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Pr="00B10497" w:rsidRDefault="00906EB8" w:rsidP="00B10497">
      <w:pPr>
        <w:pStyle w:val="ListeParagraf"/>
        <w:spacing w:after="160" w:line="240" w:lineRule="auto"/>
        <w:ind w:left="0"/>
        <w:jc w:val="center"/>
        <w:rPr>
          <w:rFonts w:ascii="Times New Roman" w:hAnsi="Times New Roman" w:cs="Times New Roman"/>
          <w:b/>
          <w:sz w:val="48"/>
          <w:szCs w:val="48"/>
        </w:rPr>
      </w:pPr>
      <w:r>
        <w:rPr>
          <w:rFonts w:ascii="Times New Roman" w:hAnsi="Times New Roman" w:cs="Times New Roman"/>
          <w:b/>
          <w:sz w:val="48"/>
          <w:szCs w:val="48"/>
        </w:rPr>
        <w:t xml:space="preserve">YOMRA </w:t>
      </w:r>
      <w:r w:rsidR="003E684C">
        <w:rPr>
          <w:rFonts w:ascii="Times New Roman" w:hAnsi="Times New Roman" w:cs="Times New Roman"/>
          <w:b/>
          <w:sz w:val="48"/>
          <w:szCs w:val="48"/>
        </w:rPr>
        <w:t>BELEDİYESİ</w:t>
      </w:r>
    </w:p>
    <w:p w:rsidR="00906EB8" w:rsidRDefault="00906EB8" w:rsidP="00B10497">
      <w:pPr>
        <w:pStyle w:val="ListeParagraf"/>
        <w:spacing w:after="160" w:line="240" w:lineRule="auto"/>
        <w:ind w:left="0"/>
        <w:jc w:val="center"/>
        <w:rPr>
          <w:rFonts w:ascii="Times New Roman" w:hAnsi="Times New Roman" w:cs="Times New Roman"/>
          <w:b/>
          <w:sz w:val="48"/>
          <w:szCs w:val="48"/>
        </w:rPr>
      </w:pPr>
      <w:r>
        <w:rPr>
          <w:rFonts w:ascii="Times New Roman" w:hAnsi="Times New Roman" w:cs="Times New Roman"/>
          <w:b/>
          <w:sz w:val="48"/>
          <w:szCs w:val="48"/>
        </w:rPr>
        <w:t xml:space="preserve">MERKEZ MAHALLELERİ </w:t>
      </w:r>
    </w:p>
    <w:p w:rsidR="00B10497" w:rsidRPr="00B10497" w:rsidRDefault="00906EB8" w:rsidP="00B10497">
      <w:pPr>
        <w:pStyle w:val="ListeParagraf"/>
        <w:spacing w:after="160" w:line="240" w:lineRule="auto"/>
        <w:ind w:left="0"/>
        <w:jc w:val="center"/>
        <w:rPr>
          <w:rFonts w:ascii="Times New Roman" w:hAnsi="Times New Roman" w:cs="Times New Roman"/>
          <w:b/>
          <w:sz w:val="40"/>
          <w:szCs w:val="40"/>
        </w:rPr>
      </w:pPr>
      <w:r>
        <w:rPr>
          <w:rFonts w:ascii="Times New Roman" w:hAnsi="Times New Roman" w:cs="Times New Roman"/>
          <w:b/>
          <w:sz w:val="48"/>
          <w:szCs w:val="48"/>
        </w:rPr>
        <w:t>VE KAŞÜSTÜ MAHALLES</w:t>
      </w:r>
      <w:r w:rsidR="008A0EF1">
        <w:rPr>
          <w:rFonts w:ascii="Times New Roman" w:hAnsi="Times New Roman" w:cs="Times New Roman"/>
          <w:b/>
          <w:sz w:val="48"/>
          <w:szCs w:val="48"/>
        </w:rPr>
        <w:t xml:space="preserve">İ </w:t>
      </w:r>
    </w:p>
    <w:p w:rsidR="00B10497" w:rsidRPr="00B10497" w:rsidRDefault="003E7B78" w:rsidP="00B10497">
      <w:pPr>
        <w:pStyle w:val="ListeParagraf"/>
        <w:spacing w:after="160" w:line="240" w:lineRule="auto"/>
        <w:ind w:left="0"/>
        <w:jc w:val="center"/>
        <w:rPr>
          <w:rFonts w:ascii="Times New Roman" w:hAnsi="Times New Roman" w:cs="Times New Roman"/>
          <w:b/>
          <w:sz w:val="40"/>
          <w:szCs w:val="40"/>
        </w:rPr>
      </w:pPr>
      <w:r>
        <w:rPr>
          <w:rFonts w:ascii="Times New Roman" w:hAnsi="Times New Roman" w:cs="Times New Roman"/>
          <w:b/>
          <w:sz w:val="40"/>
          <w:szCs w:val="40"/>
        </w:rPr>
        <w:t xml:space="preserve">REVİZYON+İLAVE </w:t>
      </w:r>
      <w:r w:rsidR="00B10497" w:rsidRPr="00B10497">
        <w:rPr>
          <w:rFonts w:ascii="Times New Roman" w:hAnsi="Times New Roman" w:cs="Times New Roman"/>
          <w:b/>
          <w:sz w:val="40"/>
          <w:szCs w:val="40"/>
        </w:rPr>
        <w:t>UYGULAMA İMAR PLANI</w:t>
      </w:r>
    </w:p>
    <w:p w:rsidR="00B10497" w:rsidRPr="00B10497" w:rsidRDefault="00B10497" w:rsidP="00B10497">
      <w:pPr>
        <w:pStyle w:val="ListeParagraf"/>
        <w:spacing w:after="160" w:line="240" w:lineRule="auto"/>
        <w:ind w:left="0"/>
        <w:jc w:val="center"/>
        <w:rPr>
          <w:rFonts w:ascii="Times New Roman" w:hAnsi="Times New Roman" w:cs="Times New Roman"/>
          <w:b/>
          <w:sz w:val="40"/>
          <w:szCs w:val="40"/>
        </w:rPr>
      </w:pPr>
      <w:r w:rsidRPr="00B10497">
        <w:rPr>
          <w:rFonts w:ascii="Times New Roman" w:hAnsi="Times New Roman" w:cs="Times New Roman"/>
          <w:b/>
          <w:sz w:val="40"/>
          <w:szCs w:val="40"/>
        </w:rPr>
        <w:t>PLAN HÜKÜMLERİ</w:t>
      </w:r>
    </w:p>
    <w:p w:rsidR="00B10497" w:rsidRPr="00B10497" w:rsidRDefault="00B10497" w:rsidP="00B10497">
      <w:pPr>
        <w:pStyle w:val="ListeParagraf"/>
        <w:spacing w:after="160" w:line="240" w:lineRule="auto"/>
        <w:ind w:left="0"/>
        <w:jc w:val="center"/>
        <w:rPr>
          <w:rFonts w:ascii="Times New Roman" w:hAnsi="Times New Roman" w:cs="Times New Roman"/>
          <w:b/>
          <w:sz w:val="40"/>
          <w:szCs w:val="40"/>
        </w:rPr>
      </w:pPr>
      <w:r w:rsidRPr="00B10497">
        <w:rPr>
          <w:rFonts w:ascii="Times New Roman" w:hAnsi="Times New Roman" w:cs="Times New Roman"/>
          <w:b/>
          <w:sz w:val="40"/>
          <w:szCs w:val="40"/>
        </w:rPr>
        <w:t>1/1000</w:t>
      </w: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p w:rsidR="00B10497" w:rsidRDefault="00B10497" w:rsidP="005A0D8D">
      <w:pPr>
        <w:pStyle w:val="ListeParagraf"/>
        <w:spacing w:after="160" w:line="240" w:lineRule="auto"/>
        <w:ind w:left="0"/>
        <w:jc w:val="both"/>
        <w:rPr>
          <w:rFonts w:ascii="Times New Roman" w:hAnsi="Times New Roman" w:cs="Times New Roman"/>
          <w:b/>
          <w:sz w:val="24"/>
          <w:szCs w:val="24"/>
        </w:rPr>
      </w:pPr>
    </w:p>
    <w:sdt>
      <w:sdtPr>
        <w:rPr>
          <w:rFonts w:asciiTheme="minorHAnsi" w:eastAsiaTheme="minorHAnsi" w:hAnsiTheme="minorHAnsi" w:cstheme="minorBidi"/>
          <w:color w:val="auto"/>
          <w:sz w:val="22"/>
          <w:szCs w:val="22"/>
          <w:lang w:eastAsia="en-US"/>
        </w:rPr>
        <w:id w:val="-1513982181"/>
        <w:docPartObj>
          <w:docPartGallery w:val="Table of Contents"/>
          <w:docPartUnique/>
        </w:docPartObj>
      </w:sdtPr>
      <w:sdtEndPr>
        <w:rPr>
          <w:b/>
          <w:bCs/>
        </w:rPr>
      </w:sdtEndPr>
      <w:sdtContent>
        <w:p w:rsidR="00CC3FF1" w:rsidRPr="006B2B17" w:rsidRDefault="006B2B17">
          <w:pPr>
            <w:pStyle w:val="TBal"/>
            <w:rPr>
              <w:rFonts w:ascii="Times New Roman" w:hAnsi="Times New Roman" w:cs="Times New Roman"/>
              <w:color w:val="auto"/>
            </w:rPr>
          </w:pPr>
          <w:r w:rsidRPr="006B2B17">
            <w:rPr>
              <w:rFonts w:ascii="Times New Roman" w:hAnsi="Times New Roman" w:cs="Times New Roman"/>
              <w:color w:val="auto"/>
            </w:rPr>
            <w:t>İÇİNDEKİLER</w:t>
          </w:r>
        </w:p>
        <w:p w:rsidR="00BE2174" w:rsidRDefault="00CC3FF1">
          <w:pPr>
            <w:pStyle w:val="T1"/>
            <w:rPr>
              <w:rFonts w:asciiTheme="minorHAnsi" w:eastAsiaTheme="minorEastAsia" w:hAnsiTheme="minorHAnsi" w:cstheme="minorBidi"/>
              <w:b w:val="0"/>
              <w:lang w:eastAsia="tr-TR"/>
            </w:rPr>
          </w:pPr>
          <w:r>
            <w:fldChar w:fldCharType="begin"/>
          </w:r>
          <w:r>
            <w:instrText xml:space="preserve"> TOC \o "1-3" \h \z \u </w:instrText>
          </w:r>
          <w:r>
            <w:fldChar w:fldCharType="separate"/>
          </w:r>
          <w:hyperlink w:anchor="_Toc87008877" w:history="1">
            <w:r w:rsidR="00BE2174" w:rsidRPr="00CE53F7">
              <w:rPr>
                <w:rStyle w:val="Kpr"/>
              </w:rPr>
              <w:t>A. PLAN HÜKÜMLERİNİN KAPSAMI</w:t>
            </w:r>
            <w:r w:rsidR="00BE2174">
              <w:rPr>
                <w:webHidden/>
              </w:rPr>
              <w:tab/>
            </w:r>
            <w:r w:rsidR="00BE2174">
              <w:rPr>
                <w:webHidden/>
              </w:rPr>
              <w:fldChar w:fldCharType="begin"/>
            </w:r>
            <w:r w:rsidR="00BE2174">
              <w:rPr>
                <w:webHidden/>
              </w:rPr>
              <w:instrText xml:space="preserve"> PAGEREF _Toc87008877 \h </w:instrText>
            </w:r>
            <w:r w:rsidR="00BE2174">
              <w:rPr>
                <w:webHidden/>
              </w:rPr>
            </w:r>
            <w:r w:rsidR="00BE2174">
              <w:rPr>
                <w:webHidden/>
              </w:rPr>
              <w:fldChar w:fldCharType="separate"/>
            </w:r>
            <w:r w:rsidR="006D403F">
              <w:rPr>
                <w:webHidden/>
              </w:rPr>
              <w:t>4</w:t>
            </w:r>
            <w:r w:rsidR="00BE2174">
              <w:rPr>
                <w:webHidden/>
              </w:rPr>
              <w:fldChar w:fldCharType="end"/>
            </w:r>
          </w:hyperlink>
        </w:p>
        <w:p w:rsidR="00BE2174" w:rsidRDefault="00C5525A">
          <w:pPr>
            <w:pStyle w:val="T1"/>
            <w:rPr>
              <w:rFonts w:asciiTheme="minorHAnsi" w:eastAsiaTheme="minorEastAsia" w:hAnsiTheme="minorHAnsi" w:cstheme="minorBidi"/>
              <w:b w:val="0"/>
              <w:lang w:eastAsia="tr-TR"/>
            </w:rPr>
          </w:pPr>
          <w:hyperlink w:anchor="_Toc87008878" w:history="1">
            <w:r w:rsidR="00BE2174" w:rsidRPr="00CE53F7">
              <w:rPr>
                <w:rStyle w:val="Kpr"/>
              </w:rPr>
              <w:t>B. GENEL HÜKÜMLER</w:t>
            </w:r>
            <w:r w:rsidR="00BE2174">
              <w:rPr>
                <w:webHidden/>
              </w:rPr>
              <w:tab/>
            </w:r>
            <w:r w:rsidR="00BE2174">
              <w:rPr>
                <w:webHidden/>
              </w:rPr>
              <w:fldChar w:fldCharType="begin"/>
            </w:r>
            <w:r w:rsidR="00BE2174">
              <w:rPr>
                <w:webHidden/>
              </w:rPr>
              <w:instrText xml:space="preserve"> PAGEREF _Toc87008878 \h </w:instrText>
            </w:r>
            <w:r w:rsidR="00BE2174">
              <w:rPr>
                <w:webHidden/>
              </w:rPr>
            </w:r>
            <w:r w:rsidR="00BE2174">
              <w:rPr>
                <w:webHidden/>
              </w:rPr>
              <w:fldChar w:fldCharType="separate"/>
            </w:r>
            <w:r w:rsidR="006D403F">
              <w:rPr>
                <w:webHidden/>
              </w:rPr>
              <w:t>4</w:t>
            </w:r>
            <w:r w:rsidR="00BE2174">
              <w:rPr>
                <w:webHidden/>
              </w:rPr>
              <w:fldChar w:fldCharType="end"/>
            </w:r>
          </w:hyperlink>
        </w:p>
        <w:p w:rsidR="00BE2174" w:rsidRDefault="00C5525A">
          <w:pPr>
            <w:pStyle w:val="T2"/>
            <w:tabs>
              <w:tab w:val="right" w:leader="dot" w:pos="9062"/>
            </w:tabs>
            <w:rPr>
              <w:rFonts w:eastAsiaTheme="minorEastAsia"/>
              <w:noProof/>
              <w:lang w:eastAsia="tr-TR"/>
            </w:rPr>
          </w:pPr>
          <w:hyperlink w:anchor="_Toc87008879" w:history="1">
            <w:r w:rsidR="00BE2174" w:rsidRPr="00CE53F7">
              <w:rPr>
                <w:rStyle w:val="Kpr"/>
                <w:rFonts w:ascii="Times New Roman" w:hAnsi="Times New Roman" w:cs="Times New Roman"/>
                <w:b/>
                <w:noProof/>
              </w:rPr>
              <w:t>1. YASA, YÖNETMELİKLER VE PLAN BÜTÜNLÜĞÜ</w:t>
            </w:r>
            <w:r w:rsidR="00BE2174">
              <w:rPr>
                <w:noProof/>
                <w:webHidden/>
              </w:rPr>
              <w:tab/>
            </w:r>
            <w:r w:rsidR="00BE2174">
              <w:rPr>
                <w:noProof/>
                <w:webHidden/>
              </w:rPr>
              <w:fldChar w:fldCharType="begin"/>
            </w:r>
            <w:r w:rsidR="00BE2174">
              <w:rPr>
                <w:noProof/>
                <w:webHidden/>
              </w:rPr>
              <w:instrText xml:space="preserve"> PAGEREF _Toc87008879 \h </w:instrText>
            </w:r>
            <w:r w:rsidR="00BE2174">
              <w:rPr>
                <w:noProof/>
                <w:webHidden/>
              </w:rPr>
            </w:r>
            <w:r w:rsidR="00BE2174">
              <w:rPr>
                <w:noProof/>
                <w:webHidden/>
              </w:rPr>
              <w:fldChar w:fldCharType="separate"/>
            </w:r>
            <w:r w:rsidR="006D403F">
              <w:rPr>
                <w:noProof/>
                <w:webHidden/>
              </w:rPr>
              <w:t>4</w:t>
            </w:r>
            <w:r w:rsidR="00BE2174">
              <w:rPr>
                <w:noProof/>
                <w:webHidden/>
              </w:rPr>
              <w:fldChar w:fldCharType="end"/>
            </w:r>
          </w:hyperlink>
        </w:p>
        <w:p w:rsidR="00BE2174" w:rsidRDefault="00C5525A">
          <w:pPr>
            <w:pStyle w:val="T2"/>
            <w:tabs>
              <w:tab w:val="right" w:leader="dot" w:pos="9062"/>
            </w:tabs>
            <w:rPr>
              <w:rFonts w:eastAsiaTheme="minorEastAsia"/>
              <w:noProof/>
              <w:lang w:eastAsia="tr-TR"/>
            </w:rPr>
          </w:pPr>
          <w:hyperlink w:anchor="_Toc87008880" w:history="1">
            <w:r w:rsidR="00BE2174" w:rsidRPr="00CE53F7">
              <w:rPr>
                <w:rStyle w:val="Kpr"/>
                <w:rFonts w:ascii="Times New Roman" w:hAnsi="Times New Roman" w:cs="Times New Roman"/>
                <w:b/>
                <w:noProof/>
              </w:rPr>
              <w:t>2. JEOLOJİK DURUM VE AFET SAKINIMI</w:t>
            </w:r>
            <w:r w:rsidR="00BE2174">
              <w:rPr>
                <w:noProof/>
                <w:webHidden/>
              </w:rPr>
              <w:tab/>
            </w:r>
            <w:r w:rsidR="00BE2174">
              <w:rPr>
                <w:noProof/>
                <w:webHidden/>
              </w:rPr>
              <w:fldChar w:fldCharType="begin"/>
            </w:r>
            <w:r w:rsidR="00BE2174">
              <w:rPr>
                <w:noProof/>
                <w:webHidden/>
              </w:rPr>
              <w:instrText xml:space="preserve"> PAGEREF _Toc87008880 \h </w:instrText>
            </w:r>
            <w:r w:rsidR="00BE2174">
              <w:rPr>
                <w:noProof/>
                <w:webHidden/>
              </w:rPr>
            </w:r>
            <w:r w:rsidR="00BE2174">
              <w:rPr>
                <w:noProof/>
                <w:webHidden/>
              </w:rPr>
              <w:fldChar w:fldCharType="separate"/>
            </w:r>
            <w:r w:rsidR="006D403F">
              <w:rPr>
                <w:noProof/>
                <w:webHidden/>
              </w:rPr>
              <w:t>5</w:t>
            </w:r>
            <w:r w:rsidR="00BE2174">
              <w:rPr>
                <w:noProof/>
                <w:webHidden/>
              </w:rPr>
              <w:fldChar w:fldCharType="end"/>
            </w:r>
          </w:hyperlink>
        </w:p>
        <w:p w:rsidR="00BE2174" w:rsidRDefault="00C5525A">
          <w:pPr>
            <w:pStyle w:val="T2"/>
            <w:tabs>
              <w:tab w:val="right" w:leader="dot" w:pos="9062"/>
            </w:tabs>
            <w:rPr>
              <w:rFonts w:eastAsiaTheme="minorEastAsia"/>
              <w:noProof/>
              <w:lang w:eastAsia="tr-TR"/>
            </w:rPr>
          </w:pPr>
          <w:hyperlink w:anchor="_Toc87008881" w:history="1">
            <w:r w:rsidR="00BE2174" w:rsidRPr="00CE53F7">
              <w:rPr>
                <w:rStyle w:val="Kpr"/>
                <w:rFonts w:ascii="Times New Roman" w:hAnsi="Times New Roman" w:cs="Times New Roman"/>
                <w:b/>
                <w:noProof/>
              </w:rPr>
              <w:t>3. PARSEL BÜYÜKLÜKLERİ</w:t>
            </w:r>
            <w:r w:rsidR="00BE2174">
              <w:rPr>
                <w:noProof/>
                <w:webHidden/>
              </w:rPr>
              <w:tab/>
            </w:r>
            <w:r w:rsidR="00BE2174">
              <w:rPr>
                <w:noProof/>
                <w:webHidden/>
              </w:rPr>
              <w:fldChar w:fldCharType="begin"/>
            </w:r>
            <w:r w:rsidR="00BE2174">
              <w:rPr>
                <w:noProof/>
                <w:webHidden/>
              </w:rPr>
              <w:instrText xml:space="preserve"> PAGEREF _Toc87008881 \h </w:instrText>
            </w:r>
            <w:r w:rsidR="00BE2174">
              <w:rPr>
                <w:noProof/>
                <w:webHidden/>
              </w:rPr>
            </w:r>
            <w:r w:rsidR="00BE2174">
              <w:rPr>
                <w:noProof/>
                <w:webHidden/>
              </w:rPr>
              <w:fldChar w:fldCharType="separate"/>
            </w:r>
            <w:r w:rsidR="006D403F">
              <w:rPr>
                <w:noProof/>
                <w:webHidden/>
              </w:rPr>
              <w:t>6</w:t>
            </w:r>
            <w:r w:rsidR="00BE2174">
              <w:rPr>
                <w:noProof/>
                <w:webHidden/>
              </w:rPr>
              <w:fldChar w:fldCharType="end"/>
            </w:r>
          </w:hyperlink>
        </w:p>
        <w:p w:rsidR="00BE2174" w:rsidRDefault="00C5525A">
          <w:pPr>
            <w:pStyle w:val="T2"/>
            <w:tabs>
              <w:tab w:val="right" w:leader="dot" w:pos="9062"/>
            </w:tabs>
            <w:rPr>
              <w:rFonts w:eastAsiaTheme="minorEastAsia"/>
              <w:noProof/>
              <w:lang w:eastAsia="tr-TR"/>
            </w:rPr>
          </w:pPr>
          <w:hyperlink w:anchor="_Toc87008882" w:history="1">
            <w:r w:rsidR="00BE2174" w:rsidRPr="00CE53F7">
              <w:rPr>
                <w:rStyle w:val="Kpr"/>
                <w:rFonts w:ascii="Times New Roman" w:hAnsi="Times New Roman" w:cs="Times New Roman"/>
                <w:b/>
                <w:noProof/>
              </w:rPr>
              <w:t>4. İMAR UYGULAMASI, İFRAZ VE TEVHİT</w:t>
            </w:r>
            <w:r w:rsidR="00BE2174">
              <w:rPr>
                <w:noProof/>
                <w:webHidden/>
              </w:rPr>
              <w:tab/>
            </w:r>
            <w:r w:rsidR="00BE2174">
              <w:rPr>
                <w:noProof/>
                <w:webHidden/>
              </w:rPr>
              <w:fldChar w:fldCharType="begin"/>
            </w:r>
            <w:r w:rsidR="00BE2174">
              <w:rPr>
                <w:noProof/>
                <w:webHidden/>
              </w:rPr>
              <w:instrText xml:space="preserve"> PAGEREF _Toc87008882 \h </w:instrText>
            </w:r>
            <w:r w:rsidR="00BE2174">
              <w:rPr>
                <w:noProof/>
                <w:webHidden/>
              </w:rPr>
            </w:r>
            <w:r w:rsidR="00BE2174">
              <w:rPr>
                <w:noProof/>
                <w:webHidden/>
              </w:rPr>
              <w:fldChar w:fldCharType="separate"/>
            </w:r>
            <w:r w:rsidR="006D403F">
              <w:rPr>
                <w:noProof/>
                <w:webHidden/>
              </w:rPr>
              <w:t>7</w:t>
            </w:r>
            <w:r w:rsidR="00BE2174">
              <w:rPr>
                <w:noProof/>
                <w:webHidden/>
              </w:rPr>
              <w:fldChar w:fldCharType="end"/>
            </w:r>
          </w:hyperlink>
        </w:p>
        <w:p w:rsidR="00BE2174" w:rsidRDefault="00C5525A">
          <w:pPr>
            <w:pStyle w:val="T2"/>
            <w:tabs>
              <w:tab w:val="right" w:leader="dot" w:pos="9062"/>
            </w:tabs>
            <w:rPr>
              <w:rFonts w:eastAsiaTheme="minorEastAsia"/>
              <w:noProof/>
              <w:lang w:eastAsia="tr-TR"/>
            </w:rPr>
          </w:pPr>
          <w:hyperlink w:anchor="_Toc87008883" w:history="1">
            <w:r w:rsidR="00BE2174" w:rsidRPr="00CE53F7">
              <w:rPr>
                <w:rStyle w:val="Kpr"/>
                <w:rFonts w:ascii="Times New Roman" w:hAnsi="Times New Roman" w:cs="Times New Roman"/>
                <w:b/>
                <w:noProof/>
              </w:rPr>
              <w:t>5. YAPILAŞMAYA İLİŞKİN HÜKÜMLER</w:t>
            </w:r>
            <w:r w:rsidR="00BE2174">
              <w:rPr>
                <w:noProof/>
                <w:webHidden/>
              </w:rPr>
              <w:tab/>
            </w:r>
            <w:r w:rsidR="00BE2174">
              <w:rPr>
                <w:noProof/>
                <w:webHidden/>
              </w:rPr>
              <w:fldChar w:fldCharType="begin"/>
            </w:r>
            <w:r w:rsidR="00BE2174">
              <w:rPr>
                <w:noProof/>
                <w:webHidden/>
              </w:rPr>
              <w:instrText xml:space="preserve"> PAGEREF _Toc87008883 \h </w:instrText>
            </w:r>
            <w:r w:rsidR="00BE2174">
              <w:rPr>
                <w:noProof/>
                <w:webHidden/>
              </w:rPr>
            </w:r>
            <w:r w:rsidR="00BE2174">
              <w:rPr>
                <w:noProof/>
                <w:webHidden/>
              </w:rPr>
              <w:fldChar w:fldCharType="separate"/>
            </w:r>
            <w:r w:rsidR="006D403F">
              <w:rPr>
                <w:noProof/>
                <w:webHidden/>
              </w:rPr>
              <w:t>8</w:t>
            </w:r>
            <w:r w:rsidR="00BE2174">
              <w:rPr>
                <w:noProof/>
                <w:webHidden/>
              </w:rPr>
              <w:fldChar w:fldCharType="end"/>
            </w:r>
          </w:hyperlink>
        </w:p>
        <w:p w:rsidR="00BE2174" w:rsidRPr="00BE2174" w:rsidRDefault="00C5525A" w:rsidP="00BE2174">
          <w:pPr>
            <w:pStyle w:val="T3"/>
            <w:rPr>
              <w:rFonts w:cstheme="minorBidi"/>
            </w:rPr>
          </w:pPr>
          <w:hyperlink w:anchor="_Toc87008884" w:history="1">
            <w:r w:rsidR="00BE2174" w:rsidRPr="00BE2174">
              <w:rPr>
                <w:rStyle w:val="Kpr"/>
              </w:rPr>
              <w:t>5.1. YAPILAŞMAYA YÖNELİK GENEL HÜKÜMLER</w:t>
            </w:r>
            <w:r w:rsidR="00BE2174" w:rsidRPr="00BE2174">
              <w:rPr>
                <w:webHidden/>
              </w:rPr>
              <w:tab/>
            </w:r>
            <w:r w:rsidR="00BE2174" w:rsidRPr="00BE2174">
              <w:rPr>
                <w:webHidden/>
              </w:rPr>
              <w:fldChar w:fldCharType="begin"/>
            </w:r>
            <w:r w:rsidR="00BE2174" w:rsidRPr="00BE2174">
              <w:rPr>
                <w:webHidden/>
              </w:rPr>
              <w:instrText xml:space="preserve"> PAGEREF _Toc87008884 \h </w:instrText>
            </w:r>
            <w:r w:rsidR="00BE2174" w:rsidRPr="00BE2174">
              <w:rPr>
                <w:webHidden/>
              </w:rPr>
            </w:r>
            <w:r w:rsidR="00BE2174" w:rsidRPr="00BE2174">
              <w:rPr>
                <w:webHidden/>
              </w:rPr>
              <w:fldChar w:fldCharType="separate"/>
            </w:r>
            <w:r w:rsidR="006D403F">
              <w:rPr>
                <w:webHidden/>
              </w:rPr>
              <w:t>8</w:t>
            </w:r>
            <w:r w:rsidR="00BE2174" w:rsidRPr="00BE2174">
              <w:rPr>
                <w:webHidden/>
              </w:rPr>
              <w:fldChar w:fldCharType="end"/>
            </w:r>
          </w:hyperlink>
        </w:p>
        <w:p w:rsidR="00BE2174" w:rsidRPr="00BE2174" w:rsidRDefault="00C5525A" w:rsidP="00BE2174">
          <w:pPr>
            <w:pStyle w:val="T3"/>
            <w:rPr>
              <w:rFonts w:cstheme="minorBidi"/>
            </w:rPr>
          </w:pPr>
          <w:hyperlink w:anchor="_Toc87008885" w:history="1">
            <w:r w:rsidR="00BE2174" w:rsidRPr="00BE2174">
              <w:rPr>
                <w:rStyle w:val="Kpr"/>
              </w:rPr>
              <w:t>5.2. KATLAR ALANI HESABINA DAHİL EDİLMEYEN KULLANIMLAR</w:t>
            </w:r>
            <w:r w:rsidR="00BE2174" w:rsidRPr="00BE2174">
              <w:rPr>
                <w:webHidden/>
              </w:rPr>
              <w:tab/>
            </w:r>
            <w:r w:rsidR="00BE2174" w:rsidRPr="00BE2174">
              <w:rPr>
                <w:webHidden/>
              </w:rPr>
              <w:fldChar w:fldCharType="begin"/>
            </w:r>
            <w:r w:rsidR="00BE2174" w:rsidRPr="00BE2174">
              <w:rPr>
                <w:webHidden/>
              </w:rPr>
              <w:instrText xml:space="preserve"> PAGEREF _Toc87008885 \h </w:instrText>
            </w:r>
            <w:r w:rsidR="00BE2174" w:rsidRPr="00BE2174">
              <w:rPr>
                <w:webHidden/>
              </w:rPr>
            </w:r>
            <w:r w:rsidR="00BE2174" w:rsidRPr="00BE2174">
              <w:rPr>
                <w:webHidden/>
              </w:rPr>
              <w:fldChar w:fldCharType="separate"/>
            </w:r>
            <w:r w:rsidR="006D403F">
              <w:rPr>
                <w:webHidden/>
              </w:rPr>
              <w:t>9</w:t>
            </w:r>
            <w:r w:rsidR="00BE2174" w:rsidRPr="00BE2174">
              <w:rPr>
                <w:webHidden/>
              </w:rPr>
              <w:fldChar w:fldCharType="end"/>
            </w:r>
          </w:hyperlink>
        </w:p>
        <w:p w:rsidR="00BE2174" w:rsidRPr="00BE2174" w:rsidRDefault="00C5525A" w:rsidP="00BE2174">
          <w:pPr>
            <w:pStyle w:val="T3"/>
            <w:rPr>
              <w:rFonts w:cstheme="minorBidi"/>
            </w:rPr>
          </w:pPr>
          <w:hyperlink w:anchor="_Toc87008886" w:history="1">
            <w:r w:rsidR="00BE2174" w:rsidRPr="00BE2174">
              <w:rPr>
                <w:rStyle w:val="Kpr"/>
              </w:rPr>
              <w:t>5.3. BİNALARA KOT VERİLMESİ</w:t>
            </w:r>
            <w:r w:rsidR="00BE2174" w:rsidRPr="00BE2174">
              <w:rPr>
                <w:webHidden/>
              </w:rPr>
              <w:tab/>
            </w:r>
            <w:r w:rsidR="00BE2174" w:rsidRPr="00BE2174">
              <w:rPr>
                <w:webHidden/>
              </w:rPr>
              <w:fldChar w:fldCharType="begin"/>
            </w:r>
            <w:r w:rsidR="00BE2174" w:rsidRPr="00BE2174">
              <w:rPr>
                <w:webHidden/>
              </w:rPr>
              <w:instrText xml:space="preserve"> PAGEREF _Toc87008886 \h </w:instrText>
            </w:r>
            <w:r w:rsidR="00BE2174" w:rsidRPr="00BE2174">
              <w:rPr>
                <w:webHidden/>
              </w:rPr>
            </w:r>
            <w:r w:rsidR="00BE2174" w:rsidRPr="00BE2174">
              <w:rPr>
                <w:webHidden/>
              </w:rPr>
              <w:fldChar w:fldCharType="separate"/>
            </w:r>
            <w:r w:rsidR="006D403F">
              <w:rPr>
                <w:webHidden/>
              </w:rPr>
              <w:t>10</w:t>
            </w:r>
            <w:r w:rsidR="00BE2174" w:rsidRPr="00BE2174">
              <w:rPr>
                <w:webHidden/>
              </w:rPr>
              <w:fldChar w:fldCharType="end"/>
            </w:r>
          </w:hyperlink>
        </w:p>
        <w:p w:rsidR="00BE2174" w:rsidRPr="00BE2174" w:rsidRDefault="00C5525A" w:rsidP="00BE2174">
          <w:pPr>
            <w:pStyle w:val="T3"/>
            <w:rPr>
              <w:rFonts w:cstheme="minorBidi"/>
            </w:rPr>
          </w:pPr>
          <w:hyperlink w:anchor="_Toc87008887" w:history="1">
            <w:r w:rsidR="00BE2174" w:rsidRPr="00BE2174">
              <w:rPr>
                <w:rStyle w:val="Kpr"/>
              </w:rPr>
              <w:t>5.4. BAHÇE MESAFELERİ VE YAPI YAKLAŞMA MESAFELERİ</w:t>
            </w:r>
            <w:r w:rsidR="00BE2174" w:rsidRPr="00BE2174">
              <w:rPr>
                <w:webHidden/>
              </w:rPr>
              <w:tab/>
            </w:r>
            <w:r w:rsidR="00BE2174" w:rsidRPr="00BE2174">
              <w:rPr>
                <w:webHidden/>
              </w:rPr>
              <w:fldChar w:fldCharType="begin"/>
            </w:r>
            <w:r w:rsidR="00BE2174" w:rsidRPr="00BE2174">
              <w:rPr>
                <w:webHidden/>
              </w:rPr>
              <w:instrText xml:space="preserve"> PAGEREF _Toc87008887 \h </w:instrText>
            </w:r>
            <w:r w:rsidR="00BE2174" w:rsidRPr="00BE2174">
              <w:rPr>
                <w:webHidden/>
              </w:rPr>
            </w:r>
            <w:r w:rsidR="00BE2174" w:rsidRPr="00BE2174">
              <w:rPr>
                <w:webHidden/>
              </w:rPr>
              <w:fldChar w:fldCharType="separate"/>
            </w:r>
            <w:r w:rsidR="006D403F">
              <w:rPr>
                <w:webHidden/>
              </w:rPr>
              <w:t>11</w:t>
            </w:r>
            <w:r w:rsidR="00BE2174" w:rsidRPr="00BE2174">
              <w:rPr>
                <w:webHidden/>
              </w:rPr>
              <w:fldChar w:fldCharType="end"/>
            </w:r>
          </w:hyperlink>
        </w:p>
        <w:p w:rsidR="00BE2174" w:rsidRDefault="00C5525A">
          <w:pPr>
            <w:pStyle w:val="T2"/>
            <w:tabs>
              <w:tab w:val="right" w:leader="dot" w:pos="9062"/>
            </w:tabs>
            <w:rPr>
              <w:rFonts w:eastAsiaTheme="minorEastAsia"/>
              <w:noProof/>
              <w:lang w:eastAsia="tr-TR"/>
            </w:rPr>
          </w:pPr>
          <w:hyperlink w:anchor="_Toc87008888" w:history="1">
            <w:r w:rsidR="00BE2174" w:rsidRPr="00CE53F7">
              <w:rPr>
                <w:rStyle w:val="Kpr"/>
                <w:rFonts w:ascii="Times New Roman" w:hAnsi="Times New Roman" w:cs="Times New Roman"/>
                <w:b/>
                <w:noProof/>
              </w:rPr>
              <w:t>6. YAPILARA İLİŞKİN HÜKÜMLER</w:t>
            </w:r>
            <w:r w:rsidR="00BE2174">
              <w:rPr>
                <w:noProof/>
                <w:webHidden/>
              </w:rPr>
              <w:tab/>
            </w:r>
            <w:r w:rsidR="00BE2174">
              <w:rPr>
                <w:noProof/>
                <w:webHidden/>
              </w:rPr>
              <w:fldChar w:fldCharType="begin"/>
            </w:r>
            <w:r w:rsidR="00BE2174">
              <w:rPr>
                <w:noProof/>
                <w:webHidden/>
              </w:rPr>
              <w:instrText xml:space="preserve"> PAGEREF _Toc87008888 \h </w:instrText>
            </w:r>
            <w:r w:rsidR="00BE2174">
              <w:rPr>
                <w:noProof/>
                <w:webHidden/>
              </w:rPr>
            </w:r>
            <w:r w:rsidR="00BE2174">
              <w:rPr>
                <w:noProof/>
                <w:webHidden/>
              </w:rPr>
              <w:fldChar w:fldCharType="separate"/>
            </w:r>
            <w:r w:rsidR="006D403F">
              <w:rPr>
                <w:noProof/>
                <w:webHidden/>
              </w:rPr>
              <w:t>13</w:t>
            </w:r>
            <w:r w:rsidR="00BE2174">
              <w:rPr>
                <w:noProof/>
                <w:webHidden/>
              </w:rPr>
              <w:fldChar w:fldCharType="end"/>
            </w:r>
          </w:hyperlink>
        </w:p>
        <w:p w:rsidR="00BE2174" w:rsidRPr="00BE2174" w:rsidRDefault="00C5525A" w:rsidP="00BE2174">
          <w:pPr>
            <w:pStyle w:val="T3"/>
            <w:rPr>
              <w:rFonts w:cstheme="minorBidi"/>
            </w:rPr>
          </w:pPr>
          <w:hyperlink w:anchor="_Toc87008889" w:history="1">
            <w:r w:rsidR="00BE2174" w:rsidRPr="00BE2174">
              <w:rPr>
                <w:rStyle w:val="Kpr"/>
              </w:rPr>
              <w:t>6.1. KAT YÜKSEKLİKLERİ VE BİNA YÜKSEKLİKLERİ</w:t>
            </w:r>
            <w:r w:rsidR="00BE2174" w:rsidRPr="00BE2174">
              <w:rPr>
                <w:webHidden/>
              </w:rPr>
              <w:tab/>
            </w:r>
            <w:r w:rsidR="00BE2174" w:rsidRPr="00BE2174">
              <w:rPr>
                <w:webHidden/>
              </w:rPr>
              <w:fldChar w:fldCharType="begin"/>
            </w:r>
            <w:r w:rsidR="00BE2174" w:rsidRPr="00BE2174">
              <w:rPr>
                <w:webHidden/>
              </w:rPr>
              <w:instrText xml:space="preserve"> PAGEREF _Toc87008889 \h </w:instrText>
            </w:r>
            <w:r w:rsidR="00BE2174" w:rsidRPr="00BE2174">
              <w:rPr>
                <w:webHidden/>
              </w:rPr>
            </w:r>
            <w:r w:rsidR="00BE2174" w:rsidRPr="00BE2174">
              <w:rPr>
                <w:webHidden/>
              </w:rPr>
              <w:fldChar w:fldCharType="separate"/>
            </w:r>
            <w:r w:rsidR="006D403F">
              <w:rPr>
                <w:webHidden/>
              </w:rPr>
              <w:t>13</w:t>
            </w:r>
            <w:r w:rsidR="00BE2174" w:rsidRPr="00BE2174">
              <w:rPr>
                <w:webHidden/>
              </w:rPr>
              <w:fldChar w:fldCharType="end"/>
            </w:r>
          </w:hyperlink>
        </w:p>
        <w:p w:rsidR="00BE2174" w:rsidRPr="00BE2174" w:rsidRDefault="00C5525A" w:rsidP="00BE2174">
          <w:pPr>
            <w:pStyle w:val="T3"/>
            <w:rPr>
              <w:rFonts w:cstheme="minorBidi"/>
            </w:rPr>
          </w:pPr>
          <w:hyperlink w:anchor="_Toc87008890" w:history="1">
            <w:r w:rsidR="00BE2174" w:rsidRPr="00BE2174">
              <w:rPr>
                <w:rStyle w:val="Kpr"/>
              </w:rPr>
              <w:t>6.2. FARKLI YÜKSEKLİKTE BİNA YAPABİLME VE EKSİK KATLI BİNA YAPMA ŞARTLARI</w:t>
            </w:r>
            <w:r w:rsidR="00BE2174" w:rsidRPr="00BE2174">
              <w:rPr>
                <w:webHidden/>
              </w:rPr>
              <w:tab/>
            </w:r>
            <w:r w:rsidR="00BE2174" w:rsidRPr="00BE2174">
              <w:rPr>
                <w:webHidden/>
              </w:rPr>
              <w:fldChar w:fldCharType="begin"/>
            </w:r>
            <w:r w:rsidR="00BE2174" w:rsidRPr="00BE2174">
              <w:rPr>
                <w:webHidden/>
              </w:rPr>
              <w:instrText xml:space="preserve"> PAGEREF _Toc87008890 \h </w:instrText>
            </w:r>
            <w:r w:rsidR="00BE2174" w:rsidRPr="00BE2174">
              <w:rPr>
                <w:webHidden/>
              </w:rPr>
            </w:r>
            <w:r w:rsidR="00BE2174" w:rsidRPr="00BE2174">
              <w:rPr>
                <w:webHidden/>
              </w:rPr>
              <w:fldChar w:fldCharType="separate"/>
            </w:r>
            <w:r w:rsidR="006D403F">
              <w:rPr>
                <w:webHidden/>
              </w:rPr>
              <w:t>14</w:t>
            </w:r>
            <w:r w:rsidR="00BE2174" w:rsidRPr="00BE2174">
              <w:rPr>
                <w:webHidden/>
              </w:rPr>
              <w:fldChar w:fldCharType="end"/>
            </w:r>
          </w:hyperlink>
        </w:p>
        <w:p w:rsidR="00BE2174" w:rsidRPr="00BE2174" w:rsidRDefault="00C5525A" w:rsidP="00BE2174">
          <w:pPr>
            <w:pStyle w:val="T3"/>
            <w:rPr>
              <w:rFonts w:cstheme="minorBidi"/>
            </w:rPr>
          </w:pPr>
          <w:hyperlink w:anchor="_Toc87008891" w:history="1">
            <w:r w:rsidR="00BE2174" w:rsidRPr="00BE2174">
              <w:rPr>
                <w:rStyle w:val="Kpr"/>
              </w:rPr>
              <w:t>6.3. BODRUM KATLAR</w:t>
            </w:r>
            <w:r w:rsidR="00BE2174" w:rsidRPr="00BE2174">
              <w:rPr>
                <w:webHidden/>
              </w:rPr>
              <w:tab/>
            </w:r>
            <w:r w:rsidR="00BE2174" w:rsidRPr="00BE2174">
              <w:rPr>
                <w:webHidden/>
              </w:rPr>
              <w:fldChar w:fldCharType="begin"/>
            </w:r>
            <w:r w:rsidR="00BE2174" w:rsidRPr="00BE2174">
              <w:rPr>
                <w:webHidden/>
              </w:rPr>
              <w:instrText xml:space="preserve"> PAGEREF _Toc87008891 \h </w:instrText>
            </w:r>
            <w:r w:rsidR="00BE2174" w:rsidRPr="00BE2174">
              <w:rPr>
                <w:webHidden/>
              </w:rPr>
            </w:r>
            <w:r w:rsidR="00BE2174" w:rsidRPr="00BE2174">
              <w:rPr>
                <w:webHidden/>
              </w:rPr>
              <w:fldChar w:fldCharType="separate"/>
            </w:r>
            <w:r w:rsidR="006D403F">
              <w:rPr>
                <w:webHidden/>
              </w:rPr>
              <w:t>14</w:t>
            </w:r>
            <w:r w:rsidR="00BE2174" w:rsidRPr="00BE2174">
              <w:rPr>
                <w:webHidden/>
              </w:rPr>
              <w:fldChar w:fldCharType="end"/>
            </w:r>
          </w:hyperlink>
        </w:p>
        <w:p w:rsidR="00BE2174" w:rsidRPr="00BE2174" w:rsidRDefault="00C5525A" w:rsidP="00BE2174">
          <w:pPr>
            <w:pStyle w:val="T3"/>
            <w:rPr>
              <w:rFonts w:cstheme="minorBidi"/>
            </w:rPr>
          </w:pPr>
          <w:hyperlink w:anchor="_Toc87008892" w:history="1">
            <w:r w:rsidR="00BE2174" w:rsidRPr="00BE2174">
              <w:rPr>
                <w:rStyle w:val="Kpr"/>
              </w:rPr>
              <w:t>6.4. ÇATILAR VE DIŞ GÖRÜNÜM</w:t>
            </w:r>
            <w:r w:rsidR="00BE2174" w:rsidRPr="00BE2174">
              <w:rPr>
                <w:webHidden/>
              </w:rPr>
              <w:tab/>
            </w:r>
            <w:r w:rsidR="00BE2174" w:rsidRPr="00BE2174">
              <w:rPr>
                <w:webHidden/>
              </w:rPr>
              <w:fldChar w:fldCharType="begin"/>
            </w:r>
            <w:r w:rsidR="00BE2174" w:rsidRPr="00BE2174">
              <w:rPr>
                <w:webHidden/>
              </w:rPr>
              <w:instrText xml:space="preserve"> PAGEREF _Toc87008892 \h </w:instrText>
            </w:r>
            <w:r w:rsidR="00BE2174" w:rsidRPr="00BE2174">
              <w:rPr>
                <w:webHidden/>
              </w:rPr>
            </w:r>
            <w:r w:rsidR="00BE2174" w:rsidRPr="00BE2174">
              <w:rPr>
                <w:webHidden/>
              </w:rPr>
              <w:fldChar w:fldCharType="separate"/>
            </w:r>
            <w:r w:rsidR="006D403F">
              <w:rPr>
                <w:webHidden/>
              </w:rPr>
              <w:t>14</w:t>
            </w:r>
            <w:r w:rsidR="00BE2174" w:rsidRPr="00BE2174">
              <w:rPr>
                <w:webHidden/>
              </w:rPr>
              <w:fldChar w:fldCharType="end"/>
            </w:r>
          </w:hyperlink>
        </w:p>
        <w:p w:rsidR="00BE2174" w:rsidRPr="00BE2174" w:rsidRDefault="00C5525A" w:rsidP="00BE2174">
          <w:pPr>
            <w:pStyle w:val="T3"/>
            <w:rPr>
              <w:rFonts w:cstheme="minorBidi"/>
            </w:rPr>
          </w:pPr>
          <w:hyperlink w:anchor="_Toc87008893" w:history="1">
            <w:r w:rsidR="00BE2174" w:rsidRPr="00BE2174">
              <w:rPr>
                <w:rStyle w:val="Kpr"/>
              </w:rPr>
              <w:t>6.5. ÇIKMALAR</w:t>
            </w:r>
            <w:r w:rsidR="00BE2174" w:rsidRPr="00BE2174">
              <w:rPr>
                <w:webHidden/>
              </w:rPr>
              <w:tab/>
            </w:r>
            <w:r w:rsidR="00BE2174" w:rsidRPr="00BE2174">
              <w:rPr>
                <w:webHidden/>
              </w:rPr>
              <w:fldChar w:fldCharType="begin"/>
            </w:r>
            <w:r w:rsidR="00BE2174" w:rsidRPr="00BE2174">
              <w:rPr>
                <w:webHidden/>
              </w:rPr>
              <w:instrText xml:space="preserve"> PAGEREF _Toc87008893 \h </w:instrText>
            </w:r>
            <w:r w:rsidR="00BE2174" w:rsidRPr="00BE2174">
              <w:rPr>
                <w:webHidden/>
              </w:rPr>
            </w:r>
            <w:r w:rsidR="00BE2174" w:rsidRPr="00BE2174">
              <w:rPr>
                <w:webHidden/>
              </w:rPr>
              <w:fldChar w:fldCharType="separate"/>
            </w:r>
            <w:r w:rsidR="006D403F">
              <w:rPr>
                <w:webHidden/>
              </w:rPr>
              <w:t>16</w:t>
            </w:r>
            <w:r w:rsidR="00BE2174" w:rsidRPr="00BE2174">
              <w:rPr>
                <w:webHidden/>
              </w:rPr>
              <w:fldChar w:fldCharType="end"/>
            </w:r>
          </w:hyperlink>
        </w:p>
        <w:p w:rsidR="00BE2174" w:rsidRPr="00BE2174" w:rsidRDefault="00C5525A" w:rsidP="00BE2174">
          <w:pPr>
            <w:pStyle w:val="T3"/>
            <w:rPr>
              <w:rFonts w:cstheme="minorBidi"/>
            </w:rPr>
          </w:pPr>
          <w:hyperlink w:anchor="_Toc87008894" w:history="1">
            <w:r w:rsidR="00BE2174" w:rsidRPr="00BE2174">
              <w:rPr>
                <w:rStyle w:val="Kpr"/>
              </w:rPr>
              <w:t>6.6.ASANSÖRLER</w:t>
            </w:r>
            <w:r w:rsidR="00BE2174" w:rsidRPr="00BE2174">
              <w:rPr>
                <w:webHidden/>
              </w:rPr>
              <w:tab/>
            </w:r>
            <w:r w:rsidR="00BE2174" w:rsidRPr="00BE2174">
              <w:rPr>
                <w:webHidden/>
              </w:rPr>
              <w:fldChar w:fldCharType="begin"/>
            </w:r>
            <w:r w:rsidR="00BE2174" w:rsidRPr="00BE2174">
              <w:rPr>
                <w:webHidden/>
              </w:rPr>
              <w:instrText xml:space="preserve"> PAGEREF _Toc87008894 \h </w:instrText>
            </w:r>
            <w:r w:rsidR="00BE2174" w:rsidRPr="00BE2174">
              <w:rPr>
                <w:webHidden/>
              </w:rPr>
            </w:r>
            <w:r w:rsidR="00BE2174" w:rsidRPr="00BE2174">
              <w:rPr>
                <w:webHidden/>
              </w:rPr>
              <w:fldChar w:fldCharType="separate"/>
            </w:r>
            <w:r w:rsidR="006D403F">
              <w:rPr>
                <w:webHidden/>
              </w:rPr>
              <w:t>16</w:t>
            </w:r>
            <w:r w:rsidR="00BE2174" w:rsidRPr="00BE2174">
              <w:rPr>
                <w:webHidden/>
              </w:rPr>
              <w:fldChar w:fldCharType="end"/>
            </w:r>
          </w:hyperlink>
        </w:p>
        <w:p w:rsidR="00BE2174" w:rsidRDefault="00C5525A">
          <w:pPr>
            <w:pStyle w:val="T1"/>
            <w:rPr>
              <w:rFonts w:asciiTheme="minorHAnsi" w:eastAsiaTheme="minorEastAsia" w:hAnsiTheme="minorHAnsi" w:cstheme="minorBidi"/>
              <w:b w:val="0"/>
              <w:lang w:eastAsia="tr-TR"/>
            </w:rPr>
          </w:pPr>
          <w:hyperlink w:anchor="_Toc87008895" w:history="1">
            <w:r w:rsidR="00BE2174" w:rsidRPr="00CE53F7">
              <w:rPr>
                <w:rStyle w:val="Kpr"/>
              </w:rPr>
              <w:t>C. ÖZEL HÜKÜMLER</w:t>
            </w:r>
            <w:r w:rsidR="00BE2174">
              <w:rPr>
                <w:webHidden/>
              </w:rPr>
              <w:tab/>
            </w:r>
            <w:r w:rsidR="00BE2174">
              <w:rPr>
                <w:webHidden/>
              </w:rPr>
              <w:fldChar w:fldCharType="begin"/>
            </w:r>
            <w:r w:rsidR="00BE2174">
              <w:rPr>
                <w:webHidden/>
              </w:rPr>
              <w:instrText xml:space="preserve"> PAGEREF _Toc87008895 \h </w:instrText>
            </w:r>
            <w:r w:rsidR="00BE2174">
              <w:rPr>
                <w:webHidden/>
              </w:rPr>
            </w:r>
            <w:r w:rsidR="00BE2174">
              <w:rPr>
                <w:webHidden/>
              </w:rPr>
              <w:fldChar w:fldCharType="separate"/>
            </w:r>
            <w:r w:rsidR="006D403F">
              <w:rPr>
                <w:webHidden/>
              </w:rPr>
              <w:t>17</w:t>
            </w:r>
            <w:r w:rsidR="00BE2174">
              <w:rPr>
                <w:webHidden/>
              </w:rPr>
              <w:fldChar w:fldCharType="end"/>
            </w:r>
          </w:hyperlink>
        </w:p>
        <w:p w:rsidR="00BE2174" w:rsidRDefault="00C5525A">
          <w:pPr>
            <w:pStyle w:val="T2"/>
            <w:tabs>
              <w:tab w:val="right" w:leader="dot" w:pos="9062"/>
            </w:tabs>
            <w:rPr>
              <w:rFonts w:eastAsiaTheme="minorEastAsia"/>
              <w:noProof/>
              <w:lang w:eastAsia="tr-TR"/>
            </w:rPr>
          </w:pPr>
          <w:hyperlink w:anchor="_Toc87008896" w:history="1">
            <w:r w:rsidR="00BE2174" w:rsidRPr="00CE53F7">
              <w:rPr>
                <w:rStyle w:val="Kpr"/>
                <w:rFonts w:ascii="Times New Roman" w:hAnsi="Times New Roman" w:cs="Times New Roman"/>
                <w:b/>
                <w:noProof/>
              </w:rPr>
              <w:t>1. KONUT ALANLARI</w:t>
            </w:r>
            <w:r w:rsidR="00BE2174">
              <w:rPr>
                <w:noProof/>
                <w:webHidden/>
              </w:rPr>
              <w:tab/>
            </w:r>
            <w:r w:rsidR="00BE2174">
              <w:rPr>
                <w:noProof/>
                <w:webHidden/>
              </w:rPr>
              <w:fldChar w:fldCharType="begin"/>
            </w:r>
            <w:r w:rsidR="00BE2174">
              <w:rPr>
                <w:noProof/>
                <w:webHidden/>
              </w:rPr>
              <w:instrText xml:space="preserve"> PAGEREF _Toc87008896 \h </w:instrText>
            </w:r>
            <w:r w:rsidR="00BE2174">
              <w:rPr>
                <w:noProof/>
                <w:webHidden/>
              </w:rPr>
            </w:r>
            <w:r w:rsidR="00BE2174">
              <w:rPr>
                <w:noProof/>
                <w:webHidden/>
              </w:rPr>
              <w:fldChar w:fldCharType="separate"/>
            </w:r>
            <w:r w:rsidR="006D403F">
              <w:rPr>
                <w:noProof/>
                <w:webHidden/>
              </w:rPr>
              <w:t>17</w:t>
            </w:r>
            <w:r w:rsidR="00BE2174">
              <w:rPr>
                <w:noProof/>
                <w:webHidden/>
              </w:rPr>
              <w:fldChar w:fldCharType="end"/>
            </w:r>
          </w:hyperlink>
        </w:p>
        <w:p w:rsidR="00BE2174" w:rsidRDefault="00C5525A">
          <w:pPr>
            <w:pStyle w:val="T2"/>
            <w:tabs>
              <w:tab w:val="right" w:leader="dot" w:pos="9062"/>
            </w:tabs>
            <w:rPr>
              <w:rFonts w:eastAsiaTheme="minorEastAsia"/>
              <w:noProof/>
              <w:lang w:eastAsia="tr-TR"/>
            </w:rPr>
          </w:pPr>
          <w:hyperlink w:anchor="_Toc87008897" w:history="1">
            <w:r w:rsidR="00BE2174" w:rsidRPr="00CE53F7">
              <w:rPr>
                <w:rStyle w:val="Kpr"/>
                <w:rFonts w:ascii="Times New Roman" w:hAnsi="Times New Roman" w:cs="Times New Roman"/>
                <w:b/>
                <w:noProof/>
              </w:rPr>
              <w:t>2.KENTSEL ÇALIŞMA ALANLARI</w:t>
            </w:r>
            <w:r w:rsidR="00BE2174">
              <w:rPr>
                <w:noProof/>
                <w:webHidden/>
              </w:rPr>
              <w:tab/>
            </w:r>
            <w:r w:rsidR="00BE2174">
              <w:rPr>
                <w:noProof/>
                <w:webHidden/>
              </w:rPr>
              <w:fldChar w:fldCharType="begin"/>
            </w:r>
            <w:r w:rsidR="00BE2174">
              <w:rPr>
                <w:noProof/>
                <w:webHidden/>
              </w:rPr>
              <w:instrText xml:space="preserve"> PAGEREF _Toc87008897 \h </w:instrText>
            </w:r>
            <w:r w:rsidR="00BE2174">
              <w:rPr>
                <w:noProof/>
                <w:webHidden/>
              </w:rPr>
            </w:r>
            <w:r w:rsidR="00BE2174">
              <w:rPr>
                <w:noProof/>
                <w:webHidden/>
              </w:rPr>
              <w:fldChar w:fldCharType="separate"/>
            </w:r>
            <w:r w:rsidR="006D403F">
              <w:rPr>
                <w:noProof/>
                <w:webHidden/>
              </w:rPr>
              <w:t>17</w:t>
            </w:r>
            <w:r w:rsidR="00BE2174">
              <w:rPr>
                <w:noProof/>
                <w:webHidden/>
              </w:rPr>
              <w:fldChar w:fldCharType="end"/>
            </w:r>
          </w:hyperlink>
        </w:p>
        <w:p w:rsidR="00BE2174" w:rsidRPr="00BE2174" w:rsidRDefault="00C5525A" w:rsidP="00BE2174">
          <w:pPr>
            <w:pStyle w:val="T3"/>
            <w:rPr>
              <w:rFonts w:cstheme="minorBidi"/>
            </w:rPr>
          </w:pPr>
          <w:hyperlink w:anchor="_Toc87008898" w:history="1">
            <w:r w:rsidR="00BE2174" w:rsidRPr="00BE2174">
              <w:rPr>
                <w:rStyle w:val="Kpr"/>
              </w:rPr>
              <w:t>2.1. TİCARET ALANLARI</w:t>
            </w:r>
            <w:r w:rsidR="00BE2174" w:rsidRPr="00BE2174">
              <w:rPr>
                <w:webHidden/>
              </w:rPr>
              <w:tab/>
            </w:r>
            <w:r w:rsidR="00BE2174" w:rsidRPr="00BE2174">
              <w:rPr>
                <w:webHidden/>
              </w:rPr>
              <w:fldChar w:fldCharType="begin"/>
            </w:r>
            <w:r w:rsidR="00BE2174" w:rsidRPr="00BE2174">
              <w:rPr>
                <w:webHidden/>
              </w:rPr>
              <w:instrText xml:space="preserve"> PAGEREF _Toc87008898 \h </w:instrText>
            </w:r>
            <w:r w:rsidR="00BE2174" w:rsidRPr="00BE2174">
              <w:rPr>
                <w:webHidden/>
              </w:rPr>
            </w:r>
            <w:r w:rsidR="00BE2174" w:rsidRPr="00BE2174">
              <w:rPr>
                <w:webHidden/>
              </w:rPr>
              <w:fldChar w:fldCharType="separate"/>
            </w:r>
            <w:r w:rsidR="006D403F">
              <w:rPr>
                <w:webHidden/>
              </w:rPr>
              <w:t>17</w:t>
            </w:r>
            <w:r w:rsidR="00BE2174" w:rsidRPr="00BE2174">
              <w:rPr>
                <w:webHidden/>
              </w:rPr>
              <w:fldChar w:fldCharType="end"/>
            </w:r>
          </w:hyperlink>
        </w:p>
        <w:p w:rsidR="00BE2174" w:rsidRPr="00BE2174" w:rsidRDefault="00C5525A" w:rsidP="00BE2174">
          <w:pPr>
            <w:pStyle w:val="T3"/>
            <w:rPr>
              <w:rFonts w:cstheme="minorBidi"/>
            </w:rPr>
          </w:pPr>
          <w:hyperlink w:anchor="_Toc87008899" w:history="1">
            <w:r w:rsidR="00BE2174" w:rsidRPr="00BE2174">
              <w:rPr>
                <w:rStyle w:val="Kpr"/>
              </w:rPr>
              <w:t>2.2. TİCARET+KONUT ve TİCARET+TURİZM KARMA KULLANIM ALANLARI</w:t>
            </w:r>
            <w:r w:rsidR="00BE2174" w:rsidRPr="00BE2174">
              <w:rPr>
                <w:webHidden/>
              </w:rPr>
              <w:tab/>
            </w:r>
            <w:r w:rsidR="00BE2174" w:rsidRPr="00BE2174">
              <w:rPr>
                <w:webHidden/>
              </w:rPr>
              <w:fldChar w:fldCharType="begin"/>
            </w:r>
            <w:r w:rsidR="00BE2174" w:rsidRPr="00BE2174">
              <w:rPr>
                <w:webHidden/>
              </w:rPr>
              <w:instrText xml:space="preserve"> PAGEREF _Toc87008899 \h </w:instrText>
            </w:r>
            <w:r w:rsidR="00BE2174" w:rsidRPr="00BE2174">
              <w:rPr>
                <w:webHidden/>
              </w:rPr>
            </w:r>
            <w:r w:rsidR="00BE2174" w:rsidRPr="00BE2174">
              <w:rPr>
                <w:webHidden/>
              </w:rPr>
              <w:fldChar w:fldCharType="separate"/>
            </w:r>
            <w:r w:rsidR="006D403F">
              <w:rPr>
                <w:webHidden/>
              </w:rPr>
              <w:t>17</w:t>
            </w:r>
            <w:r w:rsidR="00BE2174" w:rsidRPr="00BE2174">
              <w:rPr>
                <w:webHidden/>
              </w:rPr>
              <w:fldChar w:fldCharType="end"/>
            </w:r>
          </w:hyperlink>
        </w:p>
        <w:p w:rsidR="00BE2174" w:rsidRPr="00BE2174" w:rsidRDefault="00C5525A" w:rsidP="00BE2174">
          <w:pPr>
            <w:pStyle w:val="T3"/>
            <w:rPr>
              <w:rFonts w:cstheme="minorBidi"/>
            </w:rPr>
          </w:pPr>
          <w:hyperlink w:anchor="_Toc87008900" w:history="1">
            <w:r w:rsidR="00BE2174" w:rsidRPr="00BE2174">
              <w:rPr>
                <w:rStyle w:val="Kpr"/>
              </w:rPr>
              <w:t>2.3. DEPOLAMA ALANLARI</w:t>
            </w:r>
            <w:r w:rsidR="00BE2174" w:rsidRPr="00BE2174">
              <w:rPr>
                <w:webHidden/>
              </w:rPr>
              <w:tab/>
            </w:r>
            <w:r w:rsidR="00BE2174" w:rsidRPr="00BE2174">
              <w:rPr>
                <w:webHidden/>
              </w:rPr>
              <w:fldChar w:fldCharType="begin"/>
            </w:r>
            <w:r w:rsidR="00BE2174" w:rsidRPr="00BE2174">
              <w:rPr>
                <w:webHidden/>
              </w:rPr>
              <w:instrText xml:space="preserve"> PAGEREF _Toc87008900 \h </w:instrText>
            </w:r>
            <w:r w:rsidR="00BE2174" w:rsidRPr="00BE2174">
              <w:rPr>
                <w:webHidden/>
              </w:rPr>
            </w:r>
            <w:r w:rsidR="00BE2174" w:rsidRPr="00BE2174">
              <w:rPr>
                <w:webHidden/>
              </w:rPr>
              <w:fldChar w:fldCharType="separate"/>
            </w:r>
            <w:r w:rsidR="006D403F">
              <w:rPr>
                <w:webHidden/>
              </w:rPr>
              <w:t>18</w:t>
            </w:r>
            <w:r w:rsidR="00BE2174" w:rsidRPr="00BE2174">
              <w:rPr>
                <w:webHidden/>
              </w:rPr>
              <w:fldChar w:fldCharType="end"/>
            </w:r>
          </w:hyperlink>
        </w:p>
        <w:p w:rsidR="00BE2174" w:rsidRPr="00BE2174" w:rsidRDefault="00C5525A" w:rsidP="00BE2174">
          <w:pPr>
            <w:pStyle w:val="T3"/>
            <w:rPr>
              <w:rFonts w:cstheme="minorBidi"/>
            </w:rPr>
          </w:pPr>
          <w:hyperlink w:anchor="_Toc87008901" w:history="1">
            <w:r w:rsidR="00BE2174" w:rsidRPr="00BE2174">
              <w:rPr>
                <w:rStyle w:val="Kpr"/>
              </w:rPr>
              <w:t>2.4. KÜÇÜK SANAYİ ALANLARI</w:t>
            </w:r>
            <w:r w:rsidR="00BE2174" w:rsidRPr="00BE2174">
              <w:rPr>
                <w:webHidden/>
              </w:rPr>
              <w:tab/>
            </w:r>
            <w:r w:rsidR="00BE2174" w:rsidRPr="00BE2174">
              <w:rPr>
                <w:webHidden/>
              </w:rPr>
              <w:fldChar w:fldCharType="begin"/>
            </w:r>
            <w:r w:rsidR="00BE2174" w:rsidRPr="00BE2174">
              <w:rPr>
                <w:webHidden/>
              </w:rPr>
              <w:instrText xml:space="preserve"> PAGEREF _Toc87008901 \h </w:instrText>
            </w:r>
            <w:r w:rsidR="00BE2174" w:rsidRPr="00BE2174">
              <w:rPr>
                <w:webHidden/>
              </w:rPr>
            </w:r>
            <w:r w:rsidR="00BE2174" w:rsidRPr="00BE2174">
              <w:rPr>
                <w:webHidden/>
              </w:rPr>
              <w:fldChar w:fldCharType="separate"/>
            </w:r>
            <w:r w:rsidR="006D403F">
              <w:rPr>
                <w:webHidden/>
              </w:rPr>
              <w:t>18</w:t>
            </w:r>
            <w:r w:rsidR="00BE2174" w:rsidRPr="00BE2174">
              <w:rPr>
                <w:webHidden/>
              </w:rPr>
              <w:fldChar w:fldCharType="end"/>
            </w:r>
          </w:hyperlink>
        </w:p>
        <w:p w:rsidR="00BE2174" w:rsidRPr="00BE2174" w:rsidRDefault="00C5525A" w:rsidP="00BE2174">
          <w:pPr>
            <w:pStyle w:val="T3"/>
            <w:rPr>
              <w:rFonts w:cstheme="minorBidi"/>
            </w:rPr>
          </w:pPr>
          <w:hyperlink w:anchor="_Toc87008902" w:history="1">
            <w:r w:rsidR="00BE2174" w:rsidRPr="00BE2174">
              <w:rPr>
                <w:rStyle w:val="Kpr"/>
              </w:rPr>
              <w:t>2.5. TOPTAN TİCARET ALANLARI</w:t>
            </w:r>
            <w:r w:rsidR="00BE2174" w:rsidRPr="00BE2174">
              <w:rPr>
                <w:webHidden/>
              </w:rPr>
              <w:tab/>
            </w:r>
            <w:r w:rsidR="00BE2174" w:rsidRPr="00BE2174">
              <w:rPr>
                <w:webHidden/>
              </w:rPr>
              <w:fldChar w:fldCharType="begin"/>
            </w:r>
            <w:r w:rsidR="00BE2174" w:rsidRPr="00BE2174">
              <w:rPr>
                <w:webHidden/>
              </w:rPr>
              <w:instrText xml:space="preserve"> PAGEREF _Toc87008902 \h </w:instrText>
            </w:r>
            <w:r w:rsidR="00BE2174" w:rsidRPr="00BE2174">
              <w:rPr>
                <w:webHidden/>
              </w:rPr>
            </w:r>
            <w:r w:rsidR="00BE2174" w:rsidRPr="00BE2174">
              <w:rPr>
                <w:webHidden/>
              </w:rPr>
              <w:fldChar w:fldCharType="separate"/>
            </w:r>
            <w:r w:rsidR="006D403F">
              <w:rPr>
                <w:webHidden/>
              </w:rPr>
              <w:t>19</w:t>
            </w:r>
            <w:r w:rsidR="00BE2174" w:rsidRPr="00BE2174">
              <w:rPr>
                <w:webHidden/>
              </w:rPr>
              <w:fldChar w:fldCharType="end"/>
            </w:r>
          </w:hyperlink>
        </w:p>
        <w:p w:rsidR="00BE2174" w:rsidRPr="00BE2174" w:rsidRDefault="00C5525A" w:rsidP="00BE2174">
          <w:pPr>
            <w:pStyle w:val="T3"/>
            <w:rPr>
              <w:rFonts w:cstheme="minorBidi"/>
            </w:rPr>
          </w:pPr>
          <w:hyperlink w:anchor="_Toc87008903" w:history="1">
            <w:r w:rsidR="00BE2174" w:rsidRPr="00BE2174">
              <w:rPr>
                <w:rStyle w:val="Kpr"/>
              </w:rPr>
              <w:t>2.6. İMALATHANE TESİS ALANLARI</w:t>
            </w:r>
            <w:r w:rsidR="00BE2174" w:rsidRPr="00BE2174">
              <w:rPr>
                <w:webHidden/>
              </w:rPr>
              <w:tab/>
            </w:r>
            <w:r w:rsidR="00BE2174" w:rsidRPr="00BE2174">
              <w:rPr>
                <w:webHidden/>
              </w:rPr>
              <w:fldChar w:fldCharType="begin"/>
            </w:r>
            <w:r w:rsidR="00BE2174" w:rsidRPr="00BE2174">
              <w:rPr>
                <w:webHidden/>
              </w:rPr>
              <w:instrText xml:space="preserve"> PAGEREF _Toc87008903 \h </w:instrText>
            </w:r>
            <w:r w:rsidR="00BE2174" w:rsidRPr="00BE2174">
              <w:rPr>
                <w:webHidden/>
              </w:rPr>
            </w:r>
            <w:r w:rsidR="00BE2174" w:rsidRPr="00BE2174">
              <w:rPr>
                <w:webHidden/>
              </w:rPr>
              <w:fldChar w:fldCharType="separate"/>
            </w:r>
            <w:r w:rsidR="006D403F">
              <w:rPr>
                <w:webHidden/>
              </w:rPr>
              <w:t>19</w:t>
            </w:r>
            <w:r w:rsidR="00BE2174" w:rsidRPr="00BE2174">
              <w:rPr>
                <w:webHidden/>
              </w:rPr>
              <w:fldChar w:fldCharType="end"/>
            </w:r>
          </w:hyperlink>
        </w:p>
        <w:p w:rsidR="00BE2174" w:rsidRPr="00BE2174" w:rsidRDefault="00C5525A" w:rsidP="00BE2174">
          <w:pPr>
            <w:pStyle w:val="T3"/>
            <w:rPr>
              <w:rFonts w:cstheme="minorBidi"/>
            </w:rPr>
          </w:pPr>
          <w:hyperlink w:anchor="_Toc87008904" w:history="1">
            <w:r w:rsidR="00BE2174" w:rsidRPr="00BE2174">
              <w:rPr>
                <w:rStyle w:val="Kpr"/>
              </w:rPr>
              <w:t>2.7. BELEDİYE HİZMET ALANLARI, RESMİ KURUM VE İDARİ HİZMET ALANLARI</w:t>
            </w:r>
            <w:r w:rsidR="00BE2174" w:rsidRPr="00BE2174">
              <w:rPr>
                <w:webHidden/>
              </w:rPr>
              <w:tab/>
            </w:r>
            <w:r w:rsidR="00BE2174" w:rsidRPr="00BE2174">
              <w:rPr>
                <w:webHidden/>
              </w:rPr>
              <w:fldChar w:fldCharType="begin"/>
            </w:r>
            <w:r w:rsidR="00BE2174" w:rsidRPr="00BE2174">
              <w:rPr>
                <w:webHidden/>
              </w:rPr>
              <w:instrText xml:space="preserve"> PAGEREF _Toc87008904 \h </w:instrText>
            </w:r>
            <w:r w:rsidR="00BE2174" w:rsidRPr="00BE2174">
              <w:rPr>
                <w:webHidden/>
              </w:rPr>
            </w:r>
            <w:r w:rsidR="00BE2174" w:rsidRPr="00BE2174">
              <w:rPr>
                <w:webHidden/>
              </w:rPr>
              <w:fldChar w:fldCharType="separate"/>
            </w:r>
            <w:r w:rsidR="006D403F">
              <w:rPr>
                <w:webHidden/>
              </w:rPr>
              <w:t>19</w:t>
            </w:r>
            <w:r w:rsidR="00BE2174" w:rsidRPr="00BE2174">
              <w:rPr>
                <w:webHidden/>
              </w:rPr>
              <w:fldChar w:fldCharType="end"/>
            </w:r>
          </w:hyperlink>
        </w:p>
        <w:p w:rsidR="00BE2174" w:rsidRPr="00BE2174" w:rsidRDefault="00C5525A" w:rsidP="00BE2174">
          <w:pPr>
            <w:pStyle w:val="T3"/>
            <w:rPr>
              <w:rFonts w:cstheme="minorBidi"/>
            </w:rPr>
          </w:pPr>
          <w:hyperlink w:anchor="_Toc87008905" w:history="1">
            <w:r w:rsidR="00BE2174" w:rsidRPr="00BE2174">
              <w:rPr>
                <w:rStyle w:val="Kpr"/>
              </w:rPr>
              <w:t>2.8. ASKERİ ALANLAR</w:t>
            </w:r>
            <w:r w:rsidR="00BE2174" w:rsidRPr="00BE2174">
              <w:rPr>
                <w:webHidden/>
              </w:rPr>
              <w:tab/>
            </w:r>
            <w:r w:rsidR="00BE2174" w:rsidRPr="00BE2174">
              <w:rPr>
                <w:webHidden/>
              </w:rPr>
              <w:fldChar w:fldCharType="begin"/>
            </w:r>
            <w:r w:rsidR="00BE2174" w:rsidRPr="00BE2174">
              <w:rPr>
                <w:webHidden/>
              </w:rPr>
              <w:instrText xml:space="preserve"> PAGEREF _Toc87008905 \h </w:instrText>
            </w:r>
            <w:r w:rsidR="00BE2174" w:rsidRPr="00BE2174">
              <w:rPr>
                <w:webHidden/>
              </w:rPr>
            </w:r>
            <w:r w:rsidR="00BE2174" w:rsidRPr="00BE2174">
              <w:rPr>
                <w:webHidden/>
              </w:rPr>
              <w:fldChar w:fldCharType="separate"/>
            </w:r>
            <w:r w:rsidR="006D403F">
              <w:rPr>
                <w:webHidden/>
              </w:rPr>
              <w:t>20</w:t>
            </w:r>
            <w:r w:rsidR="00BE2174" w:rsidRPr="00BE2174">
              <w:rPr>
                <w:webHidden/>
              </w:rPr>
              <w:fldChar w:fldCharType="end"/>
            </w:r>
          </w:hyperlink>
        </w:p>
        <w:p w:rsidR="00BE2174" w:rsidRPr="00BE2174" w:rsidRDefault="00C5525A" w:rsidP="00BE2174">
          <w:pPr>
            <w:pStyle w:val="T3"/>
            <w:rPr>
              <w:rFonts w:cstheme="minorBidi"/>
            </w:rPr>
          </w:pPr>
          <w:hyperlink w:anchor="_Toc87008906" w:history="1">
            <w:r w:rsidR="00BE2174" w:rsidRPr="00BE2174">
              <w:rPr>
                <w:rStyle w:val="Kpr"/>
              </w:rPr>
              <w:t>2.9. AKARYAKIT VE SERVİS İSTASYONU ALANLARI</w:t>
            </w:r>
            <w:r w:rsidR="00BE2174" w:rsidRPr="00BE2174">
              <w:rPr>
                <w:webHidden/>
              </w:rPr>
              <w:tab/>
            </w:r>
            <w:r w:rsidR="00BE2174" w:rsidRPr="00BE2174">
              <w:rPr>
                <w:webHidden/>
              </w:rPr>
              <w:fldChar w:fldCharType="begin"/>
            </w:r>
            <w:r w:rsidR="00BE2174" w:rsidRPr="00BE2174">
              <w:rPr>
                <w:webHidden/>
              </w:rPr>
              <w:instrText xml:space="preserve"> PAGEREF _Toc87008906 \h </w:instrText>
            </w:r>
            <w:r w:rsidR="00BE2174" w:rsidRPr="00BE2174">
              <w:rPr>
                <w:webHidden/>
              </w:rPr>
            </w:r>
            <w:r w:rsidR="00BE2174" w:rsidRPr="00BE2174">
              <w:rPr>
                <w:webHidden/>
              </w:rPr>
              <w:fldChar w:fldCharType="separate"/>
            </w:r>
            <w:r w:rsidR="006D403F">
              <w:rPr>
                <w:webHidden/>
              </w:rPr>
              <w:t>20</w:t>
            </w:r>
            <w:r w:rsidR="00BE2174" w:rsidRPr="00BE2174">
              <w:rPr>
                <w:webHidden/>
              </w:rPr>
              <w:fldChar w:fldCharType="end"/>
            </w:r>
          </w:hyperlink>
        </w:p>
        <w:p w:rsidR="00BE2174" w:rsidRPr="00BE2174" w:rsidRDefault="00C5525A" w:rsidP="00BE2174">
          <w:pPr>
            <w:pStyle w:val="T3"/>
            <w:rPr>
              <w:rFonts w:cstheme="minorBidi"/>
            </w:rPr>
          </w:pPr>
          <w:hyperlink w:anchor="_Toc87008907" w:history="1">
            <w:r w:rsidR="00BE2174" w:rsidRPr="00BE2174">
              <w:rPr>
                <w:rStyle w:val="Kpr"/>
              </w:rPr>
              <w:t>2.10. BETON SANTRALİ ALANI</w:t>
            </w:r>
            <w:r w:rsidR="00BE2174" w:rsidRPr="00BE2174">
              <w:rPr>
                <w:webHidden/>
              </w:rPr>
              <w:tab/>
            </w:r>
            <w:r w:rsidR="00BE2174" w:rsidRPr="00BE2174">
              <w:rPr>
                <w:webHidden/>
              </w:rPr>
              <w:fldChar w:fldCharType="begin"/>
            </w:r>
            <w:r w:rsidR="00BE2174" w:rsidRPr="00BE2174">
              <w:rPr>
                <w:webHidden/>
              </w:rPr>
              <w:instrText xml:space="preserve"> PAGEREF _Toc87008907 \h </w:instrText>
            </w:r>
            <w:r w:rsidR="00BE2174" w:rsidRPr="00BE2174">
              <w:rPr>
                <w:webHidden/>
              </w:rPr>
            </w:r>
            <w:r w:rsidR="00BE2174" w:rsidRPr="00BE2174">
              <w:rPr>
                <w:webHidden/>
              </w:rPr>
              <w:fldChar w:fldCharType="separate"/>
            </w:r>
            <w:r w:rsidR="006D403F">
              <w:rPr>
                <w:webHidden/>
              </w:rPr>
              <w:t>20</w:t>
            </w:r>
            <w:r w:rsidR="00BE2174" w:rsidRPr="00BE2174">
              <w:rPr>
                <w:webHidden/>
              </w:rPr>
              <w:fldChar w:fldCharType="end"/>
            </w:r>
          </w:hyperlink>
        </w:p>
        <w:p w:rsidR="00BE2174" w:rsidRPr="00BE2174" w:rsidRDefault="00C5525A" w:rsidP="00BE2174">
          <w:pPr>
            <w:pStyle w:val="T3"/>
            <w:rPr>
              <w:rFonts w:cstheme="minorBidi"/>
            </w:rPr>
          </w:pPr>
          <w:hyperlink w:anchor="_Toc87008908" w:history="1">
            <w:r w:rsidR="00BE2174" w:rsidRPr="00BE2174">
              <w:rPr>
                <w:rStyle w:val="Kpr"/>
              </w:rPr>
              <w:t>2.11. SANAYİ ALANI</w:t>
            </w:r>
            <w:r w:rsidR="00BE2174" w:rsidRPr="00BE2174">
              <w:rPr>
                <w:webHidden/>
              </w:rPr>
              <w:tab/>
            </w:r>
            <w:r w:rsidR="00BE2174" w:rsidRPr="00BE2174">
              <w:rPr>
                <w:webHidden/>
              </w:rPr>
              <w:fldChar w:fldCharType="begin"/>
            </w:r>
            <w:r w:rsidR="00BE2174" w:rsidRPr="00BE2174">
              <w:rPr>
                <w:webHidden/>
              </w:rPr>
              <w:instrText xml:space="preserve"> PAGEREF _Toc87008908 \h </w:instrText>
            </w:r>
            <w:r w:rsidR="00BE2174" w:rsidRPr="00BE2174">
              <w:rPr>
                <w:webHidden/>
              </w:rPr>
            </w:r>
            <w:r w:rsidR="00BE2174" w:rsidRPr="00BE2174">
              <w:rPr>
                <w:webHidden/>
              </w:rPr>
              <w:fldChar w:fldCharType="separate"/>
            </w:r>
            <w:r w:rsidR="006D403F">
              <w:rPr>
                <w:webHidden/>
              </w:rPr>
              <w:t>20</w:t>
            </w:r>
            <w:r w:rsidR="00BE2174" w:rsidRPr="00BE2174">
              <w:rPr>
                <w:webHidden/>
              </w:rPr>
              <w:fldChar w:fldCharType="end"/>
            </w:r>
          </w:hyperlink>
        </w:p>
        <w:p w:rsidR="00BE2174" w:rsidRDefault="00C5525A">
          <w:pPr>
            <w:pStyle w:val="T2"/>
            <w:tabs>
              <w:tab w:val="right" w:leader="dot" w:pos="9062"/>
            </w:tabs>
            <w:rPr>
              <w:rFonts w:eastAsiaTheme="minorEastAsia"/>
              <w:noProof/>
              <w:lang w:eastAsia="tr-TR"/>
            </w:rPr>
          </w:pPr>
          <w:hyperlink w:anchor="_Toc87008909" w:history="1">
            <w:r w:rsidR="00BE2174" w:rsidRPr="00CE53F7">
              <w:rPr>
                <w:rStyle w:val="Kpr"/>
                <w:rFonts w:ascii="Times New Roman" w:hAnsi="Times New Roman" w:cs="Times New Roman"/>
                <w:b/>
                <w:noProof/>
              </w:rPr>
              <w:t>3.TURİZM ALANLARI</w:t>
            </w:r>
            <w:r w:rsidR="00BE2174">
              <w:rPr>
                <w:noProof/>
                <w:webHidden/>
              </w:rPr>
              <w:tab/>
            </w:r>
            <w:r w:rsidR="00BE2174">
              <w:rPr>
                <w:noProof/>
                <w:webHidden/>
              </w:rPr>
              <w:fldChar w:fldCharType="begin"/>
            </w:r>
            <w:r w:rsidR="00BE2174">
              <w:rPr>
                <w:noProof/>
                <w:webHidden/>
              </w:rPr>
              <w:instrText xml:space="preserve"> PAGEREF _Toc87008909 \h </w:instrText>
            </w:r>
            <w:r w:rsidR="00BE2174">
              <w:rPr>
                <w:noProof/>
                <w:webHidden/>
              </w:rPr>
            </w:r>
            <w:r w:rsidR="00BE2174">
              <w:rPr>
                <w:noProof/>
                <w:webHidden/>
              </w:rPr>
              <w:fldChar w:fldCharType="separate"/>
            </w:r>
            <w:r w:rsidR="006D403F">
              <w:rPr>
                <w:noProof/>
                <w:webHidden/>
              </w:rPr>
              <w:t>21</w:t>
            </w:r>
            <w:r w:rsidR="00BE2174">
              <w:rPr>
                <w:noProof/>
                <w:webHidden/>
              </w:rPr>
              <w:fldChar w:fldCharType="end"/>
            </w:r>
          </w:hyperlink>
        </w:p>
        <w:p w:rsidR="00BE2174" w:rsidRPr="00BE2174" w:rsidRDefault="00C5525A" w:rsidP="00BE2174">
          <w:pPr>
            <w:pStyle w:val="T3"/>
            <w:rPr>
              <w:rFonts w:cstheme="minorBidi"/>
            </w:rPr>
          </w:pPr>
          <w:hyperlink w:anchor="_Toc87008910" w:history="1">
            <w:r w:rsidR="00BE2174" w:rsidRPr="00BE2174">
              <w:rPr>
                <w:rStyle w:val="Kpr"/>
              </w:rPr>
              <w:t>3.1. OTEL VE PANSİYON ALANLARI</w:t>
            </w:r>
            <w:r w:rsidR="00BE2174" w:rsidRPr="00BE2174">
              <w:rPr>
                <w:webHidden/>
              </w:rPr>
              <w:tab/>
            </w:r>
            <w:r w:rsidR="00BE2174" w:rsidRPr="00BE2174">
              <w:rPr>
                <w:webHidden/>
              </w:rPr>
              <w:fldChar w:fldCharType="begin"/>
            </w:r>
            <w:r w:rsidR="00BE2174" w:rsidRPr="00BE2174">
              <w:rPr>
                <w:webHidden/>
              </w:rPr>
              <w:instrText xml:space="preserve"> PAGEREF _Toc87008910 \h </w:instrText>
            </w:r>
            <w:r w:rsidR="00BE2174" w:rsidRPr="00BE2174">
              <w:rPr>
                <w:webHidden/>
              </w:rPr>
            </w:r>
            <w:r w:rsidR="00BE2174" w:rsidRPr="00BE2174">
              <w:rPr>
                <w:webHidden/>
              </w:rPr>
              <w:fldChar w:fldCharType="separate"/>
            </w:r>
            <w:r w:rsidR="006D403F">
              <w:rPr>
                <w:webHidden/>
              </w:rPr>
              <w:t>21</w:t>
            </w:r>
            <w:r w:rsidR="00BE2174" w:rsidRPr="00BE2174">
              <w:rPr>
                <w:webHidden/>
              </w:rPr>
              <w:fldChar w:fldCharType="end"/>
            </w:r>
          </w:hyperlink>
        </w:p>
        <w:p w:rsidR="00BE2174" w:rsidRPr="00BE2174" w:rsidRDefault="00C5525A" w:rsidP="00BE2174">
          <w:pPr>
            <w:pStyle w:val="T3"/>
            <w:rPr>
              <w:rFonts w:cstheme="minorBidi"/>
            </w:rPr>
          </w:pPr>
          <w:hyperlink w:anchor="_Toc87008911" w:history="1">
            <w:r w:rsidR="00BE2174" w:rsidRPr="00BE2174">
              <w:rPr>
                <w:rStyle w:val="Kpr"/>
              </w:rPr>
              <w:t>3.2. GÜNÜBİRLİK TESİS ALANLARI</w:t>
            </w:r>
            <w:r w:rsidR="00BE2174" w:rsidRPr="00BE2174">
              <w:rPr>
                <w:webHidden/>
              </w:rPr>
              <w:tab/>
            </w:r>
            <w:r w:rsidR="00BE2174" w:rsidRPr="00BE2174">
              <w:rPr>
                <w:webHidden/>
              </w:rPr>
              <w:fldChar w:fldCharType="begin"/>
            </w:r>
            <w:r w:rsidR="00BE2174" w:rsidRPr="00BE2174">
              <w:rPr>
                <w:webHidden/>
              </w:rPr>
              <w:instrText xml:space="preserve"> PAGEREF _Toc87008911 \h </w:instrText>
            </w:r>
            <w:r w:rsidR="00BE2174" w:rsidRPr="00BE2174">
              <w:rPr>
                <w:webHidden/>
              </w:rPr>
            </w:r>
            <w:r w:rsidR="00BE2174" w:rsidRPr="00BE2174">
              <w:rPr>
                <w:webHidden/>
              </w:rPr>
              <w:fldChar w:fldCharType="separate"/>
            </w:r>
            <w:r w:rsidR="006D403F">
              <w:rPr>
                <w:webHidden/>
              </w:rPr>
              <w:t>22</w:t>
            </w:r>
            <w:r w:rsidR="00BE2174" w:rsidRPr="00BE2174">
              <w:rPr>
                <w:webHidden/>
              </w:rPr>
              <w:fldChar w:fldCharType="end"/>
            </w:r>
          </w:hyperlink>
        </w:p>
        <w:p w:rsidR="00BE2174" w:rsidRDefault="00C5525A">
          <w:pPr>
            <w:pStyle w:val="T2"/>
            <w:tabs>
              <w:tab w:val="right" w:leader="dot" w:pos="9062"/>
            </w:tabs>
            <w:rPr>
              <w:rFonts w:eastAsiaTheme="minorEastAsia"/>
              <w:noProof/>
              <w:lang w:eastAsia="tr-TR"/>
            </w:rPr>
          </w:pPr>
          <w:hyperlink w:anchor="_Toc87008912" w:history="1">
            <w:r w:rsidR="00BE2174" w:rsidRPr="00CE53F7">
              <w:rPr>
                <w:rStyle w:val="Kpr"/>
                <w:rFonts w:ascii="Times New Roman" w:hAnsi="Times New Roman" w:cs="Times New Roman"/>
                <w:b/>
                <w:noProof/>
              </w:rPr>
              <w:t>4.SOSYAL ALTYAPI ALANLARI</w:t>
            </w:r>
            <w:r w:rsidR="00BE2174">
              <w:rPr>
                <w:noProof/>
                <w:webHidden/>
              </w:rPr>
              <w:tab/>
            </w:r>
            <w:r w:rsidR="00BE2174">
              <w:rPr>
                <w:noProof/>
                <w:webHidden/>
              </w:rPr>
              <w:fldChar w:fldCharType="begin"/>
            </w:r>
            <w:r w:rsidR="00BE2174">
              <w:rPr>
                <w:noProof/>
                <w:webHidden/>
              </w:rPr>
              <w:instrText xml:space="preserve"> PAGEREF _Toc87008912 \h </w:instrText>
            </w:r>
            <w:r w:rsidR="00BE2174">
              <w:rPr>
                <w:noProof/>
                <w:webHidden/>
              </w:rPr>
            </w:r>
            <w:r w:rsidR="00BE2174">
              <w:rPr>
                <w:noProof/>
                <w:webHidden/>
              </w:rPr>
              <w:fldChar w:fldCharType="separate"/>
            </w:r>
            <w:r w:rsidR="006D403F">
              <w:rPr>
                <w:noProof/>
                <w:webHidden/>
              </w:rPr>
              <w:t>22</w:t>
            </w:r>
            <w:r w:rsidR="00BE2174">
              <w:rPr>
                <w:noProof/>
                <w:webHidden/>
              </w:rPr>
              <w:fldChar w:fldCharType="end"/>
            </w:r>
          </w:hyperlink>
        </w:p>
        <w:p w:rsidR="00BE2174" w:rsidRPr="00BE2174" w:rsidRDefault="00C5525A" w:rsidP="00BE2174">
          <w:pPr>
            <w:pStyle w:val="T3"/>
            <w:rPr>
              <w:rFonts w:cstheme="minorBidi"/>
            </w:rPr>
          </w:pPr>
          <w:hyperlink w:anchor="_Toc87008913" w:history="1">
            <w:r w:rsidR="00BE2174" w:rsidRPr="00BE2174">
              <w:rPr>
                <w:rStyle w:val="Kpr"/>
              </w:rPr>
              <w:t>4.1. EĞİTİM TESİSİ ALANLARI</w:t>
            </w:r>
            <w:r w:rsidR="00BE2174" w:rsidRPr="00BE2174">
              <w:rPr>
                <w:webHidden/>
              </w:rPr>
              <w:tab/>
            </w:r>
            <w:r w:rsidR="00BE2174" w:rsidRPr="00BE2174">
              <w:rPr>
                <w:webHidden/>
              </w:rPr>
              <w:fldChar w:fldCharType="begin"/>
            </w:r>
            <w:r w:rsidR="00BE2174" w:rsidRPr="00BE2174">
              <w:rPr>
                <w:webHidden/>
              </w:rPr>
              <w:instrText xml:space="preserve"> PAGEREF _Toc87008913 \h </w:instrText>
            </w:r>
            <w:r w:rsidR="00BE2174" w:rsidRPr="00BE2174">
              <w:rPr>
                <w:webHidden/>
              </w:rPr>
            </w:r>
            <w:r w:rsidR="00BE2174" w:rsidRPr="00BE2174">
              <w:rPr>
                <w:webHidden/>
              </w:rPr>
              <w:fldChar w:fldCharType="separate"/>
            </w:r>
            <w:r w:rsidR="006D403F">
              <w:rPr>
                <w:webHidden/>
              </w:rPr>
              <w:t>22</w:t>
            </w:r>
            <w:r w:rsidR="00BE2174" w:rsidRPr="00BE2174">
              <w:rPr>
                <w:webHidden/>
              </w:rPr>
              <w:fldChar w:fldCharType="end"/>
            </w:r>
          </w:hyperlink>
        </w:p>
        <w:p w:rsidR="00BE2174" w:rsidRPr="00BE2174" w:rsidRDefault="00C5525A" w:rsidP="00BE2174">
          <w:pPr>
            <w:pStyle w:val="T3"/>
            <w:rPr>
              <w:rFonts w:cstheme="minorBidi"/>
            </w:rPr>
          </w:pPr>
          <w:hyperlink w:anchor="_Toc87008914" w:history="1">
            <w:r w:rsidR="00BE2174" w:rsidRPr="00BE2174">
              <w:rPr>
                <w:rStyle w:val="Kpr"/>
              </w:rPr>
              <w:t>4.2. SAĞLIK TESİSİ ALANLARI</w:t>
            </w:r>
            <w:r w:rsidR="00BE2174" w:rsidRPr="00BE2174">
              <w:rPr>
                <w:webHidden/>
              </w:rPr>
              <w:tab/>
            </w:r>
            <w:r w:rsidR="00BE2174" w:rsidRPr="00BE2174">
              <w:rPr>
                <w:webHidden/>
              </w:rPr>
              <w:fldChar w:fldCharType="begin"/>
            </w:r>
            <w:r w:rsidR="00BE2174" w:rsidRPr="00BE2174">
              <w:rPr>
                <w:webHidden/>
              </w:rPr>
              <w:instrText xml:space="preserve"> PAGEREF _Toc87008914 \h </w:instrText>
            </w:r>
            <w:r w:rsidR="00BE2174" w:rsidRPr="00BE2174">
              <w:rPr>
                <w:webHidden/>
              </w:rPr>
            </w:r>
            <w:r w:rsidR="00BE2174" w:rsidRPr="00BE2174">
              <w:rPr>
                <w:webHidden/>
              </w:rPr>
              <w:fldChar w:fldCharType="separate"/>
            </w:r>
            <w:r w:rsidR="006D403F">
              <w:rPr>
                <w:webHidden/>
              </w:rPr>
              <w:t>22</w:t>
            </w:r>
            <w:r w:rsidR="00BE2174" w:rsidRPr="00BE2174">
              <w:rPr>
                <w:webHidden/>
              </w:rPr>
              <w:fldChar w:fldCharType="end"/>
            </w:r>
          </w:hyperlink>
        </w:p>
        <w:p w:rsidR="00BE2174" w:rsidRPr="00BE2174" w:rsidRDefault="00C5525A" w:rsidP="00BE2174">
          <w:pPr>
            <w:pStyle w:val="T3"/>
            <w:rPr>
              <w:rFonts w:cstheme="minorBidi"/>
            </w:rPr>
          </w:pPr>
          <w:hyperlink w:anchor="_Toc87008915" w:history="1">
            <w:r w:rsidR="00BE2174" w:rsidRPr="00BE2174">
              <w:rPr>
                <w:rStyle w:val="Kpr"/>
              </w:rPr>
              <w:t>4.3. SOSYAL TESİS VE KÜLTÜREL TESİS ALANLARI</w:t>
            </w:r>
            <w:r w:rsidR="00BE2174" w:rsidRPr="00BE2174">
              <w:rPr>
                <w:webHidden/>
              </w:rPr>
              <w:tab/>
            </w:r>
            <w:r w:rsidR="00BE2174" w:rsidRPr="00BE2174">
              <w:rPr>
                <w:webHidden/>
              </w:rPr>
              <w:fldChar w:fldCharType="begin"/>
            </w:r>
            <w:r w:rsidR="00BE2174" w:rsidRPr="00BE2174">
              <w:rPr>
                <w:webHidden/>
              </w:rPr>
              <w:instrText xml:space="preserve"> PAGEREF _Toc87008915 \h </w:instrText>
            </w:r>
            <w:r w:rsidR="00BE2174" w:rsidRPr="00BE2174">
              <w:rPr>
                <w:webHidden/>
              </w:rPr>
            </w:r>
            <w:r w:rsidR="00BE2174" w:rsidRPr="00BE2174">
              <w:rPr>
                <w:webHidden/>
              </w:rPr>
              <w:fldChar w:fldCharType="separate"/>
            </w:r>
            <w:r w:rsidR="006D403F">
              <w:rPr>
                <w:webHidden/>
              </w:rPr>
              <w:t>22</w:t>
            </w:r>
            <w:r w:rsidR="00BE2174" w:rsidRPr="00BE2174">
              <w:rPr>
                <w:webHidden/>
              </w:rPr>
              <w:fldChar w:fldCharType="end"/>
            </w:r>
          </w:hyperlink>
        </w:p>
        <w:p w:rsidR="00BE2174" w:rsidRPr="00BE2174" w:rsidRDefault="00C5525A" w:rsidP="00BE2174">
          <w:pPr>
            <w:pStyle w:val="T3"/>
            <w:rPr>
              <w:rFonts w:cstheme="minorBidi"/>
            </w:rPr>
          </w:pPr>
          <w:hyperlink w:anchor="_Toc87008916" w:history="1">
            <w:r w:rsidR="00BE2174" w:rsidRPr="00BE2174">
              <w:rPr>
                <w:rStyle w:val="Kpr"/>
              </w:rPr>
              <w:t>4.4. İBADET TESİSİ (CAMİ) ALANLARI</w:t>
            </w:r>
            <w:r w:rsidR="00BE2174" w:rsidRPr="00BE2174">
              <w:rPr>
                <w:webHidden/>
              </w:rPr>
              <w:tab/>
            </w:r>
            <w:r w:rsidR="00BE2174" w:rsidRPr="00BE2174">
              <w:rPr>
                <w:webHidden/>
              </w:rPr>
              <w:fldChar w:fldCharType="begin"/>
            </w:r>
            <w:r w:rsidR="00BE2174" w:rsidRPr="00BE2174">
              <w:rPr>
                <w:webHidden/>
              </w:rPr>
              <w:instrText xml:space="preserve"> PAGEREF _Toc87008916 \h </w:instrText>
            </w:r>
            <w:r w:rsidR="00BE2174" w:rsidRPr="00BE2174">
              <w:rPr>
                <w:webHidden/>
              </w:rPr>
            </w:r>
            <w:r w:rsidR="00BE2174" w:rsidRPr="00BE2174">
              <w:rPr>
                <w:webHidden/>
              </w:rPr>
              <w:fldChar w:fldCharType="separate"/>
            </w:r>
            <w:r w:rsidR="006D403F">
              <w:rPr>
                <w:webHidden/>
              </w:rPr>
              <w:t>23</w:t>
            </w:r>
            <w:r w:rsidR="00BE2174" w:rsidRPr="00BE2174">
              <w:rPr>
                <w:webHidden/>
              </w:rPr>
              <w:fldChar w:fldCharType="end"/>
            </w:r>
          </w:hyperlink>
        </w:p>
        <w:p w:rsidR="00BE2174" w:rsidRPr="00BE2174" w:rsidRDefault="00C5525A" w:rsidP="00BE2174">
          <w:pPr>
            <w:pStyle w:val="T3"/>
            <w:rPr>
              <w:rFonts w:cstheme="minorBidi"/>
            </w:rPr>
          </w:pPr>
          <w:hyperlink w:anchor="_Toc87008917" w:history="1">
            <w:r w:rsidR="00BE2174" w:rsidRPr="00BE2174">
              <w:rPr>
                <w:rStyle w:val="Kpr"/>
              </w:rPr>
              <w:t>4.5. SPOR TESİSİ ALANLARI</w:t>
            </w:r>
            <w:r w:rsidR="00BE2174" w:rsidRPr="00BE2174">
              <w:rPr>
                <w:webHidden/>
              </w:rPr>
              <w:tab/>
            </w:r>
            <w:r w:rsidR="00BE2174" w:rsidRPr="00BE2174">
              <w:rPr>
                <w:webHidden/>
              </w:rPr>
              <w:fldChar w:fldCharType="begin"/>
            </w:r>
            <w:r w:rsidR="00BE2174" w:rsidRPr="00BE2174">
              <w:rPr>
                <w:webHidden/>
              </w:rPr>
              <w:instrText xml:space="preserve"> PAGEREF _Toc87008917 \h </w:instrText>
            </w:r>
            <w:r w:rsidR="00BE2174" w:rsidRPr="00BE2174">
              <w:rPr>
                <w:webHidden/>
              </w:rPr>
            </w:r>
            <w:r w:rsidR="00BE2174" w:rsidRPr="00BE2174">
              <w:rPr>
                <w:webHidden/>
              </w:rPr>
              <w:fldChar w:fldCharType="separate"/>
            </w:r>
            <w:r w:rsidR="006D403F">
              <w:rPr>
                <w:webHidden/>
              </w:rPr>
              <w:t>23</w:t>
            </w:r>
            <w:r w:rsidR="00BE2174" w:rsidRPr="00BE2174">
              <w:rPr>
                <w:webHidden/>
              </w:rPr>
              <w:fldChar w:fldCharType="end"/>
            </w:r>
          </w:hyperlink>
        </w:p>
        <w:p w:rsidR="00BE2174" w:rsidRDefault="00C5525A">
          <w:pPr>
            <w:pStyle w:val="T2"/>
            <w:tabs>
              <w:tab w:val="right" w:leader="dot" w:pos="9062"/>
            </w:tabs>
            <w:rPr>
              <w:rFonts w:eastAsiaTheme="minorEastAsia"/>
              <w:noProof/>
              <w:lang w:eastAsia="tr-TR"/>
            </w:rPr>
          </w:pPr>
          <w:hyperlink w:anchor="_Toc87008918" w:history="1">
            <w:r w:rsidR="00BE2174" w:rsidRPr="00CE53F7">
              <w:rPr>
                <w:rStyle w:val="Kpr"/>
                <w:rFonts w:ascii="Times New Roman" w:hAnsi="Times New Roman" w:cs="Times New Roman"/>
                <w:b/>
                <w:noProof/>
              </w:rPr>
              <w:t>5. KENTSEL AÇIK VE YEŞİL ALANLAR</w:t>
            </w:r>
            <w:r w:rsidR="00BE2174">
              <w:rPr>
                <w:noProof/>
                <w:webHidden/>
              </w:rPr>
              <w:tab/>
            </w:r>
            <w:r w:rsidR="00BE2174">
              <w:rPr>
                <w:noProof/>
                <w:webHidden/>
              </w:rPr>
              <w:fldChar w:fldCharType="begin"/>
            </w:r>
            <w:r w:rsidR="00BE2174">
              <w:rPr>
                <w:noProof/>
                <w:webHidden/>
              </w:rPr>
              <w:instrText xml:space="preserve"> PAGEREF _Toc87008918 \h </w:instrText>
            </w:r>
            <w:r w:rsidR="00BE2174">
              <w:rPr>
                <w:noProof/>
                <w:webHidden/>
              </w:rPr>
            </w:r>
            <w:r w:rsidR="00BE2174">
              <w:rPr>
                <w:noProof/>
                <w:webHidden/>
              </w:rPr>
              <w:fldChar w:fldCharType="separate"/>
            </w:r>
            <w:r w:rsidR="006D403F">
              <w:rPr>
                <w:noProof/>
                <w:webHidden/>
              </w:rPr>
              <w:t>23</w:t>
            </w:r>
            <w:r w:rsidR="00BE2174">
              <w:rPr>
                <w:noProof/>
                <w:webHidden/>
              </w:rPr>
              <w:fldChar w:fldCharType="end"/>
            </w:r>
          </w:hyperlink>
        </w:p>
        <w:p w:rsidR="00BE2174" w:rsidRPr="00BE2174" w:rsidRDefault="00C5525A" w:rsidP="00BE2174">
          <w:pPr>
            <w:pStyle w:val="T3"/>
            <w:rPr>
              <w:rFonts w:cstheme="minorBidi"/>
            </w:rPr>
          </w:pPr>
          <w:hyperlink w:anchor="_Toc87008919" w:history="1">
            <w:r w:rsidR="00BE2174" w:rsidRPr="00BE2174">
              <w:rPr>
                <w:rStyle w:val="Kpr"/>
              </w:rPr>
              <w:t>5.1. PARK, ÇOÇUK BAHÇESİ VE OYUN ALANLARI</w:t>
            </w:r>
            <w:r w:rsidR="00BE2174" w:rsidRPr="00BE2174">
              <w:rPr>
                <w:webHidden/>
              </w:rPr>
              <w:tab/>
            </w:r>
            <w:r w:rsidR="00BE2174" w:rsidRPr="00BE2174">
              <w:rPr>
                <w:webHidden/>
              </w:rPr>
              <w:fldChar w:fldCharType="begin"/>
            </w:r>
            <w:r w:rsidR="00BE2174" w:rsidRPr="00BE2174">
              <w:rPr>
                <w:webHidden/>
              </w:rPr>
              <w:instrText xml:space="preserve"> PAGEREF _Toc87008919 \h </w:instrText>
            </w:r>
            <w:r w:rsidR="00BE2174" w:rsidRPr="00BE2174">
              <w:rPr>
                <w:webHidden/>
              </w:rPr>
            </w:r>
            <w:r w:rsidR="00BE2174" w:rsidRPr="00BE2174">
              <w:rPr>
                <w:webHidden/>
              </w:rPr>
              <w:fldChar w:fldCharType="separate"/>
            </w:r>
            <w:r w:rsidR="006D403F">
              <w:rPr>
                <w:webHidden/>
              </w:rPr>
              <w:t>23</w:t>
            </w:r>
            <w:r w:rsidR="00BE2174" w:rsidRPr="00BE2174">
              <w:rPr>
                <w:webHidden/>
              </w:rPr>
              <w:fldChar w:fldCharType="end"/>
            </w:r>
          </w:hyperlink>
        </w:p>
        <w:p w:rsidR="00BE2174" w:rsidRPr="00BE2174" w:rsidRDefault="00C5525A" w:rsidP="00BE2174">
          <w:pPr>
            <w:pStyle w:val="T3"/>
            <w:rPr>
              <w:rFonts w:cstheme="minorBidi"/>
            </w:rPr>
          </w:pPr>
          <w:hyperlink w:anchor="_Toc87008920" w:history="1">
            <w:r w:rsidR="00BE2174" w:rsidRPr="00BE2174">
              <w:rPr>
                <w:rStyle w:val="Kpr"/>
              </w:rPr>
              <w:t>5.2. REKREASYON ALANLARI</w:t>
            </w:r>
            <w:r w:rsidR="00BE2174" w:rsidRPr="00BE2174">
              <w:rPr>
                <w:webHidden/>
              </w:rPr>
              <w:tab/>
            </w:r>
            <w:r w:rsidR="00BE2174" w:rsidRPr="00BE2174">
              <w:rPr>
                <w:webHidden/>
              </w:rPr>
              <w:fldChar w:fldCharType="begin"/>
            </w:r>
            <w:r w:rsidR="00BE2174" w:rsidRPr="00BE2174">
              <w:rPr>
                <w:webHidden/>
              </w:rPr>
              <w:instrText xml:space="preserve"> PAGEREF _Toc87008920 \h </w:instrText>
            </w:r>
            <w:r w:rsidR="00BE2174" w:rsidRPr="00BE2174">
              <w:rPr>
                <w:webHidden/>
              </w:rPr>
            </w:r>
            <w:r w:rsidR="00BE2174" w:rsidRPr="00BE2174">
              <w:rPr>
                <w:webHidden/>
              </w:rPr>
              <w:fldChar w:fldCharType="separate"/>
            </w:r>
            <w:r w:rsidR="006D403F">
              <w:rPr>
                <w:webHidden/>
              </w:rPr>
              <w:t>23</w:t>
            </w:r>
            <w:r w:rsidR="00BE2174" w:rsidRPr="00BE2174">
              <w:rPr>
                <w:webHidden/>
              </w:rPr>
              <w:fldChar w:fldCharType="end"/>
            </w:r>
          </w:hyperlink>
        </w:p>
        <w:p w:rsidR="00BE2174" w:rsidRPr="00BE2174" w:rsidRDefault="00C5525A" w:rsidP="00BE2174">
          <w:pPr>
            <w:pStyle w:val="T3"/>
            <w:rPr>
              <w:rFonts w:cstheme="minorBidi"/>
            </w:rPr>
          </w:pPr>
          <w:hyperlink w:anchor="_Toc87008921" w:history="1">
            <w:r w:rsidR="00BE2174" w:rsidRPr="00BE2174">
              <w:rPr>
                <w:rStyle w:val="Kpr"/>
              </w:rPr>
              <w:t>5.3. AĞAÇLANDIRILACAK ALANLAR</w:t>
            </w:r>
            <w:r w:rsidR="00BE2174" w:rsidRPr="00BE2174">
              <w:rPr>
                <w:webHidden/>
              </w:rPr>
              <w:tab/>
            </w:r>
            <w:r w:rsidR="00BE2174" w:rsidRPr="00BE2174">
              <w:rPr>
                <w:webHidden/>
              </w:rPr>
              <w:fldChar w:fldCharType="begin"/>
            </w:r>
            <w:r w:rsidR="00BE2174" w:rsidRPr="00BE2174">
              <w:rPr>
                <w:webHidden/>
              </w:rPr>
              <w:instrText xml:space="preserve"> PAGEREF _Toc87008921 \h </w:instrText>
            </w:r>
            <w:r w:rsidR="00BE2174" w:rsidRPr="00BE2174">
              <w:rPr>
                <w:webHidden/>
              </w:rPr>
            </w:r>
            <w:r w:rsidR="00BE2174" w:rsidRPr="00BE2174">
              <w:rPr>
                <w:webHidden/>
              </w:rPr>
              <w:fldChar w:fldCharType="separate"/>
            </w:r>
            <w:r w:rsidR="006D403F">
              <w:rPr>
                <w:webHidden/>
              </w:rPr>
              <w:t>24</w:t>
            </w:r>
            <w:r w:rsidR="00BE2174" w:rsidRPr="00BE2174">
              <w:rPr>
                <w:webHidden/>
              </w:rPr>
              <w:fldChar w:fldCharType="end"/>
            </w:r>
          </w:hyperlink>
        </w:p>
        <w:p w:rsidR="00BE2174" w:rsidRPr="00BE2174" w:rsidRDefault="00C5525A" w:rsidP="00BE2174">
          <w:pPr>
            <w:pStyle w:val="T3"/>
            <w:rPr>
              <w:rFonts w:cstheme="minorBidi"/>
            </w:rPr>
          </w:pPr>
          <w:hyperlink w:anchor="_Toc87008922" w:history="1">
            <w:r w:rsidR="00BE2174" w:rsidRPr="00BE2174">
              <w:rPr>
                <w:rStyle w:val="Kpr"/>
              </w:rPr>
              <w:t>5.4. MEZARLIKLAR</w:t>
            </w:r>
            <w:r w:rsidR="00BE2174" w:rsidRPr="00BE2174">
              <w:rPr>
                <w:webHidden/>
              </w:rPr>
              <w:tab/>
            </w:r>
            <w:r w:rsidR="00BE2174" w:rsidRPr="00BE2174">
              <w:rPr>
                <w:webHidden/>
              </w:rPr>
              <w:fldChar w:fldCharType="begin"/>
            </w:r>
            <w:r w:rsidR="00BE2174" w:rsidRPr="00BE2174">
              <w:rPr>
                <w:webHidden/>
              </w:rPr>
              <w:instrText xml:space="preserve"> PAGEREF _Toc87008922 \h </w:instrText>
            </w:r>
            <w:r w:rsidR="00BE2174" w:rsidRPr="00BE2174">
              <w:rPr>
                <w:webHidden/>
              </w:rPr>
            </w:r>
            <w:r w:rsidR="00BE2174" w:rsidRPr="00BE2174">
              <w:rPr>
                <w:webHidden/>
              </w:rPr>
              <w:fldChar w:fldCharType="separate"/>
            </w:r>
            <w:r w:rsidR="006D403F">
              <w:rPr>
                <w:webHidden/>
              </w:rPr>
              <w:t>24</w:t>
            </w:r>
            <w:r w:rsidR="00BE2174" w:rsidRPr="00BE2174">
              <w:rPr>
                <w:webHidden/>
              </w:rPr>
              <w:fldChar w:fldCharType="end"/>
            </w:r>
          </w:hyperlink>
        </w:p>
        <w:p w:rsidR="00BE2174" w:rsidRPr="00BE2174" w:rsidRDefault="00C5525A" w:rsidP="00BE2174">
          <w:pPr>
            <w:pStyle w:val="T3"/>
            <w:rPr>
              <w:rFonts w:cstheme="minorBidi"/>
            </w:rPr>
          </w:pPr>
          <w:hyperlink w:anchor="_Toc87008923" w:history="1">
            <w:r w:rsidR="00BE2174" w:rsidRPr="00BE2174">
              <w:rPr>
                <w:rStyle w:val="Kpr"/>
              </w:rPr>
              <w:t>5.5. MEYDANLAR</w:t>
            </w:r>
            <w:r w:rsidR="00BE2174" w:rsidRPr="00BE2174">
              <w:rPr>
                <w:webHidden/>
              </w:rPr>
              <w:tab/>
            </w:r>
            <w:r w:rsidR="00BE2174" w:rsidRPr="00BE2174">
              <w:rPr>
                <w:webHidden/>
              </w:rPr>
              <w:fldChar w:fldCharType="begin"/>
            </w:r>
            <w:r w:rsidR="00BE2174" w:rsidRPr="00BE2174">
              <w:rPr>
                <w:webHidden/>
              </w:rPr>
              <w:instrText xml:space="preserve"> PAGEREF _Toc87008923 \h </w:instrText>
            </w:r>
            <w:r w:rsidR="00BE2174" w:rsidRPr="00BE2174">
              <w:rPr>
                <w:webHidden/>
              </w:rPr>
            </w:r>
            <w:r w:rsidR="00BE2174" w:rsidRPr="00BE2174">
              <w:rPr>
                <w:webHidden/>
              </w:rPr>
              <w:fldChar w:fldCharType="separate"/>
            </w:r>
            <w:r w:rsidR="006D403F">
              <w:rPr>
                <w:webHidden/>
              </w:rPr>
              <w:t>24</w:t>
            </w:r>
            <w:r w:rsidR="00BE2174" w:rsidRPr="00BE2174">
              <w:rPr>
                <w:webHidden/>
              </w:rPr>
              <w:fldChar w:fldCharType="end"/>
            </w:r>
          </w:hyperlink>
        </w:p>
        <w:p w:rsidR="00BE2174" w:rsidRDefault="00C5525A">
          <w:pPr>
            <w:pStyle w:val="T2"/>
            <w:tabs>
              <w:tab w:val="right" w:leader="dot" w:pos="9062"/>
            </w:tabs>
            <w:rPr>
              <w:rFonts w:eastAsiaTheme="minorEastAsia"/>
              <w:noProof/>
              <w:lang w:eastAsia="tr-TR"/>
            </w:rPr>
          </w:pPr>
          <w:hyperlink w:anchor="_Toc87008924" w:history="1">
            <w:r w:rsidR="00BE2174" w:rsidRPr="00CE53F7">
              <w:rPr>
                <w:rStyle w:val="Kpr"/>
                <w:rFonts w:ascii="Times New Roman" w:hAnsi="Times New Roman" w:cs="Times New Roman"/>
                <w:b/>
                <w:noProof/>
              </w:rPr>
              <w:t>6. KENTSEL TEKNİK ALTYAPI ALANLARI</w:t>
            </w:r>
            <w:r w:rsidR="00BE2174">
              <w:rPr>
                <w:noProof/>
                <w:webHidden/>
              </w:rPr>
              <w:tab/>
            </w:r>
            <w:r w:rsidR="00BE2174">
              <w:rPr>
                <w:noProof/>
                <w:webHidden/>
              </w:rPr>
              <w:fldChar w:fldCharType="begin"/>
            </w:r>
            <w:r w:rsidR="00BE2174">
              <w:rPr>
                <w:noProof/>
                <w:webHidden/>
              </w:rPr>
              <w:instrText xml:space="preserve"> PAGEREF _Toc87008924 \h </w:instrText>
            </w:r>
            <w:r w:rsidR="00BE2174">
              <w:rPr>
                <w:noProof/>
                <w:webHidden/>
              </w:rPr>
            </w:r>
            <w:r w:rsidR="00BE2174">
              <w:rPr>
                <w:noProof/>
                <w:webHidden/>
              </w:rPr>
              <w:fldChar w:fldCharType="separate"/>
            </w:r>
            <w:r w:rsidR="006D403F">
              <w:rPr>
                <w:noProof/>
                <w:webHidden/>
              </w:rPr>
              <w:t>24</w:t>
            </w:r>
            <w:r w:rsidR="00BE2174">
              <w:rPr>
                <w:noProof/>
                <w:webHidden/>
              </w:rPr>
              <w:fldChar w:fldCharType="end"/>
            </w:r>
          </w:hyperlink>
        </w:p>
        <w:p w:rsidR="00BE2174" w:rsidRPr="00BE2174" w:rsidRDefault="00C5525A" w:rsidP="00BE2174">
          <w:pPr>
            <w:pStyle w:val="T3"/>
            <w:rPr>
              <w:rFonts w:cstheme="minorBidi"/>
            </w:rPr>
          </w:pPr>
          <w:hyperlink w:anchor="_Toc87008925" w:history="1">
            <w:r w:rsidR="00BE2174" w:rsidRPr="00BE2174">
              <w:rPr>
                <w:rStyle w:val="Kpr"/>
              </w:rPr>
              <w:t>6.1. KARAYOLLARI VE KARAYOLU KORUMA KUŞAKLARI</w:t>
            </w:r>
            <w:r w:rsidR="00BE2174" w:rsidRPr="00BE2174">
              <w:rPr>
                <w:webHidden/>
              </w:rPr>
              <w:tab/>
            </w:r>
            <w:r w:rsidR="00BE2174" w:rsidRPr="00BE2174">
              <w:rPr>
                <w:webHidden/>
              </w:rPr>
              <w:fldChar w:fldCharType="begin"/>
            </w:r>
            <w:r w:rsidR="00BE2174" w:rsidRPr="00BE2174">
              <w:rPr>
                <w:webHidden/>
              </w:rPr>
              <w:instrText xml:space="preserve"> PAGEREF _Toc87008925 \h </w:instrText>
            </w:r>
            <w:r w:rsidR="00BE2174" w:rsidRPr="00BE2174">
              <w:rPr>
                <w:webHidden/>
              </w:rPr>
            </w:r>
            <w:r w:rsidR="00BE2174" w:rsidRPr="00BE2174">
              <w:rPr>
                <w:webHidden/>
              </w:rPr>
              <w:fldChar w:fldCharType="separate"/>
            </w:r>
            <w:r w:rsidR="006D403F">
              <w:rPr>
                <w:webHidden/>
              </w:rPr>
              <w:t>24</w:t>
            </w:r>
            <w:r w:rsidR="00BE2174" w:rsidRPr="00BE2174">
              <w:rPr>
                <w:webHidden/>
              </w:rPr>
              <w:fldChar w:fldCharType="end"/>
            </w:r>
          </w:hyperlink>
        </w:p>
        <w:p w:rsidR="00BE2174" w:rsidRPr="00BE2174" w:rsidRDefault="00C5525A" w:rsidP="00BE2174">
          <w:pPr>
            <w:pStyle w:val="T3"/>
            <w:rPr>
              <w:rFonts w:cstheme="minorBidi"/>
            </w:rPr>
          </w:pPr>
          <w:hyperlink w:anchor="_Toc87008926" w:history="1">
            <w:r w:rsidR="00BE2174" w:rsidRPr="00BE2174">
              <w:rPr>
                <w:rStyle w:val="Kpr"/>
              </w:rPr>
              <w:t>6.2. TEKNİK ALTYAPI ALANLARI</w:t>
            </w:r>
            <w:r w:rsidR="00BE2174" w:rsidRPr="00BE2174">
              <w:rPr>
                <w:webHidden/>
              </w:rPr>
              <w:tab/>
            </w:r>
            <w:r w:rsidR="00BE2174" w:rsidRPr="00BE2174">
              <w:rPr>
                <w:webHidden/>
              </w:rPr>
              <w:fldChar w:fldCharType="begin"/>
            </w:r>
            <w:r w:rsidR="00BE2174" w:rsidRPr="00BE2174">
              <w:rPr>
                <w:webHidden/>
              </w:rPr>
              <w:instrText xml:space="preserve"> PAGEREF _Toc87008926 \h </w:instrText>
            </w:r>
            <w:r w:rsidR="00BE2174" w:rsidRPr="00BE2174">
              <w:rPr>
                <w:webHidden/>
              </w:rPr>
            </w:r>
            <w:r w:rsidR="00BE2174" w:rsidRPr="00BE2174">
              <w:rPr>
                <w:webHidden/>
              </w:rPr>
              <w:fldChar w:fldCharType="separate"/>
            </w:r>
            <w:r w:rsidR="006D403F">
              <w:rPr>
                <w:webHidden/>
              </w:rPr>
              <w:t>25</w:t>
            </w:r>
            <w:r w:rsidR="00BE2174" w:rsidRPr="00BE2174">
              <w:rPr>
                <w:webHidden/>
              </w:rPr>
              <w:fldChar w:fldCharType="end"/>
            </w:r>
          </w:hyperlink>
        </w:p>
        <w:p w:rsidR="00BE2174" w:rsidRPr="00BE2174" w:rsidRDefault="00C5525A" w:rsidP="00BE2174">
          <w:pPr>
            <w:pStyle w:val="T3"/>
            <w:rPr>
              <w:rFonts w:cstheme="minorBidi"/>
            </w:rPr>
          </w:pPr>
          <w:hyperlink w:anchor="_Toc87008927" w:history="1">
            <w:r w:rsidR="00BE2174" w:rsidRPr="00BE2174">
              <w:rPr>
                <w:rStyle w:val="Kpr"/>
              </w:rPr>
              <w:t>6.3. OTOPARK ALANLARI, YAYA YOLLARI VE BİSİKLET YOLLARI</w:t>
            </w:r>
            <w:r w:rsidR="00BE2174" w:rsidRPr="00BE2174">
              <w:rPr>
                <w:webHidden/>
              </w:rPr>
              <w:tab/>
            </w:r>
            <w:r w:rsidR="00BE2174" w:rsidRPr="00BE2174">
              <w:rPr>
                <w:webHidden/>
              </w:rPr>
              <w:fldChar w:fldCharType="begin"/>
            </w:r>
            <w:r w:rsidR="00BE2174" w:rsidRPr="00BE2174">
              <w:rPr>
                <w:webHidden/>
              </w:rPr>
              <w:instrText xml:space="preserve"> PAGEREF _Toc87008927 \h </w:instrText>
            </w:r>
            <w:r w:rsidR="00BE2174" w:rsidRPr="00BE2174">
              <w:rPr>
                <w:webHidden/>
              </w:rPr>
            </w:r>
            <w:r w:rsidR="00BE2174" w:rsidRPr="00BE2174">
              <w:rPr>
                <w:webHidden/>
              </w:rPr>
              <w:fldChar w:fldCharType="separate"/>
            </w:r>
            <w:r w:rsidR="006D403F">
              <w:rPr>
                <w:webHidden/>
              </w:rPr>
              <w:t>26</w:t>
            </w:r>
            <w:r w:rsidR="00BE2174" w:rsidRPr="00BE2174">
              <w:rPr>
                <w:webHidden/>
              </w:rPr>
              <w:fldChar w:fldCharType="end"/>
            </w:r>
          </w:hyperlink>
        </w:p>
        <w:p w:rsidR="00BE2174" w:rsidRPr="00BE2174" w:rsidRDefault="00C5525A" w:rsidP="00BE2174">
          <w:pPr>
            <w:pStyle w:val="T3"/>
            <w:rPr>
              <w:rFonts w:cstheme="minorBidi"/>
            </w:rPr>
          </w:pPr>
          <w:hyperlink w:anchor="_Toc87008928" w:history="1">
            <w:r w:rsidR="00BE2174" w:rsidRPr="00BE2174">
              <w:rPr>
                <w:rStyle w:val="Kpr"/>
                <w:rFonts w:eastAsia="Times New Roman"/>
              </w:rPr>
              <w:t>6.4. TERMİNAL (OTOGAR) ALANI</w:t>
            </w:r>
            <w:r w:rsidR="00BE2174" w:rsidRPr="00BE2174">
              <w:rPr>
                <w:webHidden/>
              </w:rPr>
              <w:tab/>
            </w:r>
            <w:r w:rsidR="00BE2174" w:rsidRPr="00BE2174">
              <w:rPr>
                <w:webHidden/>
              </w:rPr>
              <w:fldChar w:fldCharType="begin"/>
            </w:r>
            <w:r w:rsidR="00BE2174" w:rsidRPr="00BE2174">
              <w:rPr>
                <w:webHidden/>
              </w:rPr>
              <w:instrText xml:space="preserve"> PAGEREF _Toc87008928 \h </w:instrText>
            </w:r>
            <w:r w:rsidR="00BE2174" w:rsidRPr="00BE2174">
              <w:rPr>
                <w:webHidden/>
              </w:rPr>
            </w:r>
            <w:r w:rsidR="00BE2174" w:rsidRPr="00BE2174">
              <w:rPr>
                <w:webHidden/>
              </w:rPr>
              <w:fldChar w:fldCharType="separate"/>
            </w:r>
            <w:r w:rsidR="006D403F">
              <w:rPr>
                <w:webHidden/>
              </w:rPr>
              <w:t>26</w:t>
            </w:r>
            <w:r w:rsidR="00BE2174" w:rsidRPr="00BE2174">
              <w:rPr>
                <w:webHidden/>
              </w:rPr>
              <w:fldChar w:fldCharType="end"/>
            </w:r>
          </w:hyperlink>
        </w:p>
        <w:p w:rsidR="00BE2174" w:rsidRDefault="00C5525A">
          <w:pPr>
            <w:pStyle w:val="T2"/>
            <w:tabs>
              <w:tab w:val="right" w:leader="dot" w:pos="9062"/>
            </w:tabs>
            <w:rPr>
              <w:rFonts w:eastAsiaTheme="minorEastAsia"/>
              <w:noProof/>
              <w:lang w:eastAsia="tr-TR"/>
            </w:rPr>
          </w:pPr>
          <w:hyperlink w:anchor="_Toc87008929" w:history="1">
            <w:r w:rsidR="00BE2174" w:rsidRPr="00CE53F7">
              <w:rPr>
                <w:rStyle w:val="Kpr"/>
                <w:rFonts w:ascii="Times New Roman" w:hAnsi="Times New Roman" w:cs="Times New Roman"/>
                <w:b/>
                <w:noProof/>
              </w:rPr>
              <w:t>7.BUGÜNKÜ ARAZİ KULLANIMI DEVAM ETTİRİLEREK KORUNACAK ALANLAR</w:t>
            </w:r>
            <w:r w:rsidR="00BE2174">
              <w:rPr>
                <w:noProof/>
                <w:webHidden/>
              </w:rPr>
              <w:tab/>
            </w:r>
            <w:r w:rsidR="00BE2174">
              <w:rPr>
                <w:noProof/>
                <w:webHidden/>
              </w:rPr>
              <w:fldChar w:fldCharType="begin"/>
            </w:r>
            <w:r w:rsidR="00BE2174">
              <w:rPr>
                <w:noProof/>
                <w:webHidden/>
              </w:rPr>
              <w:instrText xml:space="preserve"> PAGEREF _Toc87008929 \h </w:instrText>
            </w:r>
            <w:r w:rsidR="00BE2174">
              <w:rPr>
                <w:noProof/>
                <w:webHidden/>
              </w:rPr>
            </w:r>
            <w:r w:rsidR="00BE2174">
              <w:rPr>
                <w:noProof/>
                <w:webHidden/>
              </w:rPr>
              <w:fldChar w:fldCharType="separate"/>
            </w:r>
            <w:r w:rsidR="006D403F">
              <w:rPr>
                <w:noProof/>
                <w:webHidden/>
              </w:rPr>
              <w:t>27</w:t>
            </w:r>
            <w:r w:rsidR="00BE2174">
              <w:rPr>
                <w:noProof/>
                <w:webHidden/>
              </w:rPr>
              <w:fldChar w:fldCharType="end"/>
            </w:r>
          </w:hyperlink>
        </w:p>
        <w:p w:rsidR="00BE2174" w:rsidRPr="00BE2174" w:rsidRDefault="00C5525A" w:rsidP="00BE2174">
          <w:pPr>
            <w:pStyle w:val="T3"/>
            <w:rPr>
              <w:rFonts w:cstheme="minorBidi"/>
            </w:rPr>
          </w:pPr>
          <w:hyperlink w:anchor="_Toc87008930" w:history="1">
            <w:r w:rsidR="00BE2174" w:rsidRPr="00BE2174">
              <w:rPr>
                <w:rStyle w:val="Kpr"/>
              </w:rPr>
              <w:t>7.1. TARIMSAL NİTELİKLİ ALANLAR</w:t>
            </w:r>
            <w:r w:rsidR="00BE2174" w:rsidRPr="00BE2174">
              <w:rPr>
                <w:webHidden/>
              </w:rPr>
              <w:tab/>
            </w:r>
            <w:r w:rsidR="00BE2174" w:rsidRPr="00BE2174">
              <w:rPr>
                <w:webHidden/>
              </w:rPr>
              <w:fldChar w:fldCharType="begin"/>
            </w:r>
            <w:r w:rsidR="00BE2174" w:rsidRPr="00BE2174">
              <w:rPr>
                <w:webHidden/>
              </w:rPr>
              <w:instrText xml:space="preserve"> PAGEREF _Toc87008930 \h </w:instrText>
            </w:r>
            <w:r w:rsidR="00BE2174" w:rsidRPr="00BE2174">
              <w:rPr>
                <w:webHidden/>
              </w:rPr>
            </w:r>
            <w:r w:rsidR="00BE2174" w:rsidRPr="00BE2174">
              <w:rPr>
                <w:webHidden/>
              </w:rPr>
              <w:fldChar w:fldCharType="separate"/>
            </w:r>
            <w:r w:rsidR="006D403F">
              <w:rPr>
                <w:webHidden/>
              </w:rPr>
              <w:t>27</w:t>
            </w:r>
            <w:r w:rsidR="00BE2174" w:rsidRPr="00BE2174">
              <w:rPr>
                <w:webHidden/>
              </w:rPr>
              <w:fldChar w:fldCharType="end"/>
            </w:r>
          </w:hyperlink>
        </w:p>
        <w:p w:rsidR="00BE2174" w:rsidRDefault="00C5525A">
          <w:pPr>
            <w:pStyle w:val="T2"/>
            <w:tabs>
              <w:tab w:val="right" w:leader="dot" w:pos="9062"/>
            </w:tabs>
            <w:rPr>
              <w:rFonts w:eastAsiaTheme="minorEastAsia"/>
              <w:noProof/>
              <w:lang w:eastAsia="tr-TR"/>
            </w:rPr>
          </w:pPr>
          <w:hyperlink w:anchor="_Toc87008931" w:history="1">
            <w:r w:rsidR="00BE2174" w:rsidRPr="00CE53F7">
              <w:rPr>
                <w:rStyle w:val="Kpr"/>
                <w:rFonts w:ascii="Times New Roman" w:hAnsi="Times New Roman" w:cs="Times New Roman"/>
                <w:b/>
                <w:noProof/>
              </w:rPr>
              <w:t>8. AFET TEHLİKELİ ALANLAR</w:t>
            </w:r>
            <w:r w:rsidR="00BE2174">
              <w:rPr>
                <w:noProof/>
                <w:webHidden/>
              </w:rPr>
              <w:tab/>
            </w:r>
            <w:r w:rsidR="00BE2174">
              <w:rPr>
                <w:noProof/>
                <w:webHidden/>
              </w:rPr>
              <w:fldChar w:fldCharType="begin"/>
            </w:r>
            <w:r w:rsidR="00BE2174">
              <w:rPr>
                <w:noProof/>
                <w:webHidden/>
              </w:rPr>
              <w:instrText xml:space="preserve"> PAGEREF _Toc87008931 \h </w:instrText>
            </w:r>
            <w:r w:rsidR="00BE2174">
              <w:rPr>
                <w:noProof/>
                <w:webHidden/>
              </w:rPr>
            </w:r>
            <w:r w:rsidR="00BE2174">
              <w:rPr>
                <w:noProof/>
                <w:webHidden/>
              </w:rPr>
              <w:fldChar w:fldCharType="separate"/>
            </w:r>
            <w:r w:rsidR="006D403F">
              <w:rPr>
                <w:noProof/>
                <w:webHidden/>
              </w:rPr>
              <w:t>28</w:t>
            </w:r>
            <w:r w:rsidR="00BE2174">
              <w:rPr>
                <w:noProof/>
                <w:webHidden/>
              </w:rPr>
              <w:fldChar w:fldCharType="end"/>
            </w:r>
          </w:hyperlink>
        </w:p>
        <w:p w:rsidR="00BE2174" w:rsidRDefault="00C5525A">
          <w:pPr>
            <w:pStyle w:val="T2"/>
            <w:tabs>
              <w:tab w:val="right" w:leader="dot" w:pos="9062"/>
            </w:tabs>
            <w:rPr>
              <w:rFonts w:eastAsiaTheme="minorEastAsia"/>
              <w:noProof/>
              <w:lang w:eastAsia="tr-TR"/>
            </w:rPr>
          </w:pPr>
          <w:hyperlink w:anchor="_Toc87008932" w:history="1">
            <w:r w:rsidR="00BE2174" w:rsidRPr="00CE53F7">
              <w:rPr>
                <w:rStyle w:val="Kpr"/>
                <w:rFonts w:ascii="Times New Roman" w:hAnsi="Times New Roman" w:cs="Times New Roman"/>
                <w:b/>
                <w:noProof/>
              </w:rPr>
              <w:t>9. SİT ALANLARI, TESCİLLİ YAPILAR VE KORUMA ALANLARI</w:t>
            </w:r>
            <w:r w:rsidR="00BE2174">
              <w:rPr>
                <w:noProof/>
                <w:webHidden/>
              </w:rPr>
              <w:tab/>
            </w:r>
            <w:r w:rsidR="00BE2174">
              <w:rPr>
                <w:noProof/>
                <w:webHidden/>
              </w:rPr>
              <w:fldChar w:fldCharType="begin"/>
            </w:r>
            <w:r w:rsidR="00BE2174">
              <w:rPr>
                <w:noProof/>
                <w:webHidden/>
              </w:rPr>
              <w:instrText xml:space="preserve"> PAGEREF _Toc87008932 \h </w:instrText>
            </w:r>
            <w:r w:rsidR="00BE2174">
              <w:rPr>
                <w:noProof/>
                <w:webHidden/>
              </w:rPr>
            </w:r>
            <w:r w:rsidR="00BE2174">
              <w:rPr>
                <w:noProof/>
                <w:webHidden/>
              </w:rPr>
              <w:fldChar w:fldCharType="separate"/>
            </w:r>
            <w:r w:rsidR="006D403F">
              <w:rPr>
                <w:noProof/>
                <w:webHidden/>
              </w:rPr>
              <w:t>28</w:t>
            </w:r>
            <w:r w:rsidR="00BE2174">
              <w:rPr>
                <w:noProof/>
                <w:webHidden/>
              </w:rPr>
              <w:fldChar w:fldCharType="end"/>
            </w:r>
          </w:hyperlink>
        </w:p>
        <w:p w:rsidR="00BE2174" w:rsidRDefault="00C5525A">
          <w:pPr>
            <w:pStyle w:val="T1"/>
            <w:rPr>
              <w:rFonts w:asciiTheme="minorHAnsi" w:eastAsiaTheme="minorEastAsia" w:hAnsiTheme="minorHAnsi" w:cstheme="minorBidi"/>
              <w:b w:val="0"/>
              <w:lang w:eastAsia="tr-TR"/>
            </w:rPr>
          </w:pPr>
          <w:hyperlink w:anchor="_Toc87008933" w:history="1">
            <w:r w:rsidR="00BE2174" w:rsidRPr="00CE53F7">
              <w:rPr>
                <w:rStyle w:val="Kpr"/>
              </w:rPr>
              <w:t>D. DİĞER HÜKÜMLER</w:t>
            </w:r>
            <w:r w:rsidR="00BE2174">
              <w:rPr>
                <w:webHidden/>
              </w:rPr>
              <w:tab/>
            </w:r>
            <w:r w:rsidR="00BE2174">
              <w:rPr>
                <w:webHidden/>
              </w:rPr>
              <w:fldChar w:fldCharType="begin"/>
            </w:r>
            <w:r w:rsidR="00BE2174">
              <w:rPr>
                <w:webHidden/>
              </w:rPr>
              <w:instrText xml:space="preserve"> PAGEREF _Toc87008933 \h </w:instrText>
            </w:r>
            <w:r w:rsidR="00BE2174">
              <w:rPr>
                <w:webHidden/>
              </w:rPr>
            </w:r>
            <w:r w:rsidR="00BE2174">
              <w:rPr>
                <w:webHidden/>
              </w:rPr>
              <w:fldChar w:fldCharType="separate"/>
            </w:r>
            <w:r w:rsidR="006D403F">
              <w:rPr>
                <w:webHidden/>
              </w:rPr>
              <w:t>28</w:t>
            </w:r>
            <w:r w:rsidR="00BE2174">
              <w:rPr>
                <w:webHidden/>
              </w:rPr>
              <w:fldChar w:fldCharType="end"/>
            </w:r>
          </w:hyperlink>
        </w:p>
        <w:p w:rsidR="00BE2174" w:rsidRDefault="00C5525A">
          <w:pPr>
            <w:pStyle w:val="T2"/>
            <w:tabs>
              <w:tab w:val="right" w:leader="dot" w:pos="9062"/>
            </w:tabs>
            <w:rPr>
              <w:rFonts w:eastAsiaTheme="minorEastAsia"/>
              <w:noProof/>
              <w:lang w:eastAsia="tr-TR"/>
            </w:rPr>
          </w:pPr>
          <w:hyperlink w:anchor="_Toc87008934" w:history="1">
            <w:r w:rsidR="00BE2174" w:rsidRPr="00CE53F7">
              <w:rPr>
                <w:rStyle w:val="Kpr"/>
                <w:rFonts w:ascii="Times New Roman" w:hAnsi="Times New Roman" w:cs="Times New Roman"/>
                <w:b/>
                <w:noProof/>
              </w:rPr>
              <w:t>1. KENTSEL DÖNÜŞÜM YAKLAŞIMLARI VE MODELLERİ</w:t>
            </w:r>
            <w:r w:rsidR="00BE2174">
              <w:rPr>
                <w:noProof/>
                <w:webHidden/>
              </w:rPr>
              <w:tab/>
            </w:r>
            <w:r w:rsidR="00BE2174">
              <w:rPr>
                <w:noProof/>
                <w:webHidden/>
              </w:rPr>
              <w:fldChar w:fldCharType="begin"/>
            </w:r>
            <w:r w:rsidR="00BE2174">
              <w:rPr>
                <w:noProof/>
                <w:webHidden/>
              </w:rPr>
              <w:instrText xml:space="preserve"> PAGEREF _Toc87008934 \h </w:instrText>
            </w:r>
            <w:r w:rsidR="00BE2174">
              <w:rPr>
                <w:noProof/>
                <w:webHidden/>
              </w:rPr>
            </w:r>
            <w:r w:rsidR="00BE2174">
              <w:rPr>
                <w:noProof/>
                <w:webHidden/>
              </w:rPr>
              <w:fldChar w:fldCharType="separate"/>
            </w:r>
            <w:r w:rsidR="006D403F">
              <w:rPr>
                <w:noProof/>
                <w:webHidden/>
              </w:rPr>
              <w:t>28</w:t>
            </w:r>
            <w:r w:rsidR="00BE2174">
              <w:rPr>
                <w:noProof/>
                <w:webHidden/>
              </w:rPr>
              <w:fldChar w:fldCharType="end"/>
            </w:r>
          </w:hyperlink>
        </w:p>
        <w:p w:rsidR="00BE2174" w:rsidRPr="00BE2174" w:rsidRDefault="00C5525A" w:rsidP="00BE2174">
          <w:pPr>
            <w:pStyle w:val="T3"/>
            <w:rPr>
              <w:rFonts w:cstheme="minorBidi"/>
            </w:rPr>
          </w:pPr>
          <w:hyperlink w:anchor="_Toc87008935" w:history="1">
            <w:r w:rsidR="00BE2174" w:rsidRPr="00BE2174">
              <w:rPr>
                <w:rStyle w:val="Kpr"/>
              </w:rPr>
              <w:t>1.1. ÖZEL PROJE ALANLARI (İmar Hakkı Toplulaştırması)</w:t>
            </w:r>
            <w:r w:rsidR="00BE2174" w:rsidRPr="00BE2174">
              <w:rPr>
                <w:webHidden/>
              </w:rPr>
              <w:tab/>
            </w:r>
            <w:r w:rsidR="00BE2174" w:rsidRPr="00BE2174">
              <w:rPr>
                <w:webHidden/>
              </w:rPr>
              <w:fldChar w:fldCharType="begin"/>
            </w:r>
            <w:r w:rsidR="00BE2174" w:rsidRPr="00BE2174">
              <w:rPr>
                <w:webHidden/>
              </w:rPr>
              <w:instrText xml:space="preserve"> PAGEREF _Toc87008935 \h </w:instrText>
            </w:r>
            <w:r w:rsidR="00BE2174" w:rsidRPr="00BE2174">
              <w:rPr>
                <w:webHidden/>
              </w:rPr>
            </w:r>
            <w:r w:rsidR="00BE2174" w:rsidRPr="00BE2174">
              <w:rPr>
                <w:webHidden/>
              </w:rPr>
              <w:fldChar w:fldCharType="separate"/>
            </w:r>
            <w:r w:rsidR="006D403F">
              <w:rPr>
                <w:webHidden/>
              </w:rPr>
              <w:t>28</w:t>
            </w:r>
            <w:r w:rsidR="00BE2174" w:rsidRPr="00BE2174">
              <w:rPr>
                <w:webHidden/>
              </w:rPr>
              <w:fldChar w:fldCharType="end"/>
            </w:r>
          </w:hyperlink>
        </w:p>
        <w:p w:rsidR="00BE2174" w:rsidRPr="00BE2174" w:rsidRDefault="00C5525A" w:rsidP="00BE2174">
          <w:pPr>
            <w:pStyle w:val="T3"/>
            <w:rPr>
              <w:rFonts w:cstheme="minorBidi"/>
            </w:rPr>
          </w:pPr>
          <w:hyperlink w:anchor="_Toc87008936" w:history="1">
            <w:r w:rsidR="00BE2174" w:rsidRPr="00BE2174">
              <w:rPr>
                <w:rStyle w:val="Kpr"/>
              </w:rPr>
              <w:t>1.2. KENTSEL YENİLEME ALANLARI (Mevcut Dokunun Yenilenmesi)</w:t>
            </w:r>
            <w:r w:rsidR="00BE2174" w:rsidRPr="00BE2174">
              <w:rPr>
                <w:webHidden/>
              </w:rPr>
              <w:tab/>
            </w:r>
            <w:r w:rsidR="00BE2174" w:rsidRPr="00BE2174">
              <w:rPr>
                <w:webHidden/>
              </w:rPr>
              <w:fldChar w:fldCharType="begin"/>
            </w:r>
            <w:r w:rsidR="00BE2174" w:rsidRPr="00BE2174">
              <w:rPr>
                <w:webHidden/>
              </w:rPr>
              <w:instrText xml:space="preserve"> PAGEREF _Toc87008936 \h </w:instrText>
            </w:r>
            <w:r w:rsidR="00BE2174" w:rsidRPr="00BE2174">
              <w:rPr>
                <w:webHidden/>
              </w:rPr>
            </w:r>
            <w:r w:rsidR="00BE2174" w:rsidRPr="00BE2174">
              <w:rPr>
                <w:webHidden/>
              </w:rPr>
              <w:fldChar w:fldCharType="separate"/>
            </w:r>
            <w:r w:rsidR="006D403F">
              <w:rPr>
                <w:webHidden/>
              </w:rPr>
              <w:t>29</w:t>
            </w:r>
            <w:r w:rsidR="00BE2174" w:rsidRPr="00BE2174">
              <w:rPr>
                <w:webHidden/>
              </w:rPr>
              <w:fldChar w:fldCharType="end"/>
            </w:r>
          </w:hyperlink>
        </w:p>
        <w:p w:rsidR="00BE2174" w:rsidRPr="00BE2174" w:rsidRDefault="00C5525A" w:rsidP="00BE2174">
          <w:pPr>
            <w:pStyle w:val="T3"/>
            <w:rPr>
              <w:rFonts w:cstheme="minorBidi"/>
            </w:rPr>
          </w:pPr>
          <w:hyperlink w:anchor="_Toc87008937" w:history="1">
            <w:r w:rsidR="00BE2174" w:rsidRPr="00BE2174">
              <w:rPr>
                <w:rStyle w:val="Kpr"/>
              </w:rPr>
              <w:t>1.3. YAPISAL MÜDAHALE VE CEPHE İYİLEŞTİRMESİ</w:t>
            </w:r>
            <w:r w:rsidR="00BE2174" w:rsidRPr="00BE2174">
              <w:rPr>
                <w:webHidden/>
              </w:rPr>
              <w:tab/>
            </w:r>
            <w:r w:rsidR="00BE2174" w:rsidRPr="00BE2174">
              <w:rPr>
                <w:webHidden/>
              </w:rPr>
              <w:fldChar w:fldCharType="begin"/>
            </w:r>
            <w:r w:rsidR="00BE2174" w:rsidRPr="00BE2174">
              <w:rPr>
                <w:webHidden/>
              </w:rPr>
              <w:instrText xml:space="preserve"> PAGEREF _Toc87008937 \h </w:instrText>
            </w:r>
            <w:r w:rsidR="00BE2174" w:rsidRPr="00BE2174">
              <w:rPr>
                <w:webHidden/>
              </w:rPr>
            </w:r>
            <w:r w:rsidR="00BE2174" w:rsidRPr="00BE2174">
              <w:rPr>
                <w:webHidden/>
              </w:rPr>
              <w:fldChar w:fldCharType="separate"/>
            </w:r>
            <w:r w:rsidR="006D403F">
              <w:rPr>
                <w:webHidden/>
              </w:rPr>
              <w:t>31</w:t>
            </w:r>
            <w:r w:rsidR="00BE2174" w:rsidRPr="00BE2174">
              <w:rPr>
                <w:webHidden/>
              </w:rPr>
              <w:fldChar w:fldCharType="end"/>
            </w:r>
          </w:hyperlink>
        </w:p>
        <w:p w:rsidR="00BE2174" w:rsidRDefault="00C5525A">
          <w:pPr>
            <w:pStyle w:val="T2"/>
            <w:tabs>
              <w:tab w:val="right" w:leader="dot" w:pos="9062"/>
            </w:tabs>
            <w:rPr>
              <w:rFonts w:eastAsiaTheme="minorEastAsia"/>
              <w:noProof/>
              <w:lang w:eastAsia="tr-TR"/>
            </w:rPr>
          </w:pPr>
          <w:hyperlink w:anchor="_Toc87008938" w:history="1">
            <w:r w:rsidR="00BE2174" w:rsidRPr="00CE53F7">
              <w:rPr>
                <w:rStyle w:val="Kpr"/>
                <w:rFonts w:ascii="Times New Roman" w:hAnsi="Times New Roman" w:cs="Times New Roman"/>
                <w:b/>
                <w:noProof/>
              </w:rPr>
              <w:t>2. YÜKSEK YAPI YAPILABİLECEK ALANLAR</w:t>
            </w:r>
            <w:r w:rsidR="00BE2174">
              <w:rPr>
                <w:noProof/>
                <w:webHidden/>
              </w:rPr>
              <w:tab/>
            </w:r>
            <w:r w:rsidR="00BE2174">
              <w:rPr>
                <w:noProof/>
                <w:webHidden/>
              </w:rPr>
              <w:fldChar w:fldCharType="begin"/>
            </w:r>
            <w:r w:rsidR="00BE2174">
              <w:rPr>
                <w:noProof/>
                <w:webHidden/>
              </w:rPr>
              <w:instrText xml:space="preserve"> PAGEREF _Toc87008938 \h </w:instrText>
            </w:r>
            <w:r w:rsidR="00BE2174">
              <w:rPr>
                <w:noProof/>
                <w:webHidden/>
              </w:rPr>
            </w:r>
            <w:r w:rsidR="00BE2174">
              <w:rPr>
                <w:noProof/>
                <w:webHidden/>
              </w:rPr>
              <w:fldChar w:fldCharType="separate"/>
            </w:r>
            <w:r w:rsidR="006D403F">
              <w:rPr>
                <w:noProof/>
                <w:webHidden/>
              </w:rPr>
              <w:t>32</w:t>
            </w:r>
            <w:r w:rsidR="00BE2174">
              <w:rPr>
                <w:noProof/>
                <w:webHidden/>
              </w:rPr>
              <w:fldChar w:fldCharType="end"/>
            </w:r>
          </w:hyperlink>
        </w:p>
        <w:p w:rsidR="00BE2174" w:rsidRDefault="00C5525A">
          <w:pPr>
            <w:pStyle w:val="T2"/>
            <w:tabs>
              <w:tab w:val="right" w:leader="dot" w:pos="9062"/>
            </w:tabs>
            <w:rPr>
              <w:rFonts w:eastAsiaTheme="minorEastAsia"/>
              <w:noProof/>
              <w:lang w:eastAsia="tr-TR"/>
            </w:rPr>
          </w:pPr>
          <w:hyperlink w:anchor="_Toc87008939" w:history="1">
            <w:r w:rsidR="00BE2174" w:rsidRPr="00CE53F7">
              <w:rPr>
                <w:rStyle w:val="Kpr"/>
                <w:rFonts w:ascii="Times New Roman" w:hAnsi="Times New Roman" w:cs="Times New Roman"/>
                <w:b/>
                <w:noProof/>
              </w:rPr>
              <w:t>3. KENTSEL TASARIM PROJELERİ</w:t>
            </w:r>
            <w:r w:rsidR="00BE2174">
              <w:rPr>
                <w:noProof/>
                <w:webHidden/>
              </w:rPr>
              <w:tab/>
            </w:r>
            <w:r w:rsidR="00BE2174">
              <w:rPr>
                <w:noProof/>
                <w:webHidden/>
              </w:rPr>
              <w:fldChar w:fldCharType="begin"/>
            </w:r>
            <w:r w:rsidR="00BE2174">
              <w:rPr>
                <w:noProof/>
                <w:webHidden/>
              </w:rPr>
              <w:instrText xml:space="preserve"> PAGEREF _Toc87008939 \h </w:instrText>
            </w:r>
            <w:r w:rsidR="00BE2174">
              <w:rPr>
                <w:noProof/>
                <w:webHidden/>
              </w:rPr>
            </w:r>
            <w:r w:rsidR="00BE2174">
              <w:rPr>
                <w:noProof/>
                <w:webHidden/>
              </w:rPr>
              <w:fldChar w:fldCharType="separate"/>
            </w:r>
            <w:r w:rsidR="006D403F">
              <w:rPr>
                <w:noProof/>
                <w:webHidden/>
              </w:rPr>
              <w:t>33</w:t>
            </w:r>
            <w:r w:rsidR="00BE2174">
              <w:rPr>
                <w:noProof/>
                <w:webHidden/>
              </w:rPr>
              <w:fldChar w:fldCharType="end"/>
            </w:r>
          </w:hyperlink>
        </w:p>
        <w:p w:rsidR="00BE2174" w:rsidRDefault="00C5525A">
          <w:pPr>
            <w:pStyle w:val="T1"/>
            <w:rPr>
              <w:rFonts w:asciiTheme="minorHAnsi" w:eastAsiaTheme="minorEastAsia" w:hAnsiTheme="minorHAnsi" w:cstheme="minorBidi"/>
              <w:b w:val="0"/>
              <w:lang w:eastAsia="tr-TR"/>
            </w:rPr>
          </w:pPr>
          <w:hyperlink w:anchor="_Toc87008940" w:history="1">
            <w:r w:rsidR="00BE2174" w:rsidRPr="00CE53F7">
              <w:rPr>
                <w:rStyle w:val="Kpr"/>
              </w:rPr>
              <w:t>E. UYGULAMAYA YÖNELİK HÜKÜMLER</w:t>
            </w:r>
            <w:r w:rsidR="00BE2174">
              <w:rPr>
                <w:webHidden/>
              </w:rPr>
              <w:tab/>
            </w:r>
            <w:r w:rsidR="00BE2174">
              <w:rPr>
                <w:webHidden/>
              </w:rPr>
              <w:fldChar w:fldCharType="begin"/>
            </w:r>
            <w:r w:rsidR="00BE2174">
              <w:rPr>
                <w:webHidden/>
              </w:rPr>
              <w:instrText xml:space="preserve"> PAGEREF _Toc87008940 \h </w:instrText>
            </w:r>
            <w:r w:rsidR="00BE2174">
              <w:rPr>
                <w:webHidden/>
              </w:rPr>
            </w:r>
            <w:r w:rsidR="00BE2174">
              <w:rPr>
                <w:webHidden/>
              </w:rPr>
              <w:fldChar w:fldCharType="separate"/>
            </w:r>
            <w:r w:rsidR="006D403F">
              <w:rPr>
                <w:webHidden/>
              </w:rPr>
              <w:t>34</w:t>
            </w:r>
            <w:r w:rsidR="00BE2174">
              <w:rPr>
                <w:webHidden/>
              </w:rPr>
              <w:fldChar w:fldCharType="end"/>
            </w:r>
          </w:hyperlink>
        </w:p>
        <w:p w:rsidR="00BE2174" w:rsidRDefault="00C5525A">
          <w:pPr>
            <w:pStyle w:val="T1"/>
            <w:rPr>
              <w:rFonts w:asciiTheme="minorHAnsi" w:eastAsiaTheme="minorEastAsia" w:hAnsiTheme="minorHAnsi" w:cstheme="minorBidi"/>
              <w:b w:val="0"/>
              <w:lang w:eastAsia="tr-TR"/>
            </w:rPr>
          </w:pPr>
          <w:hyperlink w:anchor="_Toc87008941" w:history="1">
            <w:r w:rsidR="00E56A78">
              <w:rPr>
                <w:rStyle w:val="Kpr"/>
              </w:rPr>
              <w:t>F. YÜRÜRLÜK</w:t>
            </w:r>
            <w:r w:rsidR="00BE2174">
              <w:rPr>
                <w:webHidden/>
              </w:rPr>
              <w:tab/>
            </w:r>
            <w:r w:rsidR="00BE2174">
              <w:rPr>
                <w:webHidden/>
              </w:rPr>
              <w:fldChar w:fldCharType="begin"/>
            </w:r>
            <w:r w:rsidR="00BE2174">
              <w:rPr>
                <w:webHidden/>
              </w:rPr>
              <w:instrText xml:space="preserve"> PAGEREF _Toc87008941 \h </w:instrText>
            </w:r>
            <w:r w:rsidR="00BE2174">
              <w:rPr>
                <w:webHidden/>
              </w:rPr>
            </w:r>
            <w:r w:rsidR="00BE2174">
              <w:rPr>
                <w:webHidden/>
              </w:rPr>
              <w:fldChar w:fldCharType="separate"/>
            </w:r>
            <w:r w:rsidR="006D403F">
              <w:rPr>
                <w:webHidden/>
              </w:rPr>
              <w:t>35</w:t>
            </w:r>
            <w:r w:rsidR="00BE2174">
              <w:rPr>
                <w:webHidden/>
              </w:rPr>
              <w:fldChar w:fldCharType="end"/>
            </w:r>
          </w:hyperlink>
        </w:p>
        <w:p w:rsidR="00CC3FF1" w:rsidRDefault="00CC3FF1">
          <w:r>
            <w:rPr>
              <w:b/>
              <w:bCs/>
            </w:rPr>
            <w:fldChar w:fldCharType="end"/>
          </w:r>
        </w:p>
      </w:sdtContent>
    </w:sdt>
    <w:p w:rsidR="005B7E54" w:rsidRDefault="005B7E54" w:rsidP="00EA243F">
      <w:pPr>
        <w:pStyle w:val="ListeParagraf"/>
        <w:spacing w:after="120" w:line="240" w:lineRule="auto"/>
        <w:ind w:left="0"/>
        <w:contextualSpacing w:val="0"/>
        <w:jc w:val="both"/>
        <w:rPr>
          <w:rFonts w:ascii="Times New Roman" w:hAnsi="Times New Roman" w:cs="Times New Roman"/>
          <w:b/>
          <w:sz w:val="24"/>
          <w:szCs w:val="24"/>
        </w:rPr>
      </w:pPr>
    </w:p>
    <w:p w:rsidR="005B7E54" w:rsidRDefault="005B7E54" w:rsidP="00EA243F">
      <w:pPr>
        <w:pStyle w:val="ListeParagraf"/>
        <w:spacing w:after="120" w:line="240" w:lineRule="auto"/>
        <w:ind w:left="0"/>
        <w:contextualSpacing w:val="0"/>
        <w:jc w:val="both"/>
        <w:rPr>
          <w:rFonts w:ascii="Times New Roman" w:hAnsi="Times New Roman" w:cs="Times New Roman"/>
          <w:b/>
          <w:sz w:val="24"/>
          <w:szCs w:val="24"/>
        </w:rPr>
      </w:pPr>
    </w:p>
    <w:p w:rsidR="005B7E54" w:rsidRDefault="005B7E54" w:rsidP="00EA243F">
      <w:pPr>
        <w:pStyle w:val="ListeParagraf"/>
        <w:spacing w:after="120" w:line="240" w:lineRule="auto"/>
        <w:ind w:left="0"/>
        <w:contextualSpacing w:val="0"/>
        <w:jc w:val="both"/>
        <w:rPr>
          <w:rFonts w:ascii="Times New Roman" w:hAnsi="Times New Roman" w:cs="Times New Roman"/>
          <w:b/>
          <w:sz w:val="24"/>
          <w:szCs w:val="24"/>
        </w:rPr>
      </w:pPr>
    </w:p>
    <w:p w:rsidR="005B7E54" w:rsidRDefault="005B7E54" w:rsidP="00EA243F">
      <w:pPr>
        <w:pStyle w:val="ListeParagraf"/>
        <w:spacing w:after="120" w:line="240" w:lineRule="auto"/>
        <w:ind w:left="0"/>
        <w:contextualSpacing w:val="0"/>
        <w:jc w:val="both"/>
        <w:rPr>
          <w:rFonts w:ascii="Times New Roman" w:hAnsi="Times New Roman" w:cs="Times New Roman"/>
          <w:b/>
          <w:sz w:val="24"/>
          <w:szCs w:val="24"/>
        </w:rPr>
      </w:pPr>
    </w:p>
    <w:p w:rsidR="005B7E54" w:rsidRDefault="005B7E54" w:rsidP="00EA243F">
      <w:pPr>
        <w:pStyle w:val="ListeParagraf"/>
        <w:spacing w:after="120" w:line="240" w:lineRule="auto"/>
        <w:ind w:left="0"/>
        <w:contextualSpacing w:val="0"/>
        <w:jc w:val="both"/>
        <w:rPr>
          <w:rFonts w:ascii="Times New Roman" w:hAnsi="Times New Roman" w:cs="Times New Roman"/>
          <w:b/>
          <w:sz w:val="24"/>
          <w:szCs w:val="24"/>
        </w:rPr>
      </w:pPr>
    </w:p>
    <w:p w:rsidR="00001D7D" w:rsidRPr="00CC3FF1" w:rsidRDefault="000F440E" w:rsidP="00CC3FF1">
      <w:pPr>
        <w:pStyle w:val="Balk1"/>
        <w:rPr>
          <w:rFonts w:ascii="Times New Roman" w:hAnsi="Times New Roman" w:cs="Times New Roman"/>
          <w:color w:val="auto"/>
        </w:rPr>
      </w:pPr>
      <w:bookmarkStart w:id="0" w:name="_Toc87008877"/>
      <w:r w:rsidRPr="00CC3FF1">
        <w:rPr>
          <w:rFonts w:ascii="Times New Roman" w:hAnsi="Times New Roman" w:cs="Times New Roman"/>
          <w:color w:val="auto"/>
        </w:rPr>
        <w:lastRenderedPageBreak/>
        <w:t>A.</w:t>
      </w:r>
      <w:r w:rsidR="002A18E1" w:rsidRPr="00CC3FF1">
        <w:rPr>
          <w:rFonts w:ascii="Times New Roman" w:hAnsi="Times New Roman" w:cs="Times New Roman"/>
          <w:color w:val="auto"/>
        </w:rPr>
        <w:t xml:space="preserve"> </w:t>
      </w:r>
      <w:r w:rsidRPr="00CC3FF1">
        <w:rPr>
          <w:rFonts w:ascii="Times New Roman" w:hAnsi="Times New Roman" w:cs="Times New Roman"/>
          <w:color w:val="auto"/>
        </w:rPr>
        <w:t xml:space="preserve">PLAN HÜKÜMLERİNİN </w:t>
      </w:r>
      <w:r w:rsidR="004C2574" w:rsidRPr="00CC3FF1">
        <w:rPr>
          <w:rFonts w:ascii="Times New Roman" w:hAnsi="Times New Roman" w:cs="Times New Roman"/>
          <w:color w:val="auto"/>
        </w:rPr>
        <w:t>KAPSAM</w:t>
      </w:r>
      <w:r w:rsidRPr="00CC3FF1">
        <w:rPr>
          <w:rFonts w:ascii="Times New Roman" w:hAnsi="Times New Roman" w:cs="Times New Roman"/>
          <w:color w:val="auto"/>
        </w:rPr>
        <w:t>I</w:t>
      </w:r>
      <w:bookmarkEnd w:id="0"/>
    </w:p>
    <w:p w:rsidR="004C2574" w:rsidRPr="005A0D8D" w:rsidRDefault="00EA243F" w:rsidP="005A0D8D">
      <w:pPr>
        <w:pStyle w:val="ListeParagraf"/>
        <w:spacing w:after="16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1. </w:t>
      </w:r>
      <w:r w:rsidR="00906EB8">
        <w:rPr>
          <w:rFonts w:ascii="Times New Roman" w:hAnsi="Times New Roman" w:cs="Times New Roman"/>
          <w:sz w:val="24"/>
          <w:szCs w:val="24"/>
        </w:rPr>
        <w:t>Bu plan hükümleri; Yomra</w:t>
      </w:r>
      <w:r w:rsidR="0038101E">
        <w:rPr>
          <w:rFonts w:ascii="Times New Roman" w:hAnsi="Times New Roman" w:cs="Times New Roman"/>
          <w:sz w:val="24"/>
          <w:szCs w:val="24"/>
        </w:rPr>
        <w:t xml:space="preserve"> ilçesi, </w:t>
      </w:r>
      <w:r w:rsidR="000F440E">
        <w:rPr>
          <w:rFonts w:ascii="Times New Roman" w:hAnsi="Times New Roman" w:cs="Times New Roman"/>
          <w:sz w:val="24"/>
          <w:szCs w:val="24"/>
        </w:rPr>
        <w:t xml:space="preserve">Merkez Mahalleleri ile </w:t>
      </w:r>
      <w:r w:rsidR="00906EB8">
        <w:rPr>
          <w:rFonts w:ascii="Times New Roman" w:hAnsi="Times New Roman" w:cs="Times New Roman"/>
          <w:sz w:val="24"/>
          <w:szCs w:val="24"/>
        </w:rPr>
        <w:t>Kaşüstü Mahalles</w:t>
      </w:r>
      <w:r w:rsidR="000F440E">
        <w:rPr>
          <w:rFonts w:ascii="Times New Roman" w:hAnsi="Times New Roman" w:cs="Times New Roman"/>
          <w:sz w:val="24"/>
          <w:szCs w:val="24"/>
        </w:rPr>
        <w:t xml:space="preserve">inin </w:t>
      </w:r>
      <w:r w:rsidR="00F0040F">
        <w:rPr>
          <w:rFonts w:ascii="Times New Roman" w:hAnsi="Times New Roman" w:cs="Times New Roman"/>
          <w:sz w:val="24"/>
          <w:szCs w:val="24"/>
        </w:rPr>
        <w:t>1/1000 ölçekli</w:t>
      </w:r>
      <w:r w:rsidR="000F440E" w:rsidRPr="005A0D8D">
        <w:rPr>
          <w:rFonts w:ascii="Times New Roman" w:hAnsi="Times New Roman" w:cs="Times New Roman"/>
          <w:sz w:val="24"/>
          <w:szCs w:val="24"/>
        </w:rPr>
        <w:t xml:space="preserve"> </w:t>
      </w:r>
      <w:r w:rsidR="003E7B78">
        <w:rPr>
          <w:rFonts w:ascii="Times New Roman" w:hAnsi="Times New Roman" w:cs="Times New Roman"/>
          <w:sz w:val="24"/>
          <w:szCs w:val="24"/>
        </w:rPr>
        <w:t xml:space="preserve">Revizyon+İlave </w:t>
      </w:r>
      <w:r w:rsidR="000F440E" w:rsidRPr="005A0D8D">
        <w:rPr>
          <w:rFonts w:ascii="Times New Roman" w:hAnsi="Times New Roman" w:cs="Times New Roman"/>
          <w:sz w:val="24"/>
          <w:szCs w:val="24"/>
        </w:rPr>
        <w:t xml:space="preserve">Uygulama İmar Planına </w:t>
      </w:r>
      <w:r w:rsidR="004C2574" w:rsidRPr="005A0D8D">
        <w:rPr>
          <w:rFonts w:ascii="Times New Roman" w:hAnsi="Times New Roman" w:cs="Times New Roman"/>
          <w:sz w:val="24"/>
          <w:szCs w:val="24"/>
        </w:rPr>
        <w:t>ilişkin hükümleri kapsar.</w:t>
      </w:r>
    </w:p>
    <w:p w:rsidR="00001D7D" w:rsidRPr="00CC3FF1" w:rsidRDefault="000F440E" w:rsidP="00CC3FF1">
      <w:pPr>
        <w:pStyle w:val="Balk1"/>
        <w:rPr>
          <w:rFonts w:ascii="Times New Roman" w:hAnsi="Times New Roman" w:cs="Times New Roman"/>
          <w:color w:val="auto"/>
        </w:rPr>
      </w:pPr>
      <w:bookmarkStart w:id="1" w:name="_Toc87008878"/>
      <w:r w:rsidRPr="00CC3FF1">
        <w:rPr>
          <w:rFonts w:ascii="Times New Roman" w:hAnsi="Times New Roman" w:cs="Times New Roman"/>
          <w:color w:val="auto"/>
        </w:rPr>
        <w:t>B.</w:t>
      </w:r>
      <w:r w:rsidR="002A18E1" w:rsidRPr="00CC3FF1">
        <w:rPr>
          <w:rFonts w:ascii="Times New Roman" w:hAnsi="Times New Roman" w:cs="Times New Roman"/>
          <w:color w:val="auto"/>
        </w:rPr>
        <w:t xml:space="preserve"> </w:t>
      </w:r>
      <w:r w:rsidR="004C2574" w:rsidRPr="00CC3FF1">
        <w:rPr>
          <w:rFonts w:ascii="Times New Roman" w:hAnsi="Times New Roman" w:cs="Times New Roman"/>
          <w:color w:val="auto"/>
        </w:rPr>
        <w:t>GENEL HÜKÜMLER</w:t>
      </w:r>
      <w:bookmarkEnd w:id="1"/>
    </w:p>
    <w:p w:rsidR="00806018" w:rsidRPr="00CC3FF1" w:rsidRDefault="00381787" w:rsidP="00CC3FF1">
      <w:pPr>
        <w:pStyle w:val="Balk2"/>
        <w:rPr>
          <w:rFonts w:ascii="Times New Roman" w:hAnsi="Times New Roman" w:cs="Times New Roman"/>
          <w:b/>
          <w:color w:val="auto"/>
        </w:rPr>
      </w:pPr>
      <w:bookmarkStart w:id="2" w:name="_Toc87008879"/>
      <w:r w:rsidRPr="00CC3FF1">
        <w:rPr>
          <w:rFonts w:ascii="Times New Roman" w:hAnsi="Times New Roman" w:cs="Times New Roman"/>
          <w:b/>
          <w:color w:val="auto"/>
        </w:rPr>
        <w:t>1.</w:t>
      </w:r>
      <w:r w:rsidR="00806018" w:rsidRPr="00CC3FF1">
        <w:rPr>
          <w:rFonts w:ascii="Times New Roman" w:hAnsi="Times New Roman" w:cs="Times New Roman"/>
          <w:b/>
          <w:color w:val="auto"/>
        </w:rPr>
        <w:t xml:space="preserve"> YASA, YÖNETMELİKLER VE PLAN BÜTÜNLÜĞÜ</w:t>
      </w:r>
      <w:bookmarkEnd w:id="2"/>
      <w:r w:rsidR="00EA243F" w:rsidRPr="00CC3FF1">
        <w:rPr>
          <w:rFonts w:ascii="Times New Roman" w:hAnsi="Times New Roman" w:cs="Times New Roman"/>
          <w:b/>
          <w:color w:val="auto"/>
        </w:rPr>
        <w:t xml:space="preserve"> </w:t>
      </w:r>
    </w:p>
    <w:p w:rsidR="00EA243F" w:rsidRPr="00EA243F" w:rsidRDefault="00806018" w:rsidP="00EA243F">
      <w:pPr>
        <w:pStyle w:val="ListeParagraf"/>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 xml:space="preserve">1.1. </w:t>
      </w:r>
      <w:r w:rsidR="004C2574" w:rsidRPr="005A0D8D">
        <w:rPr>
          <w:rFonts w:ascii="Times New Roman" w:hAnsi="Times New Roman" w:cs="Times New Roman"/>
          <w:sz w:val="24"/>
          <w:szCs w:val="24"/>
        </w:rPr>
        <w:t xml:space="preserve">Bu plan ve plan hükümlerinde yer almayan </w:t>
      </w:r>
      <w:r w:rsidR="0072282D">
        <w:rPr>
          <w:rFonts w:ascii="Times New Roman" w:hAnsi="Times New Roman" w:cs="Times New Roman"/>
          <w:sz w:val="24"/>
          <w:szCs w:val="24"/>
        </w:rPr>
        <w:t>konular</w:t>
      </w:r>
      <w:r w:rsidR="00F63F41" w:rsidRPr="005A0D8D">
        <w:rPr>
          <w:rFonts w:ascii="Times New Roman" w:hAnsi="Times New Roman" w:cs="Times New Roman"/>
          <w:sz w:val="24"/>
          <w:szCs w:val="24"/>
        </w:rPr>
        <w:t xml:space="preserve">da öncelikle </w:t>
      </w:r>
      <w:r w:rsidR="00EA243F">
        <w:rPr>
          <w:rFonts w:ascii="Times New Roman" w:hAnsi="Times New Roman" w:cs="Times New Roman"/>
          <w:sz w:val="24"/>
          <w:szCs w:val="24"/>
        </w:rPr>
        <w:t xml:space="preserve">3194 sayılı İmar Kanunu ve bu kanunun ilgili yönetmelikleri; </w:t>
      </w:r>
      <w:r w:rsidR="009E6A9E" w:rsidRPr="005A0D8D">
        <w:rPr>
          <w:rFonts w:ascii="Times New Roman" w:hAnsi="Times New Roman" w:cs="Times New Roman"/>
          <w:sz w:val="24"/>
          <w:szCs w:val="24"/>
        </w:rPr>
        <w:t>konusuna</w:t>
      </w:r>
      <w:r w:rsidR="00F63F41" w:rsidRPr="005A0D8D">
        <w:rPr>
          <w:rFonts w:ascii="Times New Roman" w:hAnsi="Times New Roman" w:cs="Times New Roman"/>
          <w:sz w:val="24"/>
          <w:szCs w:val="24"/>
        </w:rPr>
        <w:t>, ilgisine ve niteli</w:t>
      </w:r>
      <w:r w:rsidR="009E6A9E" w:rsidRPr="005A0D8D">
        <w:rPr>
          <w:rFonts w:ascii="Times New Roman" w:hAnsi="Times New Roman" w:cs="Times New Roman"/>
          <w:sz w:val="24"/>
          <w:szCs w:val="24"/>
        </w:rPr>
        <w:t>ği</w:t>
      </w:r>
      <w:r w:rsidR="00F578BC">
        <w:rPr>
          <w:rFonts w:ascii="Times New Roman" w:hAnsi="Times New Roman" w:cs="Times New Roman"/>
          <w:sz w:val="24"/>
          <w:szCs w:val="24"/>
        </w:rPr>
        <w:t>ne göre yürürlükte olan</w:t>
      </w:r>
      <w:r w:rsidR="00F63F41" w:rsidRPr="005A0D8D">
        <w:rPr>
          <w:rFonts w:ascii="Times New Roman" w:hAnsi="Times New Roman" w:cs="Times New Roman"/>
          <w:sz w:val="24"/>
          <w:szCs w:val="24"/>
        </w:rPr>
        <w:t xml:space="preserve"> </w:t>
      </w:r>
      <w:r w:rsidR="00EA243F">
        <w:rPr>
          <w:rFonts w:ascii="Times New Roman" w:hAnsi="Times New Roman" w:cs="Times New Roman"/>
          <w:sz w:val="24"/>
          <w:szCs w:val="24"/>
        </w:rPr>
        <w:t xml:space="preserve">diğer </w:t>
      </w:r>
      <w:r w:rsidR="00F63F41" w:rsidRPr="005A0D8D">
        <w:rPr>
          <w:rFonts w:ascii="Times New Roman" w:hAnsi="Times New Roman" w:cs="Times New Roman"/>
          <w:sz w:val="24"/>
          <w:szCs w:val="24"/>
        </w:rPr>
        <w:t>kanun, kanun hükmünde kararname, tüzük, tebliğ, yöne</w:t>
      </w:r>
      <w:r w:rsidR="00EA243F">
        <w:rPr>
          <w:rFonts w:ascii="Times New Roman" w:hAnsi="Times New Roman" w:cs="Times New Roman"/>
          <w:sz w:val="24"/>
          <w:szCs w:val="24"/>
        </w:rPr>
        <w:t>tmelik ve standartlar ile üst kademe plan niteliğinde olan 1/100.000 ölçekli “Ordu-Trabzon-Rize-Giresun-Gümüşhane-Artvin Planlama Bölgesi” Çevre Düzeni Planı, 1/50.000 ölçekli Trabzon İl Çevre Düzeni Planı; 1/25.000 ölçekli 1.Planlama Alt Bölgesi Nazım İm</w:t>
      </w:r>
      <w:r w:rsidR="00906EB8">
        <w:rPr>
          <w:rFonts w:ascii="Times New Roman" w:hAnsi="Times New Roman" w:cs="Times New Roman"/>
          <w:sz w:val="24"/>
          <w:szCs w:val="24"/>
        </w:rPr>
        <w:t>ar Planı ve 1/5000 ölçekli Yomra</w:t>
      </w:r>
      <w:r w:rsidR="00EA243F">
        <w:rPr>
          <w:rFonts w:ascii="Times New Roman" w:hAnsi="Times New Roman" w:cs="Times New Roman"/>
          <w:sz w:val="24"/>
          <w:szCs w:val="24"/>
        </w:rPr>
        <w:t xml:space="preserve"> Kent Bütünü Nazım İmar Planı kararları ve hükümleri geçerlidir. </w:t>
      </w:r>
    </w:p>
    <w:p w:rsidR="00F63F41" w:rsidRPr="005A0D8D" w:rsidRDefault="00A71966" w:rsidP="00EA243F">
      <w:pPr>
        <w:pStyle w:val="ListeParagraf"/>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1.</w:t>
      </w:r>
      <w:r w:rsidR="00780306">
        <w:rPr>
          <w:rFonts w:ascii="Times New Roman" w:hAnsi="Times New Roman" w:cs="Times New Roman"/>
          <w:b/>
          <w:sz w:val="24"/>
          <w:szCs w:val="24"/>
        </w:rPr>
        <w:t>2</w:t>
      </w:r>
      <w:r w:rsidR="00381787" w:rsidRPr="005A0D8D">
        <w:rPr>
          <w:rFonts w:ascii="Times New Roman" w:hAnsi="Times New Roman" w:cs="Times New Roman"/>
          <w:b/>
          <w:sz w:val="24"/>
          <w:szCs w:val="24"/>
        </w:rPr>
        <w:t>.</w:t>
      </w:r>
      <w:r w:rsidR="009E6A9E" w:rsidRPr="005A0D8D">
        <w:rPr>
          <w:rFonts w:ascii="Times New Roman" w:hAnsi="Times New Roman" w:cs="Times New Roman"/>
          <w:sz w:val="24"/>
          <w:szCs w:val="24"/>
        </w:rPr>
        <w:t xml:space="preserve"> İmar planları;</w:t>
      </w:r>
      <w:r w:rsidR="00F63F41" w:rsidRPr="005A0D8D">
        <w:rPr>
          <w:rFonts w:ascii="Times New Roman" w:hAnsi="Times New Roman" w:cs="Times New Roman"/>
          <w:sz w:val="24"/>
          <w:szCs w:val="24"/>
        </w:rPr>
        <w:t xml:space="preserve"> plan paftaları, plan hükümleri, plan raporları ve ekleriyle bir bütündür. Plan hükümleri, plan raporları ve eklerind</w:t>
      </w:r>
      <w:r w:rsidR="002A18E1" w:rsidRPr="005A0D8D">
        <w:rPr>
          <w:rFonts w:ascii="Times New Roman" w:hAnsi="Times New Roman" w:cs="Times New Roman"/>
          <w:sz w:val="24"/>
          <w:szCs w:val="24"/>
        </w:rPr>
        <w:t>e belirtilen herhangi bir hüküm</w:t>
      </w:r>
      <w:r w:rsidR="009E6A9E" w:rsidRPr="005A0D8D">
        <w:rPr>
          <w:rFonts w:ascii="Times New Roman" w:hAnsi="Times New Roman" w:cs="Times New Roman"/>
          <w:sz w:val="24"/>
          <w:szCs w:val="24"/>
        </w:rPr>
        <w:t>; P</w:t>
      </w:r>
      <w:r w:rsidR="00F63F41" w:rsidRPr="005A0D8D">
        <w:rPr>
          <w:rFonts w:ascii="Times New Roman" w:hAnsi="Times New Roman" w:cs="Times New Roman"/>
          <w:sz w:val="24"/>
          <w:szCs w:val="24"/>
        </w:rPr>
        <w:t xml:space="preserve">lanlı </w:t>
      </w:r>
      <w:r w:rsidR="009E6A9E" w:rsidRPr="005A0D8D">
        <w:rPr>
          <w:rFonts w:ascii="Times New Roman" w:hAnsi="Times New Roman" w:cs="Times New Roman"/>
          <w:sz w:val="24"/>
          <w:szCs w:val="24"/>
        </w:rPr>
        <w:t>Alanlar İmar Yönetmeliği</w:t>
      </w:r>
      <w:r w:rsidR="00F63F41" w:rsidRPr="005A0D8D">
        <w:rPr>
          <w:rFonts w:ascii="Times New Roman" w:hAnsi="Times New Roman" w:cs="Times New Roman"/>
          <w:sz w:val="24"/>
          <w:szCs w:val="24"/>
        </w:rPr>
        <w:t xml:space="preserve"> kapsamında plan hükümleri, plan açıklama raporu ve belediye</w:t>
      </w:r>
      <w:r w:rsidR="002015A4" w:rsidRPr="005A0D8D">
        <w:rPr>
          <w:rFonts w:ascii="Times New Roman" w:hAnsi="Times New Roman" w:cs="Times New Roman"/>
          <w:sz w:val="24"/>
          <w:szCs w:val="24"/>
        </w:rPr>
        <w:t>since çıkarılacak yönetmelikler ile değiştirilemeyecek hususlara aykırı olmamak kaydıyla plan kararı niteliğindedir ve plan paftaları ile birlikte onaylandığı kabul edilir. İmar planında, plan hükümlerinde ve plan açıklama raporunda aksine bir hüküm yoksa veya belirtilmemiş ise yönetmelik hükümleri geçerlidir.</w:t>
      </w:r>
    </w:p>
    <w:p w:rsidR="009E6A9E" w:rsidRPr="005A0D8D" w:rsidRDefault="00A71966" w:rsidP="00EA243F">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1.</w:t>
      </w:r>
      <w:r w:rsidR="00381787" w:rsidRPr="005A0D8D">
        <w:rPr>
          <w:rFonts w:ascii="Times New Roman" w:hAnsi="Times New Roman" w:cs="Times New Roman"/>
          <w:b/>
          <w:sz w:val="24"/>
          <w:szCs w:val="24"/>
        </w:rPr>
        <w:t>3.</w:t>
      </w:r>
      <w:r w:rsidR="002015A4" w:rsidRPr="005A0D8D">
        <w:rPr>
          <w:rFonts w:ascii="Times New Roman" w:hAnsi="Times New Roman" w:cs="Times New Roman"/>
          <w:sz w:val="24"/>
          <w:szCs w:val="24"/>
        </w:rPr>
        <w:t xml:space="preserve"> </w:t>
      </w:r>
      <w:r w:rsidR="009E6A9E" w:rsidRPr="005A0D8D">
        <w:rPr>
          <w:rFonts w:ascii="Times New Roman" w:hAnsi="Times New Roman" w:cs="Times New Roman"/>
          <w:sz w:val="24"/>
          <w:szCs w:val="24"/>
        </w:rPr>
        <w:t>Plan hükümleri bütünü</w:t>
      </w:r>
      <w:r w:rsidR="00816E0B">
        <w:rPr>
          <w:rFonts w:ascii="Times New Roman" w:hAnsi="Times New Roman" w:cs="Times New Roman"/>
          <w:sz w:val="24"/>
          <w:szCs w:val="24"/>
        </w:rPr>
        <w:t>nde açıkça belirtilmemiş ise “Yönetmelik” ifadesi “</w:t>
      </w:r>
      <w:r w:rsidR="009E6A9E" w:rsidRPr="005A0D8D">
        <w:rPr>
          <w:rFonts w:ascii="Times New Roman" w:hAnsi="Times New Roman" w:cs="Times New Roman"/>
          <w:sz w:val="24"/>
          <w:szCs w:val="24"/>
        </w:rPr>
        <w:t>Pla</w:t>
      </w:r>
      <w:r w:rsidR="00816E0B">
        <w:rPr>
          <w:rFonts w:ascii="Times New Roman" w:hAnsi="Times New Roman" w:cs="Times New Roman"/>
          <w:sz w:val="24"/>
          <w:szCs w:val="24"/>
        </w:rPr>
        <w:t>nlı Alanlar İmar Yönetmeliği</w:t>
      </w:r>
      <w:r w:rsidR="00752681">
        <w:rPr>
          <w:rFonts w:ascii="Times New Roman" w:hAnsi="Times New Roman" w:cs="Times New Roman"/>
          <w:sz w:val="24"/>
          <w:szCs w:val="24"/>
        </w:rPr>
        <w:t>’</w:t>
      </w:r>
      <w:r w:rsidR="009E6A9E" w:rsidRPr="005A0D8D">
        <w:rPr>
          <w:rFonts w:ascii="Times New Roman" w:hAnsi="Times New Roman" w:cs="Times New Roman"/>
          <w:sz w:val="24"/>
          <w:szCs w:val="24"/>
        </w:rPr>
        <w:t>ni</w:t>
      </w:r>
      <w:r w:rsidR="00816E0B">
        <w:rPr>
          <w:rFonts w:ascii="Times New Roman" w:hAnsi="Times New Roman" w:cs="Times New Roman"/>
          <w:sz w:val="24"/>
          <w:szCs w:val="24"/>
        </w:rPr>
        <w:t>”</w:t>
      </w:r>
      <w:r w:rsidR="009E6A9E" w:rsidRPr="005A0D8D">
        <w:rPr>
          <w:rFonts w:ascii="Times New Roman" w:hAnsi="Times New Roman" w:cs="Times New Roman"/>
          <w:sz w:val="24"/>
          <w:szCs w:val="24"/>
        </w:rPr>
        <w:t xml:space="preserve"> ifade etmektedir.   </w:t>
      </w:r>
    </w:p>
    <w:p w:rsidR="00490077" w:rsidRPr="005A0D8D" w:rsidRDefault="00A71966" w:rsidP="00EA243F">
      <w:pPr>
        <w:pStyle w:val="ListeParagraf"/>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1.</w:t>
      </w:r>
      <w:r w:rsidR="009E6A9E" w:rsidRPr="005A0D8D">
        <w:rPr>
          <w:rFonts w:ascii="Times New Roman" w:hAnsi="Times New Roman" w:cs="Times New Roman"/>
          <w:b/>
          <w:sz w:val="24"/>
          <w:szCs w:val="24"/>
        </w:rPr>
        <w:t>4.</w:t>
      </w:r>
      <w:r w:rsidR="009E6A9E" w:rsidRPr="005A0D8D">
        <w:rPr>
          <w:rFonts w:ascii="Times New Roman" w:hAnsi="Times New Roman" w:cs="Times New Roman"/>
          <w:sz w:val="24"/>
          <w:szCs w:val="24"/>
        </w:rPr>
        <w:t xml:space="preserve"> </w:t>
      </w:r>
      <w:r w:rsidR="002015A4" w:rsidRPr="005A0D8D">
        <w:rPr>
          <w:rFonts w:ascii="Times New Roman" w:hAnsi="Times New Roman" w:cs="Times New Roman"/>
          <w:sz w:val="24"/>
          <w:szCs w:val="24"/>
        </w:rPr>
        <w:t xml:space="preserve">Planlama alanında Bakanlar Kurulu’nun 22/01/2018 tarih ve 2018/11275 sayılı kararı eki olan Türkiye </w:t>
      </w:r>
      <w:r w:rsidR="009E6A9E" w:rsidRPr="005A0D8D">
        <w:rPr>
          <w:rFonts w:ascii="Times New Roman" w:hAnsi="Times New Roman" w:cs="Times New Roman"/>
          <w:sz w:val="24"/>
          <w:szCs w:val="24"/>
        </w:rPr>
        <w:t xml:space="preserve">Deprem Tehlike Haritasına </w:t>
      </w:r>
      <w:r w:rsidR="002015A4" w:rsidRPr="005A0D8D">
        <w:rPr>
          <w:rFonts w:ascii="Times New Roman" w:hAnsi="Times New Roman" w:cs="Times New Roman"/>
          <w:sz w:val="24"/>
          <w:szCs w:val="24"/>
        </w:rPr>
        <w:t>ve 18/03/201</w:t>
      </w:r>
      <w:r w:rsidR="008268F6" w:rsidRPr="005A0D8D">
        <w:rPr>
          <w:rFonts w:ascii="Times New Roman" w:hAnsi="Times New Roman" w:cs="Times New Roman"/>
          <w:sz w:val="24"/>
          <w:szCs w:val="24"/>
        </w:rPr>
        <w:t xml:space="preserve">8 tarih ve 30384 sayılı mükerrer </w:t>
      </w:r>
      <w:r w:rsidR="009E6A9E" w:rsidRPr="005A0D8D">
        <w:rPr>
          <w:rFonts w:ascii="Times New Roman" w:hAnsi="Times New Roman" w:cs="Times New Roman"/>
          <w:sz w:val="24"/>
          <w:szCs w:val="24"/>
        </w:rPr>
        <w:t xml:space="preserve">Resmi Gazetede </w:t>
      </w:r>
      <w:r w:rsidR="008268F6" w:rsidRPr="005A0D8D">
        <w:rPr>
          <w:rFonts w:ascii="Times New Roman" w:hAnsi="Times New Roman" w:cs="Times New Roman"/>
          <w:sz w:val="24"/>
          <w:szCs w:val="24"/>
        </w:rPr>
        <w:t xml:space="preserve">yayınlanan Türkiye </w:t>
      </w:r>
      <w:r w:rsidR="009E6A9E" w:rsidRPr="005A0D8D">
        <w:rPr>
          <w:rFonts w:ascii="Times New Roman" w:hAnsi="Times New Roman" w:cs="Times New Roman"/>
          <w:sz w:val="24"/>
          <w:szCs w:val="24"/>
        </w:rPr>
        <w:t xml:space="preserve">Bina Deprem Yönetmeliği </w:t>
      </w:r>
      <w:r w:rsidR="008268F6" w:rsidRPr="005A0D8D">
        <w:rPr>
          <w:rFonts w:ascii="Times New Roman" w:hAnsi="Times New Roman" w:cs="Times New Roman"/>
          <w:sz w:val="24"/>
          <w:szCs w:val="24"/>
        </w:rPr>
        <w:t xml:space="preserve">ile eki </w:t>
      </w:r>
      <w:r w:rsidR="009E6A9E" w:rsidRPr="005A0D8D">
        <w:rPr>
          <w:rFonts w:ascii="Times New Roman" w:hAnsi="Times New Roman" w:cs="Times New Roman"/>
          <w:sz w:val="24"/>
          <w:szCs w:val="24"/>
        </w:rPr>
        <w:t>Deprem Etkisi Altında Binaların Tasarımı İçin Esaslara</w:t>
      </w:r>
      <w:r w:rsidR="008268F6" w:rsidRPr="005A0D8D">
        <w:rPr>
          <w:rFonts w:ascii="Times New Roman" w:hAnsi="Times New Roman" w:cs="Times New Roman"/>
          <w:sz w:val="24"/>
          <w:szCs w:val="24"/>
        </w:rPr>
        <w:t xml:space="preserve"> uyulacaktır.</w:t>
      </w:r>
    </w:p>
    <w:p w:rsidR="009E6A9E" w:rsidRPr="005A0D8D" w:rsidRDefault="00A71966" w:rsidP="00EA243F">
      <w:pPr>
        <w:pStyle w:val="ListeParagraf"/>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1.</w:t>
      </w:r>
      <w:r w:rsidR="009E6A9E" w:rsidRPr="005A0D8D">
        <w:rPr>
          <w:rFonts w:ascii="Times New Roman" w:hAnsi="Times New Roman" w:cs="Times New Roman"/>
          <w:b/>
          <w:sz w:val="24"/>
          <w:szCs w:val="24"/>
        </w:rPr>
        <w:t>5.</w:t>
      </w:r>
      <w:r w:rsidR="009E6A9E" w:rsidRPr="005A0D8D">
        <w:rPr>
          <w:rFonts w:ascii="Times New Roman" w:hAnsi="Times New Roman" w:cs="Times New Roman"/>
          <w:sz w:val="24"/>
          <w:szCs w:val="24"/>
        </w:rPr>
        <w:t xml:space="preserve"> </w:t>
      </w:r>
      <w:r w:rsidR="008268F6" w:rsidRPr="005A0D8D">
        <w:rPr>
          <w:rFonts w:ascii="Times New Roman" w:hAnsi="Times New Roman" w:cs="Times New Roman"/>
          <w:sz w:val="24"/>
          <w:szCs w:val="24"/>
        </w:rPr>
        <w:t>Bu plan hükümlerine</w:t>
      </w:r>
      <w:r w:rsidR="002A18E1" w:rsidRPr="005A0D8D">
        <w:rPr>
          <w:rFonts w:ascii="Times New Roman" w:hAnsi="Times New Roman" w:cs="Times New Roman"/>
          <w:sz w:val="24"/>
          <w:szCs w:val="24"/>
        </w:rPr>
        <w:t xml:space="preserve"> göre yapılacak bütün yapılarda</w:t>
      </w:r>
      <w:r w:rsidR="008268F6" w:rsidRPr="005A0D8D">
        <w:rPr>
          <w:rFonts w:ascii="Times New Roman" w:hAnsi="Times New Roman" w:cs="Times New Roman"/>
          <w:sz w:val="24"/>
          <w:szCs w:val="24"/>
        </w:rPr>
        <w:t>; plan, fen, sağlık ve</w:t>
      </w:r>
      <w:r w:rsidR="00780306">
        <w:rPr>
          <w:rFonts w:ascii="Times New Roman" w:hAnsi="Times New Roman" w:cs="Times New Roman"/>
          <w:sz w:val="24"/>
          <w:szCs w:val="24"/>
        </w:rPr>
        <w:t xml:space="preserve"> çevre şartları ile ilgili</w:t>
      </w:r>
      <w:r w:rsidR="008268F6" w:rsidRPr="005A0D8D">
        <w:rPr>
          <w:rFonts w:ascii="Times New Roman" w:hAnsi="Times New Roman" w:cs="Times New Roman"/>
          <w:sz w:val="24"/>
          <w:szCs w:val="24"/>
        </w:rPr>
        <w:t xml:space="preserve"> kanun, tüzük, yönetmelik hükümlerine ve Türk Standartları Enstitüsü tarafından belirlenmiş st</w:t>
      </w:r>
      <w:r w:rsidR="00780306">
        <w:rPr>
          <w:rFonts w:ascii="Times New Roman" w:hAnsi="Times New Roman" w:cs="Times New Roman"/>
          <w:sz w:val="24"/>
          <w:szCs w:val="24"/>
        </w:rPr>
        <w:t>andartlara uyulması zorunludur.</w:t>
      </w:r>
    </w:p>
    <w:p w:rsidR="00C107E4" w:rsidRDefault="00A71966" w:rsidP="00EA243F">
      <w:pPr>
        <w:pStyle w:val="ListeParagraf"/>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1.</w:t>
      </w:r>
      <w:r w:rsidR="009E6A9E" w:rsidRPr="005A0D8D">
        <w:rPr>
          <w:rFonts w:ascii="Times New Roman" w:hAnsi="Times New Roman" w:cs="Times New Roman"/>
          <w:b/>
          <w:sz w:val="24"/>
          <w:szCs w:val="24"/>
        </w:rPr>
        <w:t>6.</w:t>
      </w:r>
      <w:r w:rsidR="009E6A9E" w:rsidRPr="005A0D8D">
        <w:rPr>
          <w:rFonts w:ascii="Times New Roman" w:hAnsi="Times New Roman" w:cs="Times New Roman"/>
          <w:sz w:val="24"/>
          <w:szCs w:val="24"/>
        </w:rPr>
        <w:t xml:space="preserve"> </w:t>
      </w:r>
      <w:r w:rsidR="006F4759" w:rsidRPr="005A0D8D">
        <w:rPr>
          <w:rFonts w:ascii="Times New Roman" w:hAnsi="Times New Roman" w:cs="Times New Roman"/>
          <w:sz w:val="24"/>
          <w:szCs w:val="24"/>
        </w:rPr>
        <w:t>İmar planının</w:t>
      </w:r>
      <w:r w:rsidR="008268F6" w:rsidRPr="005A0D8D">
        <w:rPr>
          <w:rFonts w:ascii="Times New Roman" w:hAnsi="Times New Roman" w:cs="Times New Roman"/>
          <w:sz w:val="24"/>
          <w:szCs w:val="24"/>
        </w:rPr>
        <w:t xml:space="preserve"> tamamında </w:t>
      </w:r>
      <w:r w:rsidR="00780306">
        <w:rPr>
          <w:rFonts w:ascii="Times New Roman" w:hAnsi="Times New Roman" w:cs="Times New Roman"/>
          <w:sz w:val="24"/>
          <w:szCs w:val="24"/>
        </w:rPr>
        <w:t xml:space="preserve">5378 sayılı Engelliler Hakkında Kanun kapsamında </w:t>
      </w:r>
      <w:r w:rsidR="008268F6" w:rsidRPr="005A0D8D">
        <w:rPr>
          <w:rFonts w:ascii="Times New Roman" w:hAnsi="Times New Roman" w:cs="Times New Roman"/>
          <w:sz w:val="24"/>
          <w:szCs w:val="24"/>
        </w:rPr>
        <w:t>engellilerin kentsel kullanımlara, kentsel</w:t>
      </w:r>
      <w:r w:rsidR="009E6A9E" w:rsidRPr="005A0D8D">
        <w:rPr>
          <w:rFonts w:ascii="Times New Roman" w:hAnsi="Times New Roman" w:cs="Times New Roman"/>
          <w:sz w:val="24"/>
          <w:szCs w:val="24"/>
        </w:rPr>
        <w:t>,</w:t>
      </w:r>
      <w:r w:rsidR="008268F6" w:rsidRPr="005A0D8D">
        <w:rPr>
          <w:rFonts w:ascii="Times New Roman" w:hAnsi="Times New Roman" w:cs="Times New Roman"/>
          <w:sz w:val="24"/>
          <w:szCs w:val="24"/>
        </w:rPr>
        <w:t xml:space="preserve"> </w:t>
      </w:r>
      <w:r w:rsidR="006F4759" w:rsidRPr="005A0D8D">
        <w:rPr>
          <w:rFonts w:ascii="Times New Roman" w:hAnsi="Times New Roman" w:cs="Times New Roman"/>
          <w:sz w:val="24"/>
          <w:szCs w:val="24"/>
        </w:rPr>
        <w:t>sosyal ve teknik altyapı alanlarına</w:t>
      </w:r>
      <w:r w:rsidR="002A18E1" w:rsidRPr="005A0D8D">
        <w:rPr>
          <w:rFonts w:ascii="Times New Roman" w:hAnsi="Times New Roman" w:cs="Times New Roman"/>
          <w:sz w:val="24"/>
          <w:szCs w:val="24"/>
        </w:rPr>
        <w:t xml:space="preserve">, </w:t>
      </w:r>
      <w:r w:rsidR="00410494">
        <w:rPr>
          <w:rFonts w:ascii="Times New Roman" w:hAnsi="Times New Roman" w:cs="Times New Roman"/>
          <w:sz w:val="24"/>
          <w:szCs w:val="24"/>
        </w:rPr>
        <w:t xml:space="preserve">bu alanlardaki her türlü yapı ve binaya, </w:t>
      </w:r>
      <w:r w:rsidR="002A18E1" w:rsidRPr="005A0D8D">
        <w:rPr>
          <w:rFonts w:ascii="Times New Roman" w:hAnsi="Times New Roman" w:cs="Times New Roman"/>
          <w:sz w:val="24"/>
          <w:szCs w:val="24"/>
        </w:rPr>
        <w:t>ulaşım yapılarına erişimini</w:t>
      </w:r>
      <w:r w:rsidR="00410494">
        <w:rPr>
          <w:rFonts w:ascii="Times New Roman" w:hAnsi="Times New Roman" w:cs="Times New Roman"/>
          <w:sz w:val="24"/>
          <w:szCs w:val="24"/>
        </w:rPr>
        <w:t xml:space="preserve"> </w:t>
      </w:r>
      <w:r w:rsidR="006F4759" w:rsidRPr="005A0D8D">
        <w:rPr>
          <w:rFonts w:ascii="Times New Roman" w:hAnsi="Times New Roman" w:cs="Times New Roman"/>
          <w:sz w:val="24"/>
          <w:szCs w:val="24"/>
        </w:rPr>
        <w:t xml:space="preserve">ve kullanımını sağlayıcı ve kolaylaştırıcı tedbirlerin yörenin koşulları da göz önünde bulundurularak alınması amacıyla TSE’nin belirlediği standartlara ve diğer mevzuat hükümlerine uygun olarak uygulama ve düzenleme yapılması zorunludur. </w:t>
      </w:r>
    </w:p>
    <w:p w:rsidR="00C107E4" w:rsidRDefault="00A71966" w:rsidP="00EA243F">
      <w:pPr>
        <w:pStyle w:val="ListeParagraf"/>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b/>
          <w:sz w:val="24"/>
          <w:szCs w:val="24"/>
        </w:rPr>
        <w:t>1.</w:t>
      </w:r>
      <w:r w:rsidR="00C107E4">
        <w:rPr>
          <w:rFonts w:ascii="Times New Roman" w:hAnsi="Times New Roman" w:cs="Times New Roman"/>
          <w:b/>
          <w:sz w:val="24"/>
          <w:szCs w:val="24"/>
        </w:rPr>
        <w:t xml:space="preserve">7. </w:t>
      </w:r>
      <w:r w:rsidR="00C107E4">
        <w:rPr>
          <w:rFonts w:ascii="Times New Roman" w:hAnsi="Times New Roman" w:cs="Times New Roman"/>
          <w:sz w:val="24"/>
          <w:szCs w:val="24"/>
        </w:rPr>
        <w:t>Bu imar planı ve plan hükümlerinin onayından sonra plan kararlarını etkileyecek ve değiştirecek nitelikte olan mevzuat düzenlemeleri</w:t>
      </w:r>
      <w:r w:rsidR="00C107E4" w:rsidRPr="00C107E4">
        <w:rPr>
          <w:rFonts w:ascii="Times New Roman" w:hAnsi="Times New Roman" w:cs="Times New Roman"/>
          <w:color w:val="000000"/>
          <w:sz w:val="24"/>
          <w:szCs w:val="24"/>
        </w:rPr>
        <w:t xml:space="preserve"> </w:t>
      </w:r>
      <w:r w:rsidR="00C107E4">
        <w:rPr>
          <w:rFonts w:ascii="Times New Roman" w:hAnsi="Times New Roman" w:cs="Times New Roman"/>
          <w:color w:val="000000"/>
          <w:sz w:val="24"/>
          <w:szCs w:val="24"/>
        </w:rPr>
        <w:t xml:space="preserve">olması durumunda yürürlükteki plan kararları </w:t>
      </w:r>
      <w:r w:rsidR="00634337">
        <w:rPr>
          <w:rFonts w:ascii="Times New Roman" w:hAnsi="Times New Roman" w:cs="Times New Roman"/>
          <w:color w:val="000000"/>
          <w:sz w:val="24"/>
          <w:szCs w:val="24"/>
        </w:rPr>
        <w:t xml:space="preserve">yeniden </w:t>
      </w:r>
      <w:r w:rsidR="00C107E4">
        <w:rPr>
          <w:rFonts w:ascii="Times New Roman" w:hAnsi="Times New Roman" w:cs="Times New Roman"/>
          <w:color w:val="000000"/>
          <w:sz w:val="24"/>
          <w:szCs w:val="24"/>
        </w:rPr>
        <w:t>değerlendirilecek ve</w:t>
      </w:r>
      <w:r w:rsidR="00C107E4" w:rsidRPr="00C107E4">
        <w:rPr>
          <w:rFonts w:ascii="Times New Roman" w:hAnsi="Times New Roman" w:cs="Times New Roman"/>
          <w:color w:val="000000"/>
          <w:sz w:val="24"/>
          <w:szCs w:val="24"/>
        </w:rPr>
        <w:t xml:space="preserve"> mevzuat yö</w:t>
      </w:r>
      <w:r w:rsidR="00C107E4">
        <w:rPr>
          <w:rFonts w:ascii="Times New Roman" w:hAnsi="Times New Roman" w:cs="Times New Roman"/>
          <w:color w:val="000000"/>
          <w:sz w:val="24"/>
          <w:szCs w:val="24"/>
        </w:rPr>
        <w:t>nünden gerekecek plan kararlarındaki d</w:t>
      </w:r>
      <w:r>
        <w:rPr>
          <w:rFonts w:ascii="Times New Roman" w:hAnsi="Times New Roman" w:cs="Times New Roman"/>
          <w:color w:val="000000"/>
          <w:sz w:val="24"/>
          <w:szCs w:val="24"/>
        </w:rPr>
        <w:t>üzenlemeler,</w:t>
      </w:r>
      <w:r w:rsidR="00C107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Mekansal Planlar Yapım Yönetmeliği’ne göre </w:t>
      </w:r>
      <w:r w:rsidR="00C107E4">
        <w:rPr>
          <w:rFonts w:ascii="Times New Roman" w:hAnsi="Times New Roman" w:cs="Times New Roman"/>
          <w:color w:val="000000"/>
          <w:sz w:val="24"/>
          <w:szCs w:val="24"/>
        </w:rPr>
        <w:t xml:space="preserve">plan değişikliği </w:t>
      </w:r>
      <w:r w:rsidR="00812A87">
        <w:rPr>
          <w:rFonts w:ascii="Times New Roman" w:hAnsi="Times New Roman" w:cs="Times New Roman"/>
          <w:color w:val="000000"/>
          <w:sz w:val="24"/>
          <w:szCs w:val="24"/>
        </w:rPr>
        <w:t>yöntemiyle yapılarak onanacaktır.</w:t>
      </w:r>
    </w:p>
    <w:p w:rsidR="00A71966" w:rsidRPr="00A71966" w:rsidRDefault="00A71966" w:rsidP="00EA243F">
      <w:pPr>
        <w:pStyle w:val="ListeParagraf"/>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b/>
          <w:color w:val="000000"/>
          <w:sz w:val="24"/>
          <w:szCs w:val="24"/>
        </w:rPr>
        <w:t>1.8.</w:t>
      </w:r>
      <w:r>
        <w:rPr>
          <w:rFonts w:ascii="Times New Roman" w:hAnsi="Times New Roman" w:cs="Times New Roman"/>
          <w:color w:val="000000"/>
          <w:sz w:val="24"/>
          <w:szCs w:val="24"/>
        </w:rPr>
        <w:t xml:space="preserve"> </w:t>
      </w:r>
      <w:r w:rsidR="00B86D1D">
        <w:rPr>
          <w:rFonts w:ascii="Times New Roman" w:hAnsi="Times New Roman" w:cs="Times New Roman"/>
          <w:color w:val="000000"/>
          <w:sz w:val="24"/>
          <w:szCs w:val="24"/>
        </w:rPr>
        <w:t>Bu plan kapsamındaki alanlarda nazım imar planı değişikliği yapılmaksızın nazım imar planının ulaşım, yoğunluk ve kullanım kararlarına uygun olmayan ve plan</w:t>
      </w:r>
      <w:r w:rsidR="00A5154F">
        <w:rPr>
          <w:rFonts w:ascii="Times New Roman" w:hAnsi="Times New Roman" w:cs="Times New Roman"/>
          <w:color w:val="000000"/>
          <w:sz w:val="24"/>
          <w:szCs w:val="24"/>
        </w:rPr>
        <w:t xml:space="preserve"> bütünlüğü ile </w:t>
      </w:r>
      <w:r w:rsidR="00961010">
        <w:rPr>
          <w:rFonts w:ascii="Times New Roman" w:hAnsi="Times New Roman" w:cs="Times New Roman"/>
          <w:color w:val="000000"/>
          <w:sz w:val="24"/>
          <w:szCs w:val="24"/>
        </w:rPr>
        <w:t xml:space="preserve">plan </w:t>
      </w:r>
      <w:r w:rsidR="00A5154F">
        <w:rPr>
          <w:rFonts w:ascii="Times New Roman" w:hAnsi="Times New Roman" w:cs="Times New Roman"/>
          <w:color w:val="000000"/>
          <w:sz w:val="24"/>
          <w:szCs w:val="24"/>
        </w:rPr>
        <w:t xml:space="preserve">ana kararlarını </w:t>
      </w:r>
      <w:r w:rsidR="00B86D1D">
        <w:rPr>
          <w:rFonts w:ascii="Times New Roman" w:hAnsi="Times New Roman" w:cs="Times New Roman"/>
          <w:color w:val="000000"/>
          <w:sz w:val="24"/>
          <w:szCs w:val="24"/>
        </w:rPr>
        <w:t>bozucu nitelik taşıyan plan değişikliği yapılamaz.</w:t>
      </w:r>
    </w:p>
    <w:p w:rsidR="00B86D1D" w:rsidRDefault="00B86D1D" w:rsidP="00EA243F">
      <w:pPr>
        <w:pStyle w:val="ListeParagraf"/>
        <w:spacing w:after="120" w:line="240" w:lineRule="auto"/>
        <w:ind w:left="0"/>
        <w:jc w:val="both"/>
        <w:rPr>
          <w:rFonts w:ascii="Times New Roman" w:hAnsi="Times New Roman" w:cs="Times New Roman"/>
          <w:b/>
          <w:sz w:val="24"/>
          <w:szCs w:val="24"/>
        </w:rPr>
      </w:pPr>
    </w:p>
    <w:p w:rsidR="00001D7D" w:rsidRPr="00CC3FF1" w:rsidRDefault="00B86D1D" w:rsidP="00CC3FF1">
      <w:pPr>
        <w:pStyle w:val="Balk2"/>
        <w:rPr>
          <w:rFonts w:ascii="Times New Roman" w:hAnsi="Times New Roman" w:cs="Times New Roman"/>
          <w:b/>
          <w:color w:val="auto"/>
        </w:rPr>
      </w:pPr>
      <w:bookmarkStart w:id="3" w:name="_Toc87008880"/>
      <w:r w:rsidRPr="00CC3FF1">
        <w:rPr>
          <w:rFonts w:ascii="Times New Roman" w:hAnsi="Times New Roman" w:cs="Times New Roman"/>
          <w:b/>
          <w:color w:val="auto"/>
        </w:rPr>
        <w:lastRenderedPageBreak/>
        <w:t>2</w:t>
      </w:r>
      <w:r w:rsidR="00381787" w:rsidRPr="00CC3FF1">
        <w:rPr>
          <w:rFonts w:ascii="Times New Roman" w:hAnsi="Times New Roman" w:cs="Times New Roman"/>
          <w:b/>
          <w:color w:val="auto"/>
        </w:rPr>
        <w:t>.</w:t>
      </w:r>
      <w:r w:rsidR="006F4759" w:rsidRPr="00CC3FF1">
        <w:rPr>
          <w:rFonts w:ascii="Times New Roman" w:hAnsi="Times New Roman" w:cs="Times New Roman"/>
          <w:b/>
          <w:color w:val="auto"/>
        </w:rPr>
        <w:t xml:space="preserve"> </w:t>
      </w:r>
      <w:r w:rsidR="0005524C" w:rsidRPr="00CC3FF1">
        <w:rPr>
          <w:rFonts w:ascii="Times New Roman" w:hAnsi="Times New Roman" w:cs="Times New Roman"/>
          <w:b/>
          <w:color w:val="auto"/>
        </w:rPr>
        <w:t>JEOLOJİK DURUM VE AFET SAKINIMI</w:t>
      </w:r>
      <w:bookmarkEnd w:id="3"/>
    </w:p>
    <w:p w:rsidR="00001D7D" w:rsidRPr="00B86D1D" w:rsidRDefault="00B86D1D" w:rsidP="00EA243F">
      <w:pPr>
        <w:pStyle w:val="ListeParagraf"/>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2</w:t>
      </w:r>
      <w:r w:rsidR="009E6A9E" w:rsidRPr="005A0D8D">
        <w:rPr>
          <w:rFonts w:ascii="Times New Roman" w:hAnsi="Times New Roman" w:cs="Times New Roman"/>
          <w:b/>
          <w:sz w:val="24"/>
          <w:szCs w:val="24"/>
        </w:rPr>
        <w:t>.1.</w:t>
      </w:r>
      <w:r w:rsidR="006C1E94">
        <w:rPr>
          <w:rFonts w:ascii="Times New Roman" w:hAnsi="Times New Roman" w:cs="Times New Roman"/>
          <w:sz w:val="24"/>
          <w:szCs w:val="24"/>
        </w:rPr>
        <w:t xml:space="preserve"> Planlama alanı içindeki Kaşüstü Mahallesinin tamamına yönelik 2012 </w:t>
      </w:r>
      <w:r w:rsidR="00873474" w:rsidRPr="005A0D8D">
        <w:rPr>
          <w:rFonts w:ascii="Times New Roman" w:hAnsi="Times New Roman" w:cs="Times New Roman"/>
          <w:sz w:val="24"/>
          <w:szCs w:val="24"/>
        </w:rPr>
        <w:t>tar</w:t>
      </w:r>
      <w:r w:rsidR="005E1ECF" w:rsidRPr="005A0D8D">
        <w:rPr>
          <w:rFonts w:ascii="Times New Roman" w:hAnsi="Times New Roman" w:cs="Times New Roman"/>
          <w:sz w:val="24"/>
          <w:szCs w:val="24"/>
        </w:rPr>
        <w:t>ihinde onaylanmış olan jeolojik-</w:t>
      </w:r>
      <w:r w:rsidR="006C1E94">
        <w:rPr>
          <w:rFonts w:ascii="Times New Roman" w:hAnsi="Times New Roman" w:cs="Times New Roman"/>
          <w:sz w:val="24"/>
          <w:szCs w:val="24"/>
        </w:rPr>
        <w:t>jeoteknik etüt raporu ile bu raporda yerleşime uygun olmayan alan olarak b</w:t>
      </w:r>
      <w:r w:rsidR="00A46924">
        <w:rPr>
          <w:rFonts w:ascii="Times New Roman" w:hAnsi="Times New Roman" w:cs="Times New Roman"/>
          <w:sz w:val="24"/>
          <w:szCs w:val="24"/>
        </w:rPr>
        <w:t>elirlenen muhtelif alanlar için</w:t>
      </w:r>
      <w:r w:rsidR="006C1E94">
        <w:rPr>
          <w:rFonts w:ascii="Times New Roman" w:hAnsi="Times New Roman" w:cs="Times New Roman"/>
          <w:sz w:val="24"/>
          <w:szCs w:val="24"/>
        </w:rPr>
        <w:t xml:space="preserve"> onaylanmış olan </w:t>
      </w:r>
      <w:r w:rsidR="006C1E94" w:rsidRPr="005A0D8D">
        <w:rPr>
          <w:rFonts w:ascii="Times New Roman" w:hAnsi="Times New Roman" w:cs="Times New Roman"/>
          <w:sz w:val="24"/>
          <w:szCs w:val="24"/>
        </w:rPr>
        <w:t>jeolojik-</w:t>
      </w:r>
      <w:r w:rsidR="006C1E94">
        <w:rPr>
          <w:rFonts w:ascii="Times New Roman" w:hAnsi="Times New Roman" w:cs="Times New Roman"/>
          <w:sz w:val="24"/>
          <w:szCs w:val="24"/>
        </w:rPr>
        <w:t>jeoteknik etüt raporuna</w:t>
      </w:r>
      <w:r w:rsidR="00873474" w:rsidRPr="005A0D8D">
        <w:rPr>
          <w:rFonts w:ascii="Times New Roman" w:hAnsi="Times New Roman" w:cs="Times New Roman"/>
          <w:sz w:val="24"/>
          <w:szCs w:val="24"/>
        </w:rPr>
        <w:t xml:space="preserve"> göre uygulama yapılacaktır.</w:t>
      </w:r>
      <w:r w:rsidR="006C1E94">
        <w:rPr>
          <w:rFonts w:ascii="Times New Roman" w:hAnsi="Times New Roman" w:cs="Times New Roman"/>
          <w:sz w:val="24"/>
          <w:szCs w:val="24"/>
        </w:rPr>
        <w:t xml:space="preserve"> Y</w:t>
      </w:r>
      <w:r w:rsidR="004E1BD2">
        <w:rPr>
          <w:rFonts w:ascii="Times New Roman" w:hAnsi="Times New Roman" w:cs="Times New Roman"/>
          <w:sz w:val="24"/>
          <w:szCs w:val="24"/>
        </w:rPr>
        <w:t>omra Merkez Mahallelerinde (</w:t>
      </w:r>
      <w:r w:rsidR="004E1BD2" w:rsidRPr="004E1BD2">
        <w:rPr>
          <w:rFonts w:ascii="Times New Roman" w:hAnsi="Times New Roman" w:cs="Times New Roman"/>
          <w:i/>
          <w:sz w:val="24"/>
          <w:szCs w:val="24"/>
        </w:rPr>
        <w:t>Çınarlı, Sancak, Gürsel, Namık Kemal, Çamlıca Mahalleleri</w:t>
      </w:r>
      <w:r w:rsidR="004E1BD2">
        <w:rPr>
          <w:rFonts w:ascii="Times New Roman" w:hAnsi="Times New Roman" w:cs="Times New Roman"/>
          <w:sz w:val="24"/>
          <w:szCs w:val="24"/>
        </w:rPr>
        <w:t>)</w:t>
      </w:r>
      <w:r w:rsidR="006C1E94">
        <w:rPr>
          <w:rFonts w:ascii="Times New Roman" w:hAnsi="Times New Roman" w:cs="Times New Roman"/>
          <w:sz w:val="24"/>
          <w:szCs w:val="24"/>
        </w:rPr>
        <w:t xml:space="preserve"> ise </w:t>
      </w:r>
      <w:r w:rsidR="004E1BD2">
        <w:rPr>
          <w:rFonts w:ascii="Times New Roman" w:hAnsi="Times New Roman" w:cs="Times New Roman"/>
          <w:sz w:val="24"/>
          <w:szCs w:val="24"/>
        </w:rPr>
        <w:t xml:space="preserve">14/09/2018 tarihinde onaylanmış olan </w:t>
      </w:r>
      <w:r w:rsidR="004E1BD2" w:rsidRPr="005A0D8D">
        <w:rPr>
          <w:rFonts w:ascii="Times New Roman" w:hAnsi="Times New Roman" w:cs="Times New Roman"/>
          <w:sz w:val="24"/>
          <w:szCs w:val="24"/>
        </w:rPr>
        <w:t>jeolojik-</w:t>
      </w:r>
      <w:r w:rsidR="004E1BD2">
        <w:rPr>
          <w:rFonts w:ascii="Times New Roman" w:hAnsi="Times New Roman" w:cs="Times New Roman"/>
          <w:sz w:val="24"/>
          <w:szCs w:val="24"/>
        </w:rPr>
        <w:t>jeoteknik etüt raporuna</w:t>
      </w:r>
      <w:r w:rsidR="004E1BD2" w:rsidRPr="005A0D8D">
        <w:rPr>
          <w:rFonts w:ascii="Times New Roman" w:hAnsi="Times New Roman" w:cs="Times New Roman"/>
          <w:sz w:val="24"/>
          <w:szCs w:val="24"/>
        </w:rPr>
        <w:t xml:space="preserve"> göre uygulama yapılacaktır.</w:t>
      </w:r>
      <w:r w:rsidR="00873474" w:rsidRPr="005A0D8D">
        <w:rPr>
          <w:rFonts w:ascii="Times New Roman" w:hAnsi="Times New Roman" w:cs="Times New Roman"/>
          <w:sz w:val="24"/>
          <w:szCs w:val="24"/>
        </w:rPr>
        <w:t xml:space="preserve"> Bu rapor</w:t>
      </w:r>
      <w:r w:rsidR="004E1BD2">
        <w:rPr>
          <w:rFonts w:ascii="Times New Roman" w:hAnsi="Times New Roman" w:cs="Times New Roman"/>
          <w:sz w:val="24"/>
          <w:szCs w:val="24"/>
        </w:rPr>
        <w:t>lar</w:t>
      </w:r>
      <w:r w:rsidR="00873474" w:rsidRPr="005A0D8D">
        <w:rPr>
          <w:rFonts w:ascii="Times New Roman" w:hAnsi="Times New Roman" w:cs="Times New Roman"/>
          <w:sz w:val="24"/>
          <w:szCs w:val="24"/>
        </w:rPr>
        <w:t xml:space="preserve"> kapsamı dışında kalan alanlarda Çevre ve Şehircilik Bakanlığı’nın ilgili yönetmelik ve genelgeleri ile</w:t>
      </w:r>
      <w:r w:rsidR="005E1ECF" w:rsidRPr="005A0D8D">
        <w:rPr>
          <w:rFonts w:ascii="Times New Roman" w:hAnsi="Times New Roman" w:cs="Times New Roman"/>
          <w:sz w:val="24"/>
          <w:szCs w:val="24"/>
        </w:rPr>
        <w:t xml:space="preserve"> istenen standartlarda jeolojik-</w:t>
      </w:r>
      <w:r w:rsidR="00873474" w:rsidRPr="005A0D8D">
        <w:rPr>
          <w:rFonts w:ascii="Times New Roman" w:hAnsi="Times New Roman" w:cs="Times New Roman"/>
          <w:sz w:val="24"/>
          <w:szCs w:val="24"/>
        </w:rPr>
        <w:t>jeoteknik etüt raporu, zemin araştırma ve değerlendirmeler</w:t>
      </w:r>
      <w:r w:rsidR="009E6A9E" w:rsidRPr="005A0D8D">
        <w:rPr>
          <w:rFonts w:ascii="Times New Roman" w:hAnsi="Times New Roman" w:cs="Times New Roman"/>
          <w:sz w:val="24"/>
          <w:szCs w:val="24"/>
        </w:rPr>
        <w:t>i yapılarak; yapı ve temel ile</w:t>
      </w:r>
      <w:r w:rsidR="00873474" w:rsidRPr="005A0D8D">
        <w:rPr>
          <w:rFonts w:ascii="Times New Roman" w:hAnsi="Times New Roman" w:cs="Times New Roman"/>
          <w:sz w:val="24"/>
          <w:szCs w:val="24"/>
        </w:rPr>
        <w:t xml:space="preserve"> ilgili</w:t>
      </w:r>
      <w:r w:rsidR="00344EF7" w:rsidRPr="005A0D8D">
        <w:rPr>
          <w:rFonts w:ascii="Times New Roman" w:hAnsi="Times New Roman" w:cs="Times New Roman"/>
          <w:sz w:val="24"/>
          <w:szCs w:val="24"/>
        </w:rPr>
        <w:t xml:space="preserve"> kararlar buna göre alınacaktır.</w:t>
      </w:r>
    </w:p>
    <w:p w:rsidR="00001D7D" w:rsidRPr="00B86D1D" w:rsidRDefault="00B86D1D" w:rsidP="00EA243F">
      <w:pPr>
        <w:pStyle w:val="ListeParagraf"/>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2</w:t>
      </w:r>
      <w:r w:rsidR="00CF60E8" w:rsidRPr="005A0D8D">
        <w:rPr>
          <w:rFonts w:ascii="Times New Roman" w:hAnsi="Times New Roman" w:cs="Times New Roman"/>
          <w:b/>
          <w:sz w:val="24"/>
          <w:szCs w:val="24"/>
        </w:rPr>
        <w:t>.2.</w:t>
      </w:r>
      <w:r w:rsidR="002A18E1" w:rsidRPr="005A0D8D">
        <w:rPr>
          <w:rFonts w:ascii="Times New Roman" w:hAnsi="Times New Roman" w:cs="Times New Roman"/>
          <w:b/>
          <w:sz w:val="24"/>
          <w:szCs w:val="24"/>
        </w:rPr>
        <w:t xml:space="preserve"> </w:t>
      </w:r>
      <w:r w:rsidR="004E1BD2">
        <w:rPr>
          <w:rFonts w:ascii="Times New Roman" w:hAnsi="Times New Roman" w:cs="Times New Roman"/>
          <w:sz w:val="24"/>
          <w:szCs w:val="24"/>
        </w:rPr>
        <w:t xml:space="preserve">Kaşüstü Mahallesine yönelik onaylanmış </w:t>
      </w:r>
      <w:r w:rsidR="005E1ECF" w:rsidRPr="005A0D8D">
        <w:rPr>
          <w:rFonts w:ascii="Times New Roman" w:hAnsi="Times New Roman" w:cs="Times New Roman"/>
          <w:sz w:val="24"/>
          <w:szCs w:val="24"/>
        </w:rPr>
        <w:t>jeolojik-</w:t>
      </w:r>
      <w:r w:rsidR="00344EF7" w:rsidRPr="005A0D8D">
        <w:rPr>
          <w:rFonts w:ascii="Times New Roman" w:hAnsi="Times New Roman" w:cs="Times New Roman"/>
          <w:sz w:val="24"/>
          <w:szCs w:val="24"/>
        </w:rPr>
        <w:t>j</w:t>
      </w:r>
      <w:r w:rsidR="00873474" w:rsidRPr="005A0D8D">
        <w:rPr>
          <w:rFonts w:ascii="Times New Roman" w:hAnsi="Times New Roman" w:cs="Times New Roman"/>
          <w:sz w:val="24"/>
          <w:szCs w:val="24"/>
        </w:rPr>
        <w:t xml:space="preserve">eoteknik etüt raporunda belirlenen </w:t>
      </w:r>
      <w:r w:rsidR="00F83BB1">
        <w:rPr>
          <w:rFonts w:ascii="Times New Roman" w:hAnsi="Times New Roman" w:cs="Times New Roman"/>
          <w:sz w:val="24"/>
          <w:szCs w:val="24"/>
        </w:rPr>
        <w:t xml:space="preserve">ve </w:t>
      </w:r>
      <w:r w:rsidR="00873474" w:rsidRPr="005A0D8D">
        <w:rPr>
          <w:rFonts w:ascii="Times New Roman" w:hAnsi="Times New Roman" w:cs="Times New Roman"/>
          <w:sz w:val="24"/>
          <w:szCs w:val="24"/>
        </w:rPr>
        <w:t>plan çizili belgeleri üze</w:t>
      </w:r>
      <w:r w:rsidR="00344EF7" w:rsidRPr="005A0D8D">
        <w:rPr>
          <w:rFonts w:ascii="Times New Roman" w:hAnsi="Times New Roman" w:cs="Times New Roman"/>
          <w:sz w:val="24"/>
          <w:szCs w:val="24"/>
        </w:rPr>
        <w:t>rinde tanımlı</w:t>
      </w:r>
      <w:r w:rsidR="005A4EB4">
        <w:rPr>
          <w:rFonts w:ascii="Times New Roman" w:hAnsi="Times New Roman" w:cs="Times New Roman"/>
          <w:sz w:val="24"/>
          <w:szCs w:val="24"/>
        </w:rPr>
        <w:t xml:space="preserve"> alanlar</w:t>
      </w:r>
      <w:r w:rsidR="00F83BB1">
        <w:rPr>
          <w:rFonts w:ascii="Times New Roman" w:hAnsi="Times New Roman" w:cs="Times New Roman"/>
          <w:sz w:val="24"/>
          <w:szCs w:val="24"/>
        </w:rPr>
        <w:t xml:space="preserve"> aşağıdaki gibidir</w:t>
      </w:r>
      <w:r>
        <w:rPr>
          <w:rFonts w:ascii="Times New Roman" w:hAnsi="Times New Roman" w:cs="Times New Roman"/>
          <w:sz w:val="24"/>
          <w:szCs w:val="24"/>
        </w:rPr>
        <w:t>;</w:t>
      </w:r>
    </w:p>
    <w:p w:rsidR="005A4EB4" w:rsidRPr="000674F3" w:rsidRDefault="00CF60E8" w:rsidP="00EA243F">
      <w:pPr>
        <w:pStyle w:val="ListeParagraf"/>
        <w:spacing w:after="120" w:line="240" w:lineRule="auto"/>
        <w:ind w:left="0"/>
        <w:contextualSpacing w:val="0"/>
        <w:jc w:val="both"/>
        <w:rPr>
          <w:rFonts w:ascii="Times New Roman" w:hAnsi="Times New Roman" w:cs="Times New Roman"/>
          <w:b/>
          <w:sz w:val="24"/>
          <w:szCs w:val="24"/>
        </w:rPr>
      </w:pPr>
      <w:r w:rsidRPr="005A0D8D">
        <w:rPr>
          <w:rFonts w:ascii="Times New Roman" w:hAnsi="Times New Roman" w:cs="Times New Roman"/>
          <w:b/>
          <w:sz w:val="24"/>
          <w:szCs w:val="24"/>
        </w:rPr>
        <w:t>2</w:t>
      </w:r>
      <w:r w:rsidR="009E6A9E" w:rsidRPr="005A0D8D">
        <w:rPr>
          <w:rFonts w:ascii="Times New Roman" w:hAnsi="Times New Roman" w:cs="Times New Roman"/>
          <w:b/>
          <w:sz w:val="24"/>
          <w:szCs w:val="24"/>
        </w:rPr>
        <w:t>.</w:t>
      </w:r>
      <w:r w:rsidR="000674F3">
        <w:rPr>
          <w:rFonts w:ascii="Times New Roman" w:hAnsi="Times New Roman" w:cs="Times New Roman"/>
          <w:b/>
          <w:sz w:val="24"/>
          <w:szCs w:val="24"/>
        </w:rPr>
        <w:t>2</w:t>
      </w:r>
      <w:r w:rsidRPr="005A0D8D">
        <w:rPr>
          <w:rFonts w:ascii="Times New Roman" w:hAnsi="Times New Roman" w:cs="Times New Roman"/>
          <w:b/>
          <w:sz w:val="24"/>
          <w:szCs w:val="24"/>
        </w:rPr>
        <w:t>.</w:t>
      </w:r>
      <w:r w:rsidR="00B86D1D">
        <w:rPr>
          <w:rFonts w:ascii="Times New Roman" w:hAnsi="Times New Roman" w:cs="Times New Roman"/>
          <w:b/>
          <w:sz w:val="24"/>
          <w:szCs w:val="24"/>
        </w:rPr>
        <w:t>1.</w:t>
      </w:r>
      <w:r w:rsidR="002A18E1" w:rsidRPr="005A0D8D">
        <w:rPr>
          <w:rFonts w:ascii="Times New Roman" w:hAnsi="Times New Roman" w:cs="Times New Roman"/>
          <w:sz w:val="24"/>
          <w:szCs w:val="24"/>
        </w:rPr>
        <w:t xml:space="preserve"> </w:t>
      </w:r>
      <w:r w:rsidR="00F83BB1" w:rsidRPr="000674F3">
        <w:rPr>
          <w:rFonts w:ascii="Times New Roman" w:hAnsi="Times New Roman" w:cs="Times New Roman"/>
          <w:b/>
          <w:sz w:val="24"/>
          <w:szCs w:val="24"/>
        </w:rPr>
        <w:t>Önlemli Alanlar-</w:t>
      </w:r>
      <w:r w:rsidR="005A4EB4" w:rsidRPr="000674F3">
        <w:rPr>
          <w:rFonts w:ascii="Times New Roman" w:hAnsi="Times New Roman" w:cs="Times New Roman"/>
          <w:b/>
          <w:sz w:val="24"/>
          <w:szCs w:val="24"/>
        </w:rPr>
        <w:t>2.</w:t>
      </w:r>
      <w:r w:rsidR="00344EF7" w:rsidRPr="000674F3">
        <w:rPr>
          <w:rFonts w:ascii="Times New Roman" w:hAnsi="Times New Roman" w:cs="Times New Roman"/>
          <w:b/>
          <w:sz w:val="24"/>
          <w:szCs w:val="24"/>
        </w:rPr>
        <w:t>1</w:t>
      </w:r>
      <w:r w:rsidR="00A40DA4">
        <w:rPr>
          <w:rFonts w:ascii="Times New Roman" w:hAnsi="Times New Roman" w:cs="Times New Roman"/>
          <w:b/>
          <w:sz w:val="24"/>
          <w:szCs w:val="24"/>
        </w:rPr>
        <w:t xml:space="preserve"> </w:t>
      </w:r>
      <w:r w:rsidR="00344EF7" w:rsidRPr="000674F3">
        <w:rPr>
          <w:rFonts w:ascii="Times New Roman" w:hAnsi="Times New Roman" w:cs="Times New Roman"/>
          <w:b/>
          <w:sz w:val="24"/>
          <w:szCs w:val="24"/>
        </w:rPr>
        <w:t>(ÖA</w:t>
      </w:r>
      <w:r w:rsidR="00F83BB1" w:rsidRPr="000674F3">
        <w:rPr>
          <w:rFonts w:ascii="Times New Roman" w:hAnsi="Times New Roman" w:cs="Times New Roman"/>
          <w:b/>
          <w:sz w:val="24"/>
          <w:szCs w:val="24"/>
        </w:rPr>
        <w:t>-</w:t>
      </w:r>
      <w:r w:rsidR="005A4EB4" w:rsidRPr="000674F3">
        <w:rPr>
          <w:rFonts w:ascii="Times New Roman" w:hAnsi="Times New Roman" w:cs="Times New Roman"/>
          <w:b/>
          <w:sz w:val="24"/>
          <w:szCs w:val="24"/>
        </w:rPr>
        <w:t>2.1)</w:t>
      </w:r>
    </w:p>
    <w:p w:rsidR="00001D7D" w:rsidRPr="00B86D1D" w:rsidRDefault="00344EF7" w:rsidP="00EA243F">
      <w:pPr>
        <w:pStyle w:val="ListeParagraf"/>
        <w:spacing w:after="120" w:line="240" w:lineRule="auto"/>
        <w:ind w:left="0"/>
        <w:contextualSpacing w:val="0"/>
        <w:jc w:val="both"/>
        <w:rPr>
          <w:rFonts w:ascii="Times New Roman" w:hAnsi="Times New Roman" w:cs="Times New Roman"/>
          <w:sz w:val="24"/>
          <w:szCs w:val="24"/>
        </w:rPr>
      </w:pPr>
      <w:r w:rsidRPr="00A40DA4">
        <w:rPr>
          <w:rFonts w:ascii="Times New Roman" w:hAnsi="Times New Roman" w:cs="Times New Roman"/>
          <w:sz w:val="24"/>
          <w:szCs w:val="24"/>
        </w:rPr>
        <w:t>ÖA</w:t>
      </w:r>
      <w:r w:rsidR="00F83BB1" w:rsidRPr="00A40DA4">
        <w:rPr>
          <w:rFonts w:ascii="Times New Roman" w:hAnsi="Times New Roman" w:cs="Times New Roman"/>
          <w:sz w:val="24"/>
          <w:szCs w:val="24"/>
        </w:rPr>
        <w:t>-</w:t>
      </w:r>
      <w:r w:rsidR="005A4EB4" w:rsidRPr="00A40DA4">
        <w:rPr>
          <w:rFonts w:ascii="Times New Roman" w:hAnsi="Times New Roman" w:cs="Times New Roman"/>
          <w:sz w:val="24"/>
          <w:szCs w:val="24"/>
        </w:rPr>
        <w:t>2.1 ile gösterilen bu alanlarda</w:t>
      </w:r>
      <w:r w:rsidR="00A40DA4" w:rsidRPr="00A40DA4">
        <w:rPr>
          <w:rFonts w:ascii="Times New Roman" w:hAnsi="Times New Roman" w:cs="Times New Roman"/>
          <w:sz w:val="24"/>
          <w:szCs w:val="24"/>
        </w:rPr>
        <w:t xml:space="preserve"> Kabaköy, Beşirli Formasyonuna ait birimler yer almaktadır. Formasyonun üst seviyelerde Kabaköy, Beşirli Formasyonu Rezidüeli yer almaktadır.  Reziduel birimin altında kaya birimler yer almaktadır. </w:t>
      </w:r>
      <w:r w:rsidR="00A40DA4" w:rsidRPr="00A40DA4">
        <w:rPr>
          <w:rStyle w:val="CharCharChar"/>
          <w:rFonts w:ascii="Times New Roman" w:hAnsi="Times New Roman" w:cs="Times New Roman"/>
          <w:sz w:val="24"/>
          <w:szCs w:val="24"/>
        </w:rPr>
        <w:t xml:space="preserve">Ancak topoğrafik eğime ve jeolojik istife bağlı olarak oluşturulacak derin kazılarda yüzeysel stabilite sorunları oluşabilir. </w:t>
      </w:r>
      <w:r w:rsidR="00A40DA4" w:rsidRPr="00A40DA4">
        <w:rPr>
          <w:rFonts w:ascii="Times New Roman" w:eastAsia="Batang" w:hAnsi="Times New Roman" w:cs="Times New Roman"/>
          <w:sz w:val="24"/>
          <w:szCs w:val="24"/>
        </w:rPr>
        <w:t>Bu alanlardaki stabilite problemlerinin mühendislik önlemleri ile önlenebileceği kanaatine varıldığından</w:t>
      </w:r>
      <w:r w:rsidR="00A40DA4" w:rsidRPr="00A40DA4">
        <w:rPr>
          <w:rFonts w:ascii="Times New Roman" w:hAnsi="Times New Roman" w:cs="Times New Roman"/>
          <w:sz w:val="24"/>
          <w:szCs w:val="24"/>
        </w:rPr>
        <w:t xml:space="preserve"> </w:t>
      </w:r>
      <w:r w:rsidR="004B40F7">
        <w:rPr>
          <w:rFonts w:ascii="Times New Roman" w:eastAsia="SimSun" w:hAnsi="Times New Roman" w:cs="Times New Roman"/>
          <w:sz w:val="24"/>
          <w:szCs w:val="24"/>
          <w:lang w:eastAsia="zh-CN"/>
        </w:rPr>
        <w:t xml:space="preserve">bu alanlar </w:t>
      </w:r>
      <w:r w:rsidR="005A4EB4" w:rsidRPr="005A4EB4">
        <w:rPr>
          <w:rFonts w:ascii="Times New Roman" w:eastAsia="SimSun" w:hAnsi="Times New Roman" w:cs="Times New Roman"/>
          <w:sz w:val="24"/>
          <w:szCs w:val="24"/>
          <w:lang w:eastAsia="zh-CN"/>
        </w:rPr>
        <w:t xml:space="preserve">yerleşime </w:t>
      </w:r>
      <w:r w:rsidR="00A40DA4">
        <w:rPr>
          <w:rFonts w:ascii="Times New Roman" w:eastAsia="SimSun" w:hAnsi="Times New Roman" w:cs="Times New Roman"/>
          <w:sz w:val="24"/>
          <w:szCs w:val="24"/>
          <w:lang w:eastAsia="zh-CN"/>
        </w:rPr>
        <w:t>uygunluk açısından Önlemli Alan-</w:t>
      </w:r>
      <w:r w:rsidR="005A4EB4" w:rsidRPr="005A4EB4">
        <w:rPr>
          <w:rFonts w:ascii="Times New Roman" w:eastAsia="SimSun" w:hAnsi="Times New Roman" w:cs="Times New Roman"/>
          <w:sz w:val="24"/>
          <w:szCs w:val="24"/>
          <w:lang w:eastAsia="zh-CN"/>
        </w:rPr>
        <w:t>2.1 (Önlem Alınabilecek Nitelikte Stabilite Sorunlu Alanlar) olarak değerlendirilmiştir.</w:t>
      </w:r>
    </w:p>
    <w:p w:rsidR="00A40DA4" w:rsidRPr="000674F3" w:rsidRDefault="004B40F7" w:rsidP="00A40DA4">
      <w:pPr>
        <w:pStyle w:val="ListeParagraf"/>
        <w:spacing w:after="120" w:line="240" w:lineRule="auto"/>
        <w:ind w:left="0"/>
        <w:contextualSpacing w:val="0"/>
        <w:jc w:val="both"/>
        <w:rPr>
          <w:rFonts w:ascii="Times New Roman" w:hAnsi="Times New Roman" w:cs="Times New Roman"/>
          <w:b/>
          <w:sz w:val="24"/>
          <w:szCs w:val="24"/>
        </w:rPr>
      </w:pPr>
      <w:r w:rsidRPr="005A0D8D">
        <w:rPr>
          <w:rFonts w:ascii="Times New Roman" w:hAnsi="Times New Roman" w:cs="Times New Roman"/>
          <w:b/>
          <w:sz w:val="24"/>
          <w:szCs w:val="24"/>
        </w:rPr>
        <w:t>2.</w:t>
      </w:r>
      <w:r w:rsidR="000674F3">
        <w:rPr>
          <w:rFonts w:ascii="Times New Roman" w:hAnsi="Times New Roman" w:cs="Times New Roman"/>
          <w:b/>
          <w:sz w:val="24"/>
          <w:szCs w:val="24"/>
        </w:rPr>
        <w:t>2</w:t>
      </w:r>
      <w:r w:rsidRPr="005A0D8D">
        <w:rPr>
          <w:rFonts w:ascii="Times New Roman" w:hAnsi="Times New Roman" w:cs="Times New Roman"/>
          <w:b/>
          <w:sz w:val="24"/>
          <w:szCs w:val="24"/>
        </w:rPr>
        <w:t>.</w:t>
      </w:r>
      <w:r>
        <w:rPr>
          <w:rFonts w:ascii="Times New Roman" w:hAnsi="Times New Roman" w:cs="Times New Roman"/>
          <w:b/>
          <w:sz w:val="24"/>
          <w:szCs w:val="24"/>
        </w:rPr>
        <w:t>2.</w:t>
      </w:r>
      <w:r w:rsidRPr="005A0D8D">
        <w:rPr>
          <w:rFonts w:ascii="Times New Roman" w:hAnsi="Times New Roman" w:cs="Times New Roman"/>
          <w:sz w:val="24"/>
          <w:szCs w:val="24"/>
        </w:rPr>
        <w:t xml:space="preserve"> </w:t>
      </w:r>
      <w:r w:rsidR="00A40DA4" w:rsidRPr="000674F3">
        <w:rPr>
          <w:rFonts w:ascii="Times New Roman" w:hAnsi="Times New Roman" w:cs="Times New Roman"/>
          <w:b/>
          <w:sz w:val="24"/>
          <w:szCs w:val="24"/>
        </w:rPr>
        <w:t>Önlemli Alanlar-5.1 (ÖA-5.1)</w:t>
      </w:r>
    </w:p>
    <w:p w:rsidR="00A40DA4" w:rsidRPr="00C55C78" w:rsidRDefault="00A40DA4" w:rsidP="00C55C78">
      <w:pPr>
        <w:tabs>
          <w:tab w:val="left" w:pos="9000"/>
        </w:tabs>
        <w:spacing w:after="120" w:line="240" w:lineRule="auto"/>
        <w:jc w:val="both"/>
        <w:rPr>
          <w:rFonts w:ascii="Times New Roman" w:hAnsi="Times New Roman" w:cs="Times New Roman"/>
          <w:sz w:val="24"/>
          <w:szCs w:val="24"/>
        </w:rPr>
      </w:pPr>
      <w:r w:rsidRPr="00A40DA4">
        <w:rPr>
          <w:rFonts w:ascii="Times New Roman" w:hAnsi="Times New Roman" w:cs="Times New Roman"/>
          <w:sz w:val="24"/>
          <w:szCs w:val="24"/>
        </w:rPr>
        <w:t>ÖA-5.1 ile gösterilen bu alanlar</w:t>
      </w:r>
      <w:r>
        <w:rPr>
          <w:rFonts w:ascii="Times New Roman" w:hAnsi="Times New Roman" w:cs="Times New Roman"/>
          <w:sz w:val="24"/>
          <w:szCs w:val="24"/>
        </w:rPr>
        <w:t>da ince-</w:t>
      </w:r>
      <w:r w:rsidRPr="00A40DA4">
        <w:rPr>
          <w:rFonts w:ascii="Times New Roman" w:hAnsi="Times New Roman" w:cs="Times New Roman"/>
          <w:sz w:val="24"/>
          <w:szCs w:val="24"/>
        </w:rPr>
        <w:t>iri taneli sedimanlar ile blok boyutundaki çakılların oluşturduğu alüvyonlar, kabaköy formasyonu rezidüeli, beşirli formasyonu rezideüli, Çayırbağı formasyonu rezidüeli ve sekilerin olduğu alanlardır.</w:t>
      </w:r>
      <w:r w:rsidR="00C55C78">
        <w:rPr>
          <w:rFonts w:ascii="Times New Roman" w:hAnsi="Times New Roman" w:cs="Times New Roman"/>
          <w:sz w:val="24"/>
          <w:szCs w:val="24"/>
        </w:rPr>
        <w:t xml:space="preserve"> D</w:t>
      </w:r>
      <w:r w:rsidR="00C55C78" w:rsidRPr="00C55C78">
        <w:rPr>
          <w:rStyle w:val="CharCharChar0"/>
          <w:rFonts w:ascii="Times New Roman" w:hAnsi="Times New Roman" w:cs="Times New Roman"/>
          <w:sz w:val="24"/>
          <w:szCs w:val="24"/>
        </w:rPr>
        <w:t>ar bir alanda gözlenen zemin özelliğindeki, siltli, killi, kumlu ve çakıllı seviyelerden oluşan alanla</w:t>
      </w:r>
      <w:r w:rsidR="00C55C78">
        <w:rPr>
          <w:rStyle w:val="CharCharChar0"/>
          <w:rFonts w:ascii="Times New Roman" w:hAnsi="Times New Roman" w:cs="Times New Roman"/>
          <w:sz w:val="24"/>
          <w:szCs w:val="24"/>
        </w:rPr>
        <w:t>r</w:t>
      </w:r>
      <w:r w:rsidRPr="000E0B21">
        <w:rPr>
          <w:rFonts w:ascii="Times New Roman" w:eastAsia="SimSun" w:hAnsi="Times New Roman" w:cs="Times New Roman"/>
          <w:sz w:val="24"/>
          <w:szCs w:val="24"/>
          <w:lang w:eastAsia="zh-CN"/>
        </w:rPr>
        <w:t xml:space="preserve"> yerleşime uygunluk açısından önlemli alan-5.1 (ÖA-5.1) (önlem alınabilecek nitelikte şişme açısından sorunlu alanlar) olarak değerlendirilmiştir. </w:t>
      </w:r>
    </w:p>
    <w:p w:rsidR="000E0B21" w:rsidRPr="000674F3" w:rsidRDefault="000674F3" w:rsidP="00A40DA4">
      <w:pPr>
        <w:pStyle w:val="ListeParagraf"/>
        <w:spacing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2.2</w:t>
      </w:r>
      <w:r w:rsidR="004B40F7">
        <w:rPr>
          <w:rFonts w:ascii="Times New Roman" w:hAnsi="Times New Roman" w:cs="Times New Roman"/>
          <w:b/>
          <w:sz w:val="24"/>
          <w:szCs w:val="24"/>
        </w:rPr>
        <w:t>.3</w:t>
      </w:r>
      <w:r w:rsidR="00CF60E8" w:rsidRPr="005A0D8D">
        <w:rPr>
          <w:rFonts w:ascii="Times New Roman" w:hAnsi="Times New Roman" w:cs="Times New Roman"/>
          <w:b/>
          <w:sz w:val="24"/>
          <w:szCs w:val="24"/>
        </w:rPr>
        <w:t xml:space="preserve">. </w:t>
      </w:r>
      <w:r w:rsidR="00F83BB1" w:rsidRPr="000674F3">
        <w:rPr>
          <w:rFonts w:ascii="Times New Roman" w:hAnsi="Times New Roman" w:cs="Times New Roman"/>
          <w:b/>
          <w:sz w:val="24"/>
          <w:szCs w:val="24"/>
        </w:rPr>
        <w:t>Önlemli Alanlar-</w:t>
      </w:r>
      <w:r w:rsidR="00AF0F60">
        <w:rPr>
          <w:rFonts w:ascii="Times New Roman" w:hAnsi="Times New Roman" w:cs="Times New Roman"/>
          <w:b/>
          <w:sz w:val="24"/>
          <w:szCs w:val="24"/>
        </w:rPr>
        <w:t>5.2</w:t>
      </w:r>
      <w:r w:rsidR="00926169" w:rsidRPr="000674F3">
        <w:rPr>
          <w:rFonts w:ascii="Times New Roman" w:hAnsi="Times New Roman" w:cs="Times New Roman"/>
          <w:b/>
          <w:sz w:val="24"/>
          <w:szCs w:val="24"/>
        </w:rPr>
        <w:t xml:space="preserve"> (ÖA</w:t>
      </w:r>
      <w:r w:rsidR="00F83BB1" w:rsidRPr="000674F3">
        <w:rPr>
          <w:rFonts w:ascii="Times New Roman" w:hAnsi="Times New Roman" w:cs="Times New Roman"/>
          <w:b/>
          <w:sz w:val="24"/>
          <w:szCs w:val="24"/>
        </w:rPr>
        <w:t>-</w:t>
      </w:r>
      <w:r w:rsidR="00AF0F60">
        <w:rPr>
          <w:rFonts w:ascii="Times New Roman" w:hAnsi="Times New Roman" w:cs="Times New Roman"/>
          <w:b/>
          <w:sz w:val="24"/>
          <w:szCs w:val="24"/>
        </w:rPr>
        <w:t>5.2</w:t>
      </w:r>
      <w:r w:rsidR="00926169" w:rsidRPr="000674F3">
        <w:rPr>
          <w:rFonts w:ascii="Times New Roman" w:hAnsi="Times New Roman" w:cs="Times New Roman"/>
          <w:b/>
          <w:sz w:val="24"/>
          <w:szCs w:val="24"/>
        </w:rPr>
        <w:t>)</w:t>
      </w:r>
    </w:p>
    <w:p w:rsidR="005D0A8C" w:rsidRPr="00B86D1D" w:rsidRDefault="00926169" w:rsidP="00EA243F">
      <w:pPr>
        <w:pStyle w:val="ListeParagraf"/>
        <w:spacing w:after="120" w:line="240" w:lineRule="auto"/>
        <w:ind w:left="0"/>
        <w:contextualSpacing w:val="0"/>
        <w:jc w:val="both"/>
        <w:rPr>
          <w:rFonts w:ascii="Times New Roman" w:eastAsia="SimSun" w:hAnsi="Times New Roman" w:cs="Times New Roman"/>
          <w:sz w:val="24"/>
          <w:szCs w:val="24"/>
          <w:lang w:eastAsia="zh-CN"/>
        </w:rPr>
      </w:pPr>
      <w:r w:rsidRPr="005A0D8D">
        <w:rPr>
          <w:rFonts w:ascii="Times New Roman" w:hAnsi="Times New Roman" w:cs="Times New Roman"/>
          <w:sz w:val="24"/>
          <w:szCs w:val="24"/>
        </w:rPr>
        <w:t>ÖA</w:t>
      </w:r>
      <w:r w:rsidR="00F83BB1">
        <w:rPr>
          <w:rFonts w:ascii="Times New Roman" w:hAnsi="Times New Roman" w:cs="Times New Roman"/>
          <w:sz w:val="24"/>
          <w:szCs w:val="24"/>
        </w:rPr>
        <w:t>-</w:t>
      </w:r>
      <w:r w:rsidR="00AF0F60">
        <w:rPr>
          <w:rFonts w:ascii="Times New Roman" w:hAnsi="Times New Roman" w:cs="Times New Roman"/>
          <w:sz w:val="24"/>
          <w:szCs w:val="24"/>
        </w:rPr>
        <w:t>5.2</w:t>
      </w:r>
      <w:r w:rsidR="004B40F7">
        <w:rPr>
          <w:rFonts w:ascii="Times New Roman" w:hAnsi="Times New Roman" w:cs="Times New Roman"/>
          <w:sz w:val="24"/>
          <w:szCs w:val="24"/>
        </w:rPr>
        <w:t xml:space="preserve"> ile gösterilen bu alanlar</w:t>
      </w:r>
      <w:r w:rsidR="00AF0F60" w:rsidRPr="00AF0F60">
        <w:rPr>
          <w:rFonts w:ascii="Times New Roman" w:hAnsi="Times New Roman" w:cs="Times New Roman"/>
          <w:sz w:val="24"/>
          <w:szCs w:val="24"/>
        </w:rPr>
        <w:t>da Beşirli Formasyonuna ait bazaltik aglomeralar gözlenmektedir. Onun üstünde dolgu birim bulunmaktadır.</w:t>
      </w:r>
      <w:r w:rsidR="00AF0F60" w:rsidRPr="003128CF">
        <w:rPr>
          <w:sz w:val="24"/>
          <w:szCs w:val="24"/>
        </w:rPr>
        <w:t xml:space="preserve"> </w:t>
      </w:r>
      <w:r w:rsidR="00AF0F60">
        <w:rPr>
          <w:sz w:val="24"/>
          <w:szCs w:val="24"/>
        </w:rPr>
        <w:t>B</w:t>
      </w:r>
      <w:r w:rsidR="000E0B21" w:rsidRPr="000E0B21">
        <w:rPr>
          <w:rFonts w:ascii="Times New Roman" w:eastAsia="SimSun" w:hAnsi="Times New Roman" w:cs="Times New Roman"/>
          <w:sz w:val="24"/>
          <w:szCs w:val="24"/>
          <w:lang w:eastAsia="zh-CN"/>
        </w:rPr>
        <w:t>u alanlar yerleşime uygunluk açı</w:t>
      </w:r>
      <w:r w:rsidR="00AF0F60">
        <w:rPr>
          <w:rFonts w:ascii="Times New Roman" w:eastAsia="SimSun" w:hAnsi="Times New Roman" w:cs="Times New Roman"/>
          <w:sz w:val="24"/>
          <w:szCs w:val="24"/>
          <w:lang w:eastAsia="zh-CN"/>
        </w:rPr>
        <w:t>sından önlemli alan-5.2 (ÖA-5.2</w:t>
      </w:r>
      <w:r w:rsidR="000E0B21" w:rsidRPr="000E0B21">
        <w:rPr>
          <w:rFonts w:ascii="Times New Roman" w:eastAsia="SimSun" w:hAnsi="Times New Roman" w:cs="Times New Roman"/>
          <w:sz w:val="24"/>
          <w:szCs w:val="24"/>
          <w:lang w:eastAsia="zh-CN"/>
        </w:rPr>
        <w:t>) (</w:t>
      </w:r>
      <w:r w:rsidR="00AF0F60">
        <w:rPr>
          <w:rFonts w:ascii="Times New Roman" w:eastAsia="SimSun" w:hAnsi="Times New Roman" w:cs="Times New Roman"/>
          <w:sz w:val="24"/>
          <w:szCs w:val="24"/>
          <w:lang w:eastAsia="zh-CN"/>
        </w:rPr>
        <w:t>Dolgu Alanlar</w:t>
      </w:r>
      <w:r w:rsidR="000E0B21" w:rsidRPr="000E0B21">
        <w:rPr>
          <w:rFonts w:ascii="Times New Roman" w:eastAsia="SimSun" w:hAnsi="Times New Roman" w:cs="Times New Roman"/>
          <w:sz w:val="24"/>
          <w:szCs w:val="24"/>
          <w:lang w:eastAsia="zh-CN"/>
        </w:rPr>
        <w:t xml:space="preserve">) olarak değerlendirilmiştir. </w:t>
      </w:r>
    </w:p>
    <w:p w:rsidR="00AF0F60" w:rsidRDefault="00AF0F60" w:rsidP="00EA243F">
      <w:pPr>
        <w:pStyle w:val="ListeParagraf"/>
        <w:spacing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2.2.4. Uygun Olmayan Alanlar (UOA-2.1)</w:t>
      </w:r>
    </w:p>
    <w:p w:rsidR="00AF0F60" w:rsidRPr="00AF0F60" w:rsidRDefault="00AF0F60" w:rsidP="00EA243F">
      <w:pPr>
        <w:pStyle w:val="ListeParagraf"/>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Özellikle yüksek topografik eğimi nedeniyle yerleşime uygun olmadığı değerlendirilen alanlardır.</w:t>
      </w:r>
    </w:p>
    <w:p w:rsidR="00AF0F60" w:rsidRDefault="00AF0F60" w:rsidP="00EA243F">
      <w:pPr>
        <w:pStyle w:val="ListeParagraf"/>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 xml:space="preserve">2.3. </w:t>
      </w:r>
      <w:r>
        <w:rPr>
          <w:rFonts w:ascii="Times New Roman" w:hAnsi="Times New Roman" w:cs="Times New Roman"/>
          <w:sz w:val="24"/>
          <w:szCs w:val="24"/>
        </w:rPr>
        <w:t>Yomra Merkez Mahallelerine (</w:t>
      </w:r>
      <w:r w:rsidRPr="004E1BD2">
        <w:rPr>
          <w:rFonts w:ascii="Times New Roman" w:hAnsi="Times New Roman" w:cs="Times New Roman"/>
          <w:i/>
          <w:sz w:val="24"/>
          <w:szCs w:val="24"/>
        </w:rPr>
        <w:t>Çınarlı, Sancak, Gürsel, Namık Kemal, Çamlıca Mahalleleri</w:t>
      </w:r>
      <w:r>
        <w:rPr>
          <w:rFonts w:ascii="Times New Roman" w:hAnsi="Times New Roman" w:cs="Times New Roman"/>
          <w:sz w:val="24"/>
          <w:szCs w:val="24"/>
        </w:rPr>
        <w:t xml:space="preserve">) yönelik onaylanmış </w:t>
      </w:r>
      <w:r w:rsidRPr="005A0D8D">
        <w:rPr>
          <w:rFonts w:ascii="Times New Roman" w:hAnsi="Times New Roman" w:cs="Times New Roman"/>
          <w:sz w:val="24"/>
          <w:szCs w:val="24"/>
        </w:rPr>
        <w:t xml:space="preserve">jeolojik-jeoteknik etüt raporunda belirlenen </w:t>
      </w:r>
      <w:r>
        <w:rPr>
          <w:rFonts w:ascii="Times New Roman" w:hAnsi="Times New Roman" w:cs="Times New Roman"/>
          <w:sz w:val="24"/>
          <w:szCs w:val="24"/>
        </w:rPr>
        <w:t xml:space="preserve">ve </w:t>
      </w:r>
      <w:r w:rsidRPr="005A0D8D">
        <w:rPr>
          <w:rFonts w:ascii="Times New Roman" w:hAnsi="Times New Roman" w:cs="Times New Roman"/>
          <w:sz w:val="24"/>
          <w:szCs w:val="24"/>
        </w:rPr>
        <w:t>plan çizili belgeleri üzerinde tanımlı</w:t>
      </w:r>
      <w:r>
        <w:rPr>
          <w:rFonts w:ascii="Times New Roman" w:hAnsi="Times New Roman" w:cs="Times New Roman"/>
          <w:sz w:val="24"/>
          <w:szCs w:val="24"/>
        </w:rPr>
        <w:t xml:space="preserve"> alanlar aşağıdaki gibidir;</w:t>
      </w:r>
    </w:p>
    <w:p w:rsidR="00C77BA2" w:rsidRPr="000674F3" w:rsidRDefault="00AF0F60" w:rsidP="00C77BA2">
      <w:pPr>
        <w:pStyle w:val="ListeParagraf"/>
        <w:spacing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2.3.1. </w:t>
      </w:r>
      <w:r w:rsidR="00C77BA2" w:rsidRPr="000674F3">
        <w:rPr>
          <w:rFonts w:ascii="Times New Roman" w:hAnsi="Times New Roman" w:cs="Times New Roman"/>
          <w:b/>
          <w:sz w:val="24"/>
          <w:szCs w:val="24"/>
        </w:rPr>
        <w:t>Önlemli Alanlar-5.1 (ÖA-5.1)</w:t>
      </w:r>
    </w:p>
    <w:p w:rsidR="00C77BA2" w:rsidRPr="00C55C78" w:rsidRDefault="00C77BA2" w:rsidP="00C77BA2">
      <w:pPr>
        <w:tabs>
          <w:tab w:val="left" w:pos="9000"/>
        </w:tabs>
        <w:spacing w:after="120" w:line="240" w:lineRule="auto"/>
        <w:jc w:val="both"/>
        <w:rPr>
          <w:rFonts w:ascii="Times New Roman" w:hAnsi="Times New Roman" w:cs="Times New Roman"/>
          <w:sz w:val="24"/>
          <w:szCs w:val="24"/>
        </w:rPr>
      </w:pPr>
      <w:r w:rsidRPr="00A40DA4">
        <w:rPr>
          <w:rFonts w:ascii="Times New Roman" w:hAnsi="Times New Roman" w:cs="Times New Roman"/>
          <w:sz w:val="24"/>
          <w:szCs w:val="24"/>
        </w:rPr>
        <w:t>ÖA-5.1 ile gösterilen bu alanlar</w:t>
      </w:r>
      <w:r>
        <w:rPr>
          <w:rFonts w:ascii="Times New Roman" w:hAnsi="Times New Roman" w:cs="Times New Roman"/>
          <w:sz w:val="24"/>
          <w:szCs w:val="24"/>
        </w:rPr>
        <w:t>da ince-</w:t>
      </w:r>
      <w:r w:rsidRPr="00A40DA4">
        <w:rPr>
          <w:rFonts w:ascii="Times New Roman" w:hAnsi="Times New Roman" w:cs="Times New Roman"/>
          <w:sz w:val="24"/>
          <w:szCs w:val="24"/>
        </w:rPr>
        <w:t>iri taneli sedimanlar ile blok boyutundaki çakılların oluşturduğu alüvyonlar, kabaköy formasyonu rezidüeli, beşirli formasyonu rezideüli, Çayırbağı formasyonu rezidüeli ve sekilerin olduğu alanlardır.</w:t>
      </w:r>
      <w:r>
        <w:rPr>
          <w:rFonts w:ascii="Times New Roman" w:hAnsi="Times New Roman" w:cs="Times New Roman"/>
          <w:sz w:val="24"/>
          <w:szCs w:val="24"/>
        </w:rPr>
        <w:t xml:space="preserve"> D</w:t>
      </w:r>
      <w:r w:rsidRPr="00C55C78">
        <w:rPr>
          <w:rStyle w:val="CharCharChar0"/>
          <w:rFonts w:ascii="Times New Roman" w:hAnsi="Times New Roman" w:cs="Times New Roman"/>
          <w:sz w:val="24"/>
          <w:szCs w:val="24"/>
        </w:rPr>
        <w:t>ar bir alanda gözlenen zemin özelliğindeki, siltli, killi, kumlu ve çakıllı seviyelerden oluşan alanla</w:t>
      </w:r>
      <w:r>
        <w:rPr>
          <w:rStyle w:val="CharCharChar0"/>
          <w:rFonts w:ascii="Times New Roman" w:hAnsi="Times New Roman" w:cs="Times New Roman"/>
          <w:sz w:val="24"/>
          <w:szCs w:val="24"/>
        </w:rPr>
        <w:t>r</w:t>
      </w:r>
      <w:r w:rsidRPr="000E0B21">
        <w:rPr>
          <w:rFonts w:ascii="Times New Roman" w:eastAsia="SimSun" w:hAnsi="Times New Roman" w:cs="Times New Roman"/>
          <w:sz w:val="24"/>
          <w:szCs w:val="24"/>
          <w:lang w:eastAsia="zh-CN"/>
        </w:rPr>
        <w:t xml:space="preserve"> yerleşime uygunluk açısından önlemli alan-5.1 (ÖA-5.1) (ön</w:t>
      </w:r>
      <w:r>
        <w:rPr>
          <w:rFonts w:ascii="Times New Roman" w:eastAsia="SimSun" w:hAnsi="Times New Roman" w:cs="Times New Roman"/>
          <w:sz w:val="24"/>
          <w:szCs w:val="24"/>
          <w:lang w:eastAsia="zh-CN"/>
        </w:rPr>
        <w:t>lem alınabilecek nitelikte şişme, oturma, taşıma gücü</w:t>
      </w:r>
      <w:r w:rsidRPr="000E0B21">
        <w:rPr>
          <w:rFonts w:ascii="Times New Roman" w:eastAsia="SimSun" w:hAnsi="Times New Roman" w:cs="Times New Roman"/>
          <w:sz w:val="24"/>
          <w:szCs w:val="24"/>
          <w:lang w:eastAsia="zh-CN"/>
        </w:rPr>
        <w:t xml:space="preserve"> açısından sorunlu alanlar) olarak değerlendirilmiştir. </w:t>
      </w:r>
    </w:p>
    <w:p w:rsidR="00AF0F60" w:rsidRDefault="00C77BA2" w:rsidP="00EA243F">
      <w:pPr>
        <w:pStyle w:val="ListeParagraf"/>
        <w:spacing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2.3.2. </w:t>
      </w:r>
      <w:r w:rsidRPr="000674F3">
        <w:rPr>
          <w:rFonts w:ascii="Times New Roman" w:hAnsi="Times New Roman" w:cs="Times New Roman"/>
          <w:b/>
          <w:sz w:val="24"/>
          <w:szCs w:val="24"/>
        </w:rPr>
        <w:t>Önlemli Alanlar-</w:t>
      </w:r>
      <w:r>
        <w:rPr>
          <w:rFonts w:ascii="Times New Roman" w:hAnsi="Times New Roman" w:cs="Times New Roman"/>
          <w:b/>
          <w:sz w:val="24"/>
          <w:szCs w:val="24"/>
        </w:rPr>
        <w:t>2.3</w:t>
      </w:r>
      <w:r w:rsidRPr="000674F3">
        <w:rPr>
          <w:rFonts w:ascii="Times New Roman" w:hAnsi="Times New Roman" w:cs="Times New Roman"/>
          <w:b/>
          <w:sz w:val="24"/>
          <w:szCs w:val="24"/>
        </w:rPr>
        <w:t xml:space="preserve"> (ÖA-</w:t>
      </w:r>
      <w:r>
        <w:rPr>
          <w:rFonts w:ascii="Times New Roman" w:hAnsi="Times New Roman" w:cs="Times New Roman"/>
          <w:b/>
          <w:sz w:val="24"/>
          <w:szCs w:val="24"/>
        </w:rPr>
        <w:t>2.3</w:t>
      </w:r>
      <w:r w:rsidRPr="000674F3">
        <w:rPr>
          <w:rFonts w:ascii="Times New Roman" w:hAnsi="Times New Roman" w:cs="Times New Roman"/>
          <w:b/>
          <w:sz w:val="24"/>
          <w:szCs w:val="24"/>
        </w:rPr>
        <w:t>)</w:t>
      </w:r>
    </w:p>
    <w:p w:rsidR="00C77BA2" w:rsidRPr="005F0937" w:rsidRDefault="005F0937" w:rsidP="005F0937">
      <w:pPr>
        <w:tabs>
          <w:tab w:val="left" w:pos="9000"/>
        </w:tabs>
        <w:spacing w:after="120" w:line="240" w:lineRule="auto"/>
        <w:jc w:val="both"/>
        <w:rPr>
          <w:rFonts w:ascii="Times New Roman" w:hAnsi="Times New Roman" w:cs="Times New Roman"/>
          <w:sz w:val="24"/>
          <w:szCs w:val="24"/>
        </w:rPr>
      </w:pPr>
      <w:r w:rsidRPr="005F0937">
        <w:rPr>
          <w:rFonts w:ascii="Times New Roman" w:hAnsi="Times New Roman" w:cs="Times New Roman"/>
          <w:sz w:val="24"/>
          <w:szCs w:val="24"/>
        </w:rPr>
        <w:t xml:space="preserve">ÖA-2.3 ile gösterilen bu alanlarda </w:t>
      </w:r>
      <w:r>
        <w:rPr>
          <w:rStyle w:val="CharCharChar0"/>
          <w:rFonts w:ascii="Times New Roman" w:hAnsi="Times New Roman" w:cs="Times New Roman"/>
          <w:sz w:val="24"/>
          <w:szCs w:val="24"/>
        </w:rPr>
        <w:t>eğim % &gt;</w:t>
      </w:r>
      <w:r w:rsidRPr="005F0937">
        <w:rPr>
          <w:rStyle w:val="CharCharChar0"/>
          <w:rFonts w:ascii="Times New Roman" w:hAnsi="Times New Roman" w:cs="Times New Roman"/>
          <w:sz w:val="24"/>
          <w:szCs w:val="24"/>
        </w:rPr>
        <w:t>10 olup askıda, yarı askıda ve gömülü kaya blokların ve rezidüel zeminlerin bulunduğu kütle hareketleri tehlikeleri bulunan alanlardır. Bu alanlardaki kaya düşmesi ve heyelan riski alınacak mühendislik önlemleri ile giderilebileceğinden</w:t>
      </w:r>
      <w:r>
        <w:rPr>
          <w:rFonts w:ascii="Times New Roman" w:hAnsi="Times New Roman" w:cs="Times New Roman"/>
          <w:sz w:val="24"/>
          <w:szCs w:val="24"/>
        </w:rPr>
        <w:t xml:space="preserve"> </w:t>
      </w:r>
      <w:r w:rsidRPr="000E0B21">
        <w:rPr>
          <w:rFonts w:ascii="Times New Roman" w:eastAsia="SimSun" w:hAnsi="Times New Roman" w:cs="Times New Roman"/>
          <w:sz w:val="24"/>
          <w:szCs w:val="24"/>
          <w:lang w:eastAsia="zh-CN"/>
        </w:rPr>
        <w:t>yerleşime uygunluk açı</w:t>
      </w:r>
      <w:r>
        <w:rPr>
          <w:rFonts w:ascii="Times New Roman" w:eastAsia="SimSun" w:hAnsi="Times New Roman" w:cs="Times New Roman"/>
          <w:sz w:val="24"/>
          <w:szCs w:val="24"/>
          <w:lang w:eastAsia="zh-CN"/>
        </w:rPr>
        <w:t>sından önlemli alan-2.3 (ÖA-2.3</w:t>
      </w:r>
      <w:r w:rsidRPr="000E0B21">
        <w:rPr>
          <w:rFonts w:ascii="Times New Roman" w:eastAsia="SimSun" w:hAnsi="Times New Roman" w:cs="Times New Roman"/>
          <w:sz w:val="24"/>
          <w:szCs w:val="24"/>
          <w:lang w:eastAsia="zh-CN"/>
        </w:rPr>
        <w:t>) (ön</w:t>
      </w:r>
      <w:r>
        <w:rPr>
          <w:rFonts w:ascii="Times New Roman" w:eastAsia="SimSun" w:hAnsi="Times New Roman" w:cs="Times New Roman"/>
          <w:sz w:val="24"/>
          <w:szCs w:val="24"/>
          <w:lang w:eastAsia="zh-CN"/>
        </w:rPr>
        <w:t>lem alınabilecek nitelikte heyelan ve kaya düşmesi sor</w:t>
      </w:r>
      <w:r w:rsidRPr="000E0B21">
        <w:rPr>
          <w:rFonts w:ascii="Times New Roman" w:eastAsia="SimSun" w:hAnsi="Times New Roman" w:cs="Times New Roman"/>
          <w:sz w:val="24"/>
          <w:szCs w:val="24"/>
          <w:lang w:eastAsia="zh-CN"/>
        </w:rPr>
        <w:t xml:space="preserve">unlu alanlar) olarak değerlendirilmiştir. </w:t>
      </w:r>
    </w:p>
    <w:p w:rsidR="005F0937" w:rsidRPr="000674F3" w:rsidRDefault="005F0937" w:rsidP="005F0937">
      <w:pPr>
        <w:pStyle w:val="ListeParagraf"/>
        <w:spacing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2.3.3. </w:t>
      </w:r>
      <w:r w:rsidRPr="000674F3">
        <w:rPr>
          <w:rFonts w:ascii="Times New Roman" w:hAnsi="Times New Roman" w:cs="Times New Roman"/>
          <w:b/>
          <w:sz w:val="24"/>
          <w:szCs w:val="24"/>
        </w:rPr>
        <w:t>Önlemli Alanlar-</w:t>
      </w:r>
      <w:r>
        <w:rPr>
          <w:rFonts w:ascii="Times New Roman" w:hAnsi="Times New Roman" w:cs="Times New Roman"/>
          <w:b/>
          <w:sz w:val="24"/>
          <w:szCs w:val="24"/>
        </w:rPr>
        <w:t>5.2</w:t>
      </w:r>
      <w:r w:rsidRPr="000674F3">
        <w:rPr>
          <w:rFonts w:ascii="Times New Roman" w:hAnsi="Times New Roman" w:cs="Times New Roman"/>
          <w:b/>
          <w:sz w:val="24"/>
          <w:szCs w:val="24"/>
        </w:rPr>
        <w:t xml:space="preserve"> (ÖA-</w:t>
      </w:r>
      <w:r>
        <w:rPr>
          <w:rFonts w:ascii="Times New Roman" w:hAnsi="Times New Roman" w:cs="Times New Roman"/>
          <w:b/>
          <w:sz w:val="24"/>
          <w:szCs w:val="24"/>
        </w:rPr>
        <w:t>5.2</w:t>
      </w:r>
      <w:r w:rsidRPr="000674F3">
        <w:rPr>
          <w:rFonts w:ascii="Times New Roman" w:hAnsi="Times New Roman" w:cs="Times New Roman"/>
          <w:b/>
          <w:sz w:val="24"/>
          <w:szCs w:val="24"/>
        </w:rPr>
        <w:t>)</w:t>
      </w:r>
    </w:p>
    <w:p w:rsidR="005F0937" w:rsidRPr="00B86D1D" w:rsidRDefault="005F0937" w:rsidP="005F0937">
      <w:pPr>
        <w:pStyle w:val="ListeParagraf"/>
        <w:spacing w:after="120" w:line="240" w:lineRule="auto"/>
        <w:ind w:left="0"/>
        <w:contextualSpacing w:val="0"/>
        <w:jc w:val="both"/>
        <w:rPr>
          <w:rFonts w:ascii="Times New Roman" w:eastAsia="SimSun" w:hAnsi="Times New Roman" w:cs="Times New Roman"/>
          <w:sz w:val="24"/>
          <w:szCs w:val="24"/>
          <w:lang w:eastAsia="zh-CN"/>
        </w:rPr>
      </w:pPr>
      <w:r w:rsidRPr="005A0D8D">
        <w:rPr>
          <w:rFonts w:ascii="Times New Roman" w:hAnsi="Times New Roman" w:cs="Times New Roman"/>
          <w:sz w:val="24"/>
          <w:szCs w:val="24"/>
        </w:rPr>
        <w:t>ÖA</w:t>
      </w:r>
      <w:r>
        <w:rPr>
          <w:rFonts w:ascii="Times New Roman" w:hAnsi="Times New Roman" w:cs="Times New Roman"/>
          <w:sz w:val="24"/>
          <w:szCs w:val="24"/>
        </w:rPr>
        <w:t>-5.2 ile gösterilen bu alanlar</w:t>
      </w:r>
      <w:r w:rsidRPr="00AF0F60">
        <w:rPr>
          <w:rFonts w:ascii="Times New Roman" w:hAnsi="Times New Roman" w:cs="Times New Roman"/>
          <w:sz w:val="24"/>
          <w:szCs w:val="24"/>
        </w:rPr>
        <w:t xml:space="preserve">da </w:t>
      </w:r>
      <w:r w:rsidRPr="005F0937">
        <w:rPr>
          <w:rFonts w:ascii="Times New Roman" w:hAnsi="Times New Roman" w:cs="Times New Roman"/>
          <w:sz w:val="24"/>
          <w:szCs w:val="24"/>
        </w:rPr>
        <w:t xml:space="preserve">yapay dolgu gözlenmesi sebebiyle </w:t>
      </w:r>
      <w:r>
        <w:rPr>
          <w:rFonts w:ascii="Times New Roman" w:hAnsi="Times New Roman" w:cs="Times New Roman"/>
          <w:sz w:val="24"/>
          <w:szCs w:val="24"/>
        </w:rPr>
        <w:t>b</w:t>
      </w:r>
      <w:r w:rsidRPr="000E0B21">
        <w:rPr>
          <w:rFonts w:ascii="Times New Roman" w:eastAsia="SimSun" w:hAnsi="Times New Roman" w:cs="Times New Roman"/>
          <w:sz w:val="24"/>
          <w:szCs w:val="24"/>
          <w:lang w:eastAsia="zh-CN"/>
        </w:rPr>
        <w:t>u alanlar yerleşime uygunluk açı</w:t>
      </w:r>
      <w:r>
        <w:rPr>
          <w:rFonts w:ascii="Times New Roman" w:eastAsia="SimSun" w:hAnsi="Times New Roman" w:cs="Times New Roman"/>
          <w:sz w:val="24"/>
          <w:szCs w:val="24"/>
          <w:lang w:eastAsia="zh-CN"/>
        </w:rPr>
        <w:t>sından önlemli alan-5.2 (ÖA-5.2</w:t>
      </w:r>
      <w:r w:rsidRPr="000E0B21">
        <w:rPr>
          <w:rFonts w:ascii="Times New Roman" w:eastAsia="SimSun" w:hAnsi="Times New Roman" w:cs="Times New Roman"/>
          <w:sz w:val="24"/>
          <w:szCs w:val="24"/>
          <w:lang w:eastAsia="zh-CN"/>
        </w:rPr>
        <w:t>) (</w:t>
      </w:r>
      <w:r>
        <w:rPr>
          <w:rFonts w:ascii="Times New Roman" w:eastAsia="SimSun" w:hAnsi="Times New Roman" w:cs="Times New Roman"/>
          <w:sz w:val="24"/>
          <w:szCs w:val="24"/>
          <w:lang w:eastAsia="zh-CN"/>
        </w:rPr>
        <w:t>Dolgu Alanlar</w:t>
      </w:r>
      <w:r w:rsidRPr="000E0B21">
        <w:rPr>
          <w:rFonts w:ascii="Times New Roman" w:eastAsia="SimSun" w:hAnsi="Times New Roman" w:cs="Times New Roman"/>
          <w:sz w:val="24"/>
          <w:szCs w:val="24"/>
          <w:lang w:eastAsia="zh-CN"/>
        </w:rPr>
        <w:t xml:space="preserve">) olarak değerlendirilmiştir. </w:t>
      </w:r>
    </w:p>
    <w:p w:rsidR="005D0A8C" w:rsidRDefault="000674F3" w:rsidP="00EA243F">
      <w:pPr>
        <w:pStyle w:val="ListeParagraf"/>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2</w:t>
      </w:r>
      <w:r w:rsidR="005F0937">
        <w:rPr>
          <w:rFonts w:ascii="Times New Roman" w:hAnsi="Times New Roman" w:cs="Times New Roman"/>
          <w:b/>
          <w:sz w:val="24"/>
          <w:szCs w:val="24"/>
        </w:rPr>
        <w:t>.3</w:t>
      </w:r>
      <w:r w:rsidR="00B86D1D">
        <w:rPr>
          <w:rFonts w:ascii="Times New Roman" w:hAnsi="Times New Roman" w:cs="Times New Roman"/>
          <w:b/>
          <w:sz w:val="24"/>
          <w:szCs w:val="24"/>
        </w:rPr>
        <w:t>.</w:t>
      </w:r>
      <w:r w:rsidR="004B40F7">
        <w:rPr>
          <w:rFonts w:ascii="Times New Roman" w:hAnsi="Times New Roman" w:cs="Times New Roman"/>
          <w:b/>
          <w:sz w:val="24"/>
          <w:szCs w:val="24"/>
        </w:rPr>
        <w:t>4</w:t>
      </w:r>
      <w:r w:rsidR="005D0A8C" w:rsidRPr="005A0D8D">
        <w:rPr>
          <w:rFonts w:ascii="Times New Roman" w:hAnsi="Times New Roman" w:cs="Times New Roman"/>
          <w:b/>
          <w:sz w:val="24"/>
          <w:szCs w:val="24"/>
        </w:rPr>
        <w:t xml:space="preserve">. </w:t>
      </w:r>
      <w:r w:rsidR="00413DAD" w:rsidRPr="000674F3">
        <w:rPr>
          <w:rFonts w:ascii="Times New Roman" w:hAnsi="Times New Roman" w:cs="Times New Roman"/>
          <w:b/>
          <w:sz w:val="24"/>
          <w:szCs w:val="24"/>
        </w:rPr>
        <w:t>A</w:t>
      </w:r>
      <w:r w:rsidR="005D0A8C" w:rsidRPr="000674F3">
        <w:rPr>
          <w:rFonts w:ascii="Times New Roman" w:hAnsi="Times New Roman" w:cs="Times New Roman"/>
          <w:b/>
          <w:sz w:val="24"/>
          <w:szCs w:val="24"/>
        </w:rPr>
        <w:t>fete Maruz Bölge (AMB)</w:t>
      </w:r>
    </w:p>
    <w:p w:rsidR="005F0937" w:rsidRPr="005F0937" w:rsidRDefault="005F0937" w:rsidP="005F0937">
      <w:pPr>
        <w:spacing w:after="120" w:line="240" w:lineRule="auto"/>
        <w:jc w:val="both"/>
        <w:rPr>
          <w:rFonts w:ascii="Times New Roman" w:eastAsia="Batang" w:hAnsi="Times New Roman" w:cs="Times New Roman"/>
          <w:sz w:val="24"/>
          <w:szCs w:val="24"/>
        </w:rPr>
      </w:pPr>
      <w:r w:rsidRPr="005F0937">
        <w:rPr>
          <w:rFonts w:ascii="Times New Roman" w:hAnsi="Times New Roman" w:cs="Times New Roman"/>
          <w:sz w:val="24"/>
          <w:szCs w:val="24"/>
        </w:rPr>
        <w:t>Trabzon Valiliği</w:t>
      </w:r>
      <w:r>
        <w:rPr>
          <w:rFonts w:ascii="Times New Roman" w:hAnsi="Times New Roman" w:cs="Times New Roman"/>
          <w:sz w:val="24"/>
          <w:szCs w:val="24"/>
        </w:rPr>
        <w:t>,</w:t>
      </w:r>
      <w:r w:rsidRPr="005F0937">
        <w:rPr>
          <w:rFonts w:ascii="Times New Roman" w:hAnsi="Times New Roman" w:cs="Times New Roman"/>
          <w:sz w:val="24"/>
          <w:szCs w:val="24"/>
        </w:rPr>
        <w:t xml:space="preserve"> İl Afet ve Acil Durum Müdürlüğü</w:t>
      </w:r>
      <w:r>
        <w:rPr>
          <w:rFonts w:ascii="Times New Roman" w:hAnsi="Times New Roman" w:cs="Times New Roman"/>
          <w:sz w:val="24"/>
          <w:szCs w:val="24"/>
        </w:rPr>
        <w:t>’nden alınan 30.04.2018 t</w:t>
      </w:r>
      <w:r w:rsidRPr="005F0937">
        <w:rPr>
          <w:rFonts w:ascii="Times New Roman" w:hAnsi="Times New Roman" w:cs="Times New Roman"/>
          <w:sz w:val="24"/>
          <w:szCs w:val="24"/>
        </w:rPr>
        <w:t xml:space="preserve">arih ve 91037346-952.01.04.04-E.67017 </w:t>
      </w:r>
      <w:r>
        <w:rPr>
          <w:rFonts w:ascii="Times New Roman" w:hAnsi="Times New Roman" w:cs="Times New Roman"/>
          <w:sz w:val="24"/>
          <w:szCs w:val="24"/>
        </w:rPr>
        <w:t>sayılı yazıy</w:t>
      </w:r>
      <w:r w:rsidRPr="005F0937">
        <w:rPr>
          <w:rFonts w:ascii="Times New Roman" w:hAnsi="Times New Roman" w:cs="Times New Roman"/>
          <w:sz w:val="24"/>
          <w:szCs w:val="24"/>
        </w:rPr>
        <w:t xml:space="preserve">a </w:t>
      </w:r>
      <w:r>
        <w:rPr>
          <w:rFonts w:ascii="Times New Roman" w:hAnsi="Times New Roman" w:cs="Times New Roman"/>
          <w:sz w:val="24"/>
          <w:szCs w:val="24"/>
        </w:rPr>
        <w:t xml:space="preserve">göre alanda </w:t>
      </w:r>
      <w:r w:rsidRPr="005F0937">
        <w:rPr>
          <w:rFonts w:ascii="Times New Roman" w:hAnsi="Times New Roman" w:cs="Times New Roman"/>
          <w:sz w:val="24"/>
          <w:szCs w:val="24"/>
        </w:rPr>
        <w:t xml:space="preserve">2 adet “Afete Maruz Bölge” kararı olduğu belirtilmekte olup, bu alanların sınırları </w:t>
      </w:r>
      <w:r>
        <w:rPr>
          <w:rFonts w:ascii="Times New Roman" w:hAnsi="Times New Roman" w:cs="Times New Roman"/>
          <w:sz w:val="24"/>
          <w:szCs w:val="24"/>
        </w:rPr>
        <w:t xml:space="preserve">uygulama imar planında gösterilmiş ve yapı yasaklı alan olarak düzenlenmiştir. </w:t>
      </w:r>
      <w:r w:rsidRPr="005F0937">
        <w:rPr>
          <w:rFonts w:ascii="Times New Roman" w:hAnsi="Times New Roman" w:cs="Times New Roman"/>
          <w:sz w:val="24"/>
          <w:szCs w:val="24"/>
        </w:rPr>
        <w:t xml:space="preserve"> </w:t>
      </w:r>
    </w:p>
    <w:p w:rsidR="00001D7D" w:rsidRPr="00880800" w:rsidRDefault="000674F3" w:rsidP="00EA243F">
      <w:pPr>
        <w:pStyle w:val="ListeParagraf"/>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2</w:t>
      </w:r>
      <w:r w:rsidR="004152EA">
        <w:rPr>
          <w:rFonts w:ascii="Times New Roman" w:hAnsi="Times New Roman" w:cs="Times New Roman"/>
          <w:b/>
          <w:sz w:val="24"/>
          <w:szCs w:val="24"/>
        </w:rPr>
        <w:t>.4</w:t>
      </w:r>
      <w:r w:rsidR="00CF60E8" w:rsidRPr="005A0D8D">
        <w:rPr>
          <w:rFonts w:ascii="Times New Roman" w:hAnsi="Times New Roman" w:cs="Times New Roman"/>
          <w:b/>
          <w:sz w:val="24"/>
          <w:szCs w:val="24"/>
        </w:rPr>
        <w:t xml:space="preserve">. </w:t>
      </w:r>
      <w:r w:rsidR="005E1ECF" w:rsidRPr="005A0D8D">
        <w:rPr>
          <w:rFonts w:ascii="Times New Roman" w:hAnsi="Times New Roman" w:cs="Times New Roman"/>
          <w:sz w:val="24"/>
          <w:szCs w:val="24"/>
        </w:rPr>
        <w:t>Tüm yapılaşmalarda, jeolojik-</w:t>
      </w:r>
      <w:r w:rsidR="00710785" w:rsidRPr="005A0D8D">
        <w:rPr>
          <w:rFonts w:ascii="Times New Roman" w:hAnsi="Times New Roman" w:cs="Times New Roman"/>
          <w:sz w:val="24"/>
          <w:szCs w:val="24"/>
        </w:rPr>
        <w:t>jeoteknik etüt raporu kapsamında bina bazında zemin etüdü yaptırılması zoru</w:t>
      </w:r>
      <w:r w:rsidR="00EB4F37" w:rsidRPr="005A0D8D">
        <w:rPr>
          <w:rFonts w:ascii="Times New Roman" w:hAnsi="Times New Roman" w:cs="Times New Roman"/>
          <w:sz w:val="24"/>
          <w:szCs w:val="24"/>
        </w:rPr>
        <w:t>n</w:t>
      </w:r>
      <w:r w:rsidR="00710785" w:rsidRPr="005A0D8D">
        <w:rPr>
          <w:rFonts w:ascii="Times New Roman" w:hAnsi="Times New Roman" w:cs="Times New Roman"/>
          <w:sz w:val="24"/>
          <w:szCs w:val="24"/>
        </w:rPr>
        <w:t>ludur. Zemin etütler</w:t>
      </w:r>
      <w:r w:rsidR="00F83BB1">
        <w:rPr>
          <w:rFonts w:ascii="Times New Roman" w:hAnsi="Times New Roman" w:cs="Times New Roman"/>
          <w:sz w:val="24"/>
          <w:szCs w:val="24"/>
        </w:rPr>
        <w:t>i,</w:t>
      </w:r>
      <w:r w:rsidR="00CF60E8" w:rsidRPr="005A0D8D">
        <w:rPr>
          <w:rFonts w:ascii="Times New Roman" w:hAnsi="Times New Roman" w:cs="Times New Roman"/>
          <w:sz w:val="24"/>
          <w:szCs w:val="24"/>
        </w:rPr>
        <w:t xml:space="preserve"> ilgili kurumun yürürlükte b</w:t>
      </w:r>
      <w:r w:rsidR="00710785" w:rsidRPr="005A0D8D">
        <w:rPr>
          <w:rFonts w:ascii="Times New Roman" w:hAnsi="Times New Roman" w:cs="Times New Roman"/>
          <w:sz w:val="24"/>
          <w:szCs w:val="24"/>
        </w:rPr>
        <w:t>u</w:t>
      </w:r>
      <w:r w:rsidR="00CF60E8" w:rsidRPr="005A0D8D">
        <w:rPr>
          <w:rFonts w:ascii="Times New Roman" w:hAnsi="Times New Roman" w:cs="Times New Roman"/>
          <w:sz w:val="24"/>
          <w:szCs w:val="24"/>
        </w:rPr>
        <w:t>lunan</w:t>
      </w:r>
      <w:r w:rsidR="00710785" w:rsidRPr="005A0D8D">
        <w:rPr>
          <w:rFonts w:ascii="Times New Roman" w:hAnsi="Times New Roman" w:cs="Times New Roman"/>
          <w:sz w:val="24"/>
          <w:szCs w:val="24"/>
        </w:rPr>
        <w:t xml:space="preserve"> mevzuat hükümleri ve varsa formatına uygun olarak tanzim edilecek ve statik projeler zemin etüdü sonuçlarına göre hazırlanacaktır. Mimari proje ve statik hesaplara </w:t>
      </w:r>
      <w:r w:rsidR="00961010">
        <w:rPr>
          <w:rFonts w:ascii="Times New Roman" w:hAnsi="Times New Roman" w:cs="Times New Roman"/>
          <w:sz w:val="24"/>
          <w:szCs w:val="24"/>
        </w:rPr>
        <w:t>esas oluşturulacak</w:t>
      </w:r>
      <w:r w:rsidR="005E1ECF" w:rsidRPr="005A0D8D">
        <w:rPr>
          <w:rFonts w:ascii="Times New Roman" w:hAnsi="Times New Roman" w:cs="Times New Roman"/>
          <w:sz w:val="24"/>
          <w:szCs w:val="24"/>
        </w:rPr>
        <w:t xml:space="preserve"> zemin etütleri hazırlanmadan yapı ruhsatı verilemez.</w:t>
      </w:r>
    </w:p>
    <w:p w:rsidR="002F0E8F" w:rsidRPr="002F0E8F" w:rsidRDefault="00880800" w:rsidP="00EA243F">
      <w:pPr>
        <w:pStyle w:val="ListeParagraf"/>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2</w:t>
      </w:r>
      <w:r w:rsidR="002F0E8F">
        <w:rPr>
          <w:rFonts w:ascii="Times New Roman" w:hAnsi="Times New Roman" w:cs="Times New Roman"/>
          <w:b/>
          <w:sz w:val="24"/>
          <w:szCs w:val="24"/>
        </w:rPr>
        <w:t>.5</w:t>
      </w:r>
      <w:r w:rsidR="00CF60E8" w:rsidRPr="005A0D8D">
        <w:rPr>
          <w:rFonts w:ascii="Times New Roman" w:hAnsi="Times New Roman" w:cs="Times New Roman"/>
          <w:b/>
          <w:sz w:val="24"/>
          <w:szCs w:val="24"/>
        </w:rPr>
        <w:t xml:space="preserve">. </w:t>
      </w:r>
      <w:r w:rsidR="005E1ECF" w:rsidRPr="005A0D8D">
        <w:rPr>
          <w:rFonts w:ascii="Times New Roman" w:hAnsi="Times New Roman" w:cs="Times New Roman"/>
          <w:sz w:val="24"/>
          <w:szCs w:val="24"/>
        </w:rPr>
        <w:t>Bölgesel olarak ilgili kurum ve kuruluşlarca yapılacak olan enerji, iletişim</w:t>
      </w:r>
      <w:r w:rsidR="00D7400B">
        <w:rPr>
          <w:rFonts w:ascii="Times New Roman" w:hAnsi="Times New Roman" w:cs="Times New Roman"/>
          <w:sz w:val="24"/>
          <w:szCs w:val="24"/>
        </w:rPr>
        <w:t>,</w:t>
      </w:r>
      <w:r w:rsidR="005E1ECF" w:rsidRPr="005A0D8D">
        <w:rPr>
          <w:rFonts w:ascii="Times New Roman" w:hAnsi="Times New Roman" w:cs="Times New Roman"/>
          <w:sz w:val="24"/>
          <w:szCs w:val="24"/>
        </w:rPr>
        <w:t xml:space="preserve"> ulaşım vb. altyapının yer ve güzergah seçiminde ve doğalgaz boru hatları ve tesislerinde ilgili kurumca onayla</w:t>
      </w:r>
      <w:r w:rsidR="00EB4F37" w:rsidRPr="005A0D8D">
        <w:rPr>
          <w:rFonts w:ascii="Times New Roman" w:hAnsi="Times New Roman" w:cs="Times New Roman"/>
          <w:sz w:val="24"/>
          <w:szCs w:val="24"/>
        </w:rPr>
        <w:t>na</w:t>
      </w:r>
      <w:r>
        <w:rPr>
          <w:rFonts w:ascii="Times New Roman" w:hAnsi="Times New Roman" w:cs="Times New Roman"/>
          <w:sz w:val="24"/>
          <w:szCs w:val="24"/>
        </w:rPr>
        <w:t>n</w:t>
      </w:r>
      <w:r w:rsidR="00961010">
        <w:rPr>
          <w:rFonts w:ascii="Times New Roman" w:hAnsi="Times New Roman" w:cs="Times New Roman"/>
          <w:sz w:val="24"/>
          <w:szCs w:val="24"/>
        </w:rPr>
        <w:t xml:space="preserve"> zemin ve temel etüt raporuna;</w:t>
      </w:r>
      <w:r>
        <w:rPr>
          <w:rFonts w:ascii="Times New Roman" w:hAnsi="Times New Roman" w:cs="Times New Roman"/>
          <w:sz w:val="24"/>
          <w:szCs w:val="24"/>
        </w:rPr>
        <w:t xml:space="preserve"> gerektiğinde yeniden hazırlanarak onaylanacak olan</w:t>
      </w:r>
      <w:r w:rsidR="005E1ECF" w:rsidRPr="005A0D8D">
        <w:rPr>
          <w:rFonts w:ascii="Times New Roman" w:hAnsi="Times New Roman" w:cs="Times New Roman"/>
          <w:sz w:val="24"/>
          <w:szCs w:val="24"/>
        </w:rPr>
        <w:t xml:space="preserve"> jeolojik-jeoteknik etüt raporuna uyularak gerekli </w:t>
      </w:r>
      <w:r w:rsidR="002F0E8F">
        <w:rPr>
          <w:rFonts w:ascii="Times New Roman" w:hAnsi="Times New Roman" w:cs="Times New Roman"/>
          <w:sz w:val="24"/>
          <w:szCs w:val="24"/>
        </w:rPr>
        <w:t>güvenlik önlemleri alınacaktır.</w:t>
      </w:r>
    </w:p>
    <w:p w:rsidR="00001D7D" w:rsidRPr="00BB7203" w:rsidRDefault="003732E1" w:rsidP="002F0E8F">
      <w:pPr>
        <w:pStyle w:val="ListeParagraf"/>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2</w:t>
      </w:r>
      <w:r w:rsidR="002F0E8F">
        <w:rPr>
          <w:rFonts w:ascii="Times New Roman" w:hAnsi="Times New Roman" w:cs="Times New Roman"/>
          <w:b/>
          <w:sz w:val="24"/>
          <w:szCs w:val="24"/>
        </w:rPr>
        <w:t>.6</w:t>
      </w:r>
      <w:r w:rsidR="00CF60E8" w:rsidRPr="005A0D8D">
        <w:rPr>
          <w:rFonts w:ascii="Times New Roman" w:hAnsi="Times New Roman" w:cs="Times New Roman"/>
          <w:b/>
          <w:sz w:val="24"/>
          <w:szCs w:val="24"/>
        </w:rPr>
        <w:t>.</w:t>
      </w:r>
      <w:r w:rsidR="001000E1">
        <w:rPr>
          <w:rFonts w:ascii="Times New Roman" w:hAnsi="Times New Roman" w:cs="Times New Roman"/>
          <w:sz w:val="24"/>
          <w:szCs w:val="24"/>
        </w:rPr>
        <w:t xml:space="preserve"> </w:t>
      </w:r>
      <w:r w:rsidR="005E1ECF" w:rsidRPr="005A0D8D">
        <w:rPr>
          <w:rFonts w:ascii="Times New Roman" w:hAnsi="Times New Roman" w:cs="Times New Roman"/>
          <w:sz w:val="24"/>
          <w:szCs w:val="24"/>
        </w:rPr>
        <w:t xml:space="preserve">Planlama alanı içinden geçen </w:t>
      </w:r>
      <w:r w:rsidR="005D0A8C">
        <w:rPr>
          <w:rFonts w:ascii="Times New Roman" w:hAnsi="Times New Roman" w:cs="Times New Roman"/>
          <w:sz w:val="24"/>
          <w:szCs w:val="24"/>
        </w:rPr>
        <w:t>d</w:t>
      </w:r>
      <w:r w:rsidR="00637705">
        <w:rPr>
          <w:rFonts w:ascii="Times New Roman" w:hAnsi="Times New Roman" w:cs="Times New Roman"/>
          <w:sz w:val="24"/>
          <w:szCs w:val="24"/>
        </w:rPr>
        <w:t>erelerin</w:t>
      </w:r>
      <w:r w:rsidR="005E1ECF" w:rsidRPr="005A0D8D">
        <w:rPr>
          <w:rFonts w:ascii="Times New Roman" w:hAnsi="Times New Roman" w:cs="Times New Roman"/>
          <w:sz w:val="24"/>
          <w:szCs w:val="24"/>
        </w:rPr>
        <w:t xml:space="preserve"> kenarında ve taşkın alanı </w:t>
      </w:r>
      <w:r w:rsidR="00FD4642">
        <w:rPr>
          <w:rFonts w:ascii="Times New Roman" w:hAnsi="Times New Roman" w:cs="Times New Roman"/>
          <w:sz w:val="24"/>
          <w:szCs w:val="24"/>
        </w:rPr>
        <w:t>ile akifer al</w:t>
      </w:r>
      <w:r w:rsidR="005D0A8C">
        <w:rPr>
          <w:rFonts w:ascii="Times New Roman" w:hAnsi="Times New Roman" w:cs="Times New Roman"/>
          <w:sz w:val="24"/>
          <w:szCs w:val="24"/>
        </w:rPr>
        <w:t>an</w:t>
      </w:r>
      <w:r w:rsidR="00A5154F">
        <w:rPr>
          <w:rFonts w:ascii="Times New Roman" w:hAnsi="Times New Roman" w:cs="Times New Roman"/>
          <w:sz w:val="24"/>
          <w:szCs w:val="24"/>
        </w:rPr>
        <w:t>ı</w:t>
      </w:r>
      <w:r w:rsidR="005D0A8C">
        <w:rPr>
          <w:rFonts w:ascii="Times New Roman" w:hAnsi="Times New Roman" w:cs="Times New Roman"/>
          <w:sz w:val="24"/>
          <w:szCs w:val="24"/>
        </w:rPr>
        <w:t xml:space="preserve"> </w:t>
      </w:r>
      <w:r w:rsidR="005E1ECF" w:rsidRPr="005A0D8D">
        <w:rPr>
          <w:rFonts w:ascii="Times New Roman" w:hAnsi="Times New Roman" w:cs="Times New Roman"/>
          <w:sz w:val="24"/>
          <w:szCs w:val="24"/>
        </w:rPr>
        <w:t>içinde kalan a</w:t>
      </w:r>
      <w:r w:rsidR="00816E0B">
        <w:rPr>
          <w:rFonts w:ascii="Times New Roman" w:hAnsi="Times New Roman" w:cs="Times New Roman"/>
          <w:sz w:val="24"/>
          <w:szCs w:val="24"/>
        </w:rPr>
        <w:t xml:space="preserve">lanlarda su basman kotu; DSİ </w:t>
      </w:r>
      <w:r w:rsidR="00CF60E8" w:rsidRPr="005A0D8D">
        <w:rPr>
          <w:rFonts w:ascii="Times New Roman" w:hAnsi="Times New Roman" w:cs="Times New Roman"/>
          <w:sz w:val="24"/>
          <w:szCs w:val="24"/>
        </w:rPr>
        <w:t>tarafından t</w:t>
      </w:r>
      <w:r w:rsidR="005E1ECF" w:rsidRPr="005A0D8D">
        <w:rPr>
          <w:rFonts w:ascii="Times New Roman" w:hAnsi="Times New Roman" w:cs="Times New Roman"/>
          <w:sz w:val="24"/>
          <w:szCs w:val="24"/>
        </w:rPr>
        <w:t>aşkın ıslahı yapılarak DSİ’nin vereceği dere kret kotuna göre belediyenin ilgili birimi tarafından belirlenecektir. Dere kret kotuna 1.50 metre ilave edilerek tespit edilen kotun altı</w:t>
      </w:r>
      <w:r w:rsidR="00454AF8">
        <w:rPr>
          <w:rFonts w:ascii="Times New Roman" w:hAnsi="Times New Roman" w:cs="Times New Roman"/>
          <w:sz w:val="24"/>
          <w:szCs w:val="24"/>
        </w:rPr>
        <w:t>,</w:t>
      </w:r>
      <w:r w:rsidR="005E1ECF" w:rsidRPr="005A0D8D">
        <w:rPr>
          <w:rFonts w:ascii="Times New Roman" w:hAnsi="Times New Roman" w:cs="Times New Roman"/>
          <w:sz w:val="24"/>
          <w:szCs w:val="24"/>
        </w:rPr>
        <w:t xml:space="preserve"> iskan edilemez.</w:t>
      </w:r>
    </w:p>
    <w:p w:rsidR="00001D7D" w:rsidRPr="00CC3FF1" w:rsidRDefault="00926859" w:rsidP="00CC3FF1">
      <w:pPr>
        <w:pStyle w:val="Balk2"/>
        <w:rPr>
          <w:rFonts w:ascii="Times New Roman" w:hAnsi="Times New Roman" w:cs="Times New Roman"/>
          <w:b/>
          <w:color w:val="auto"/>
        </w:rPr>
      </w:pPr>
      <w:bookmarkStart w:id="4" w:name="_Toc87008881"/>
      <w:r w:rsidRPr="00CC3FF1">
        <w:rPr>
          <w:rFonts w:ascii="Times New Roman" w:hAnsi="Times New Roman" w:cs="Times New Roman"/>
          <w:b/>
          <w:color w:val="auto"/>
        </w:rPr>
        <w:t>3</w:t>
      </w:r>
      <w:r w:rsidR="00626BC0" w:rsidRPr="00CC3FF1">
        <w:rPr>
          <w:rFonts w:ascii="Times New Roman" w:hAnsi="Times New Roman" w:cs="Times New Roman"/>
          <w:b/>
          <w:color w:val="auto"/>
        </w:rPr>
        <w:t xml:space="preserve">. </w:t>
      </w:r>
      <w:r w:rsidR="0005524C" w:rsidRPr="00CC3FF1">
        <w:rPr>
          <w:rFonts w:ascii="Times New Roman" w:hAnsi="Times New Roman" w:cs="Times New Roman"/>
          <w:b/>
          <w:color w:val="auto"/>
        </w:rPr>
        <w:t>PARSEL BÜYÜKLÜKLERİ</w:t>
      </w:r>
      <w:bookmarkEnd w:id="4"/>
    </w:p>
    <w:p w:rsidR="00001D7D" w:rsidRDefault="00926859" w:rsidP="00EA243F">
      <w:pPr>
        <w:pStyle w:val="ListeParagraf"/>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3</w:t>
      </w:r>
      <w:r w:rsidR="004C5274">
        <w:rPr>
          <w:rFonts w:ascii="Times New Roman" w:hAnsi="Times New Roman" w:cs="Times New Roman"/>
          <w:b/>
          <w:sz w:val="24"/>
          <w:szCs w:val="24"/>
        </w:rPr>
        <w:t>.</w:t>
      </w:r>
      <w:r w:rsidR="00626BC0" w:rsidRPr="005A0D8D">
        <w:rPr>
          <w:rFonts w:ascii="Times New Roman" w:hAnsi="Times New Roman" w:cs="Times New Roman"/>
          <w:b/>
          <w:sz w:val="24"/>
          <w:szCs w:val="24"/>
        </w:rPr>
        <w:t xml:space="preserve">1. </w:t>
      </w:r>
      <w:r w:rsidR="00515760" w:rsidRPr="005A0D8D">
        <w:rPr>
          <w:rFonts w:ascii="Times New Roman" w:hAnsi="Times New Roman" w:cs="Times New Roman"/>
          <w:sz w:val="24"/>
          <w:szCs w:val="24"/>
        </w:rPr>
        <w:t>İmar planında gösterilen çeşitli bölgelerde yapılacak parselasyon planı ve ifrazlarda elde edilecek</w:t>
      </w:r>
      <w:r w:rsidR="00E86F02">
        <w:rPr>
          <w:rFonts w:ascii="Times New Roman" w:hAnsi="Times New Roman" w:cs="Times New Roman"/>
          <w:sz w:val="24"/>
          <w:szCs w:val="24"/>
        </w:rPr>
        <w:t xml:space="preserve"> yeni parsellerin en az ölçüleri ve büyüklükleri</w:t>
      </w:r>
      <w:r w:rsidR="00515760" w:rsidRPr="005A0D8D">
        <w:rPr>
          <w:rFonts w:ascii="Times New Roman" w:hAnsi="Times New Roman" w:cs="Times New Roman"/>
          <w:sz w:val="24"/>
          <w:szCs w:val="24"/>
        </w:rPr>
        <w:t>; arazi meyili, yol durumu, yapı yaklaşma mesaf</w:t>
      </w:r>
      <w:r w:rsidR="003D0406">
        <w:rPr>
          <w:rFonts w:ascii="Times New Roman" w:hAnsi="Times New Roman" w:cs="Times New Roman"/>
          <w:sz w:val="24"/>
          <w:szCs w:val="24"/>
        </w:rPr>
        <w:t>eleri, mevcut yapılar ve</w:t>
      </w:r>
      <w:r w:rsidR="00515760" w:rsidRPr="005A0D8D">
        <w:rPr>
          <w:rFonts w:ascii="Times New Roman" w:hAnsi="Times New Roman" w:cs="Times New Roman"/>
          <w:sz w:val="24"/>
          <w:szCs w:val="24"/>
        </w:rPr>
        <w:t xml:space="preserve"> mevkinin özellikleri ile bu parsellerde yapılması mümkün olan yapıların ölçüleri ve yöresel ihtiyaçları da göz önünde tutularak </w:t>
      </w:r>
      <w:r w:rsidR="003D0406">
        <w:rPr>
          <w:rFonts w:ascii="Times New Roman" w:hAnsi="Times New Roman" w:cs="Times New Roman"/>
          <w:sz w:val="24"/>
          <w:szCs w:val="24"/>
        </w:rPr>
        <w:t xml:space="preserve">aşağıda belirtilen minimum büyüklükler dikkate alınarak yapılacaktır. </w:t>
      </w:r>
    </w:p>
    <w:p w:rsidR="003D0406" w:rsidRDefault="003D0406" w:rsidP="00EA243F">
      <w:pPr>
        <w:pStyle w:val="ListeParagraf"/>
        <w:spacing w:after="120" w:line="240" w:lineRule="auto"/>
        <w:ind w:left="0"/>
        <w:contextualSpacing w:val="0"/>
        <w:jc w:val="both"/>
        <w:rPr>
          <w:rFonts w:ascii="Times New Roman" w:hAnsi="Times New Roman" w:cs="Times New Roman"/>
          <w:sz w:val="24"/>
          <w:szCs w:val="24"/>
        </w:rPr>
      </w:pPr>
      <w:r w:rsidRPr="001B599A">
        <w:rPr>
          <w:rFonts w:ascii="Times New Roman" w:hAnsi="Times New Roman" w:cs="Times New Roman"/>
          <w:b/>
          <w:sz w:val="24"/>
          <w:szCs w:val="24"/>
        </w:rPr>
        <w:t>3.2.</w:t>
      </w:r>
      <w:r>
        <w:rPr>
          <w:rFonts w:ascii="Times New Roman" w:hAnsi="Times New Roman" w:cs="Times New Roman"/>
          <w:sz w:val="24"/>
          <w:szCs w:val="24"/>
        </w:rPr>
        <w:t xml:space="preserve"> Planda meskun ve gelişme konut alanları ile ticaret-konut alanı olarak kullanım kararı getirilen alanlarda yeni yapılacak olan parselasyon planı ile ifraz işlemlerinde imar parseli büyüklükleri;</w:t>
      </w:r>
    </w:p>
    <w:p w:rsidR="003D0406" w:rsidRDefault="003D0406" w:rsidP="002E435D">
      <w:pPr>
        <w:pStyle w:val="ListeParagraf"/>
        <w:spacing w:after="0" w:line="240" w:lineRule="auto"/>
        <w:ind w:left="0"/>
        <w:contextualSpacing w:val="0"/>
        <w:jc w:val="both"/>
        <w:rPr>
          <w:rFonts w:ascii="Times New Roman" w:hAnsi="Times New Roman" w:cs="Times New Roman"/>
          <w:sz w:val="24"/>
          <w:szCs w:val="24"/>
        </w:rPr>
      </w:pPr>
      <w:r w:rsidRPr="001B599A">
        <w:rPr>
          <w:rFonts w:ascii="Times New Roman" w:hAnsi="Times New Roman" w:cs="Times New Roman"/>
          <w:b/>
          <w:sz w:val="24"/>
          <w:szCs w:val="24"/>
        </w:rPr>
        <w:t>a)</w:t>
      </w:r>
      <w:r>
        <w:rPr>
          <w:rFonts w:ascii="Times New Roman" w:hAnsi="Times New Roman" w:cs="Times New Roman"/>
          <w:sz w:val="24"/>
          <w:szCs w:val="24"/>
        </w:rPr>
        <w:t xml:space="preserve"> </w:t>
      </w:r>
      <w:r w:rsidR="002E435D" w:rsidRPr="00CE1031">
        <w:rPr>
          <w:rFonts w:ascii="Times New Roman" w:hAnsi="Times New Roman" w:cs="Times New Roman"/>
          <w:sz w:val="24"/>
          <w:szCs w:val="24"/>
          <w:u w:val="single"/>
        </w:rPr>
        <w:t>Mes</w:t>
      </w:r>
      <w:r w:rsidR="00804E6D">
        <w:rPr>
          <w:rFonts w:ascii="Times New Roman" w:hAnsi="Times New Roman" w:cs="Times New Roman"/>
          <w:sz w:val="24"/>
          <w:szCs w:val="24"/>
          <w:u w:val="single"/>
        </w:rPr>
        <w:t>kun-yerleşik konut alanlarında 4</w:t>
      </w:r>
      <w:r w:rsidR="002E435D" w:rsidRPr="00CE1031">
        <w:rPr>
          <w:rFonts w:ascii="Times New Roman" w:hAnsi="Times New Roman" w:cs="Times New Roman"/>
          <w:sz w:val="24"/>
          <w:szCs w:val="24"/>
          <w:u w:val="single"/>
        </w:rPr>
        <w:t>00 m</w:t>
      </w:r>
      <w:r w:rsidR="002E435D" w:rsidRPr="00CE1031">
        <w:rPr>
          <w:rFonts w:ascii="Times New Roman" w:hAnsi="Times New Roman" w:cs="Times New Roman"/>
          <w:sz w:val="24"/>
          <w:szCs w:val="24"/>
          <w:u w:val="single"/>
          <w:vertAlign w:val="superscript"/>
        </w:rPr>
        <w:t>2</w:t>
      </w:r>
      <w:r w:rsidR="002E435D">
        <w:rPr>
          <w:rFonts w:ascii="Times New Roman" w:hAnsi="Times New Roman" w:cs="Times New Roman"/>
          <w:sz w:val="24"/>
          <w:szCs w:val="24"/>
        </w:rPr>
        <w:t>,</w:t>
      </w:r>
    </w:p>
    <w:p w:rsidR="002E435D" w:rsidRPr="00CE1031" w:rsidRDefault="002E435D" w:rsidP="002E435D">
      <w:pPr>
        <w:pStyle w:val="ListeParagraf"/>
        <w:spacing w:after="0" w:line="240" w:lineRule="auto"/>
        <w:ind w:left="0"/>
        <w:contextualSpacing w:val="0"/>
        <w:jc w:val="both"/>
        <w:rPr>
          <w:rFonts w:ascii="Times New Roman" w:hAnsi="Times New Roman" w:cs="Times New Roman"/>
          <w:sz w:val="24"/>
          <w:szCs w:val="24"/>
          <w:u w:val="single"/>
        </w:rPr>
      </w:pPr>
      <w:r w:rsidRPr="001B599A">
        <w:rPr>
          <w:rFonts w:ascii="Times New Roman" w:hAnsi="Times New Roman" w:cs="Times New Roman"/>
          <w:b/>
          <w:sz w:val="24"/>
          <w:szCs w:val="24"/>
        </w:rPr>
        <w:t>b)</w:t>
      </w:r>
      <w:r>
        <w:rPr>
          <w:rFonts w:ascii="Times New Roman" w:hAnsi="Times New Roman" w:cs="Times New Roman"/>
          <w:sz w:val="24"/>
          <w:szCs w:val="24"/>
        </w:rPr>
        <w:t xml:space="preserve"> </w:t>
      </w:r>
      <w:r w:rsidR="00804E6D">
        <w:rPr>
          <w:rFonts w:ascii="Times New Roman" w:hAnsi="Times New Roman" w:cs="Times New Roman"/>
          <w:sz w:val="24"/>
          <w:szCs w:val="24"/>
          <w:u w:val="single"/>
        </w:rPr>
        <w:t>Gelişme konut alanlarında 5</w:t>
      </w:r>
      <w:r w:rsidRPr="00CE1031">
        <w:rPr>
          <w:rFonts w:ascii="Times New Roman" w:hAnsi="Times New Roman" w:cs="Times New Roman"/>
          <w:sz w:val="24"/>
          <w:szCs w:val="24"/>
          <w:u w:val="single"/>
        </w:rPr>
        <w:t>00 m</w:t>
      </w:r>
      <w:r w:rsidRPr="00CE1031">
        <w:rPr>
          <w:rFonts w:ascii="Times New Roman" w:hAnsi="Times New Roman" w:cs="Times New Roman"/>
          <w:sz w:val="24"/>
          <w:szCs w:val="24"/>
          <w:u w:val="single"/>
          <w:vertAlign w:val="superscript"/>
        </w:rPr>
        <w:t>2</w:t>
      </w:r>
      <w:r w:rsidRPr="00CE1031">
        <w:rPr>
          <w:rFonts w:ascii="Times New Roman" w:hAnsi="Times New Roman" w:cs="Times New Roman"/>
          <w:sz w:val="24"/>
          <w:szCs w:val="24"/>
          <w:u w:val="single"/>
        </w:rPr>
        <w:t>,</w:t>
      </w:r>
    </w:p>
    <w:p w:rsidR="002E435D" w:rsidRPr="00CE1031" w:rsidRDefault="002E435D" w:rsidP="002E435D">
      <w:pPr>
        <w:pStyle w:val="ListeParagraf"/>
        <w:spacing w:after="120" w:line="240" w:lineRule="auto"/>
        <w:ind w:left="0"/>
        <w:contextualSpacing w:val="0"/>
        <w:jc w:val="both"/>
        <w:rPr>
          <w:rFonts w:ascii="Times New Roman" w:hAnsi="Times New Roman" w:cs="Times New Roman"/>
          <w:sz w:val="24"/>
          <w:szCs w:val="24"/>
          <w:u w:val="single"/>
        </w:rPr>
      </w:pPr>
      <w:r w:rsidRPr="001B599A">
        <w:rPr>
          <w:rFonts w:ascii="Times New Roman" w:hAnsi="Times New Roman" w:cs="Times New Roman"/>
          <w:b/>
          <w:sz w:val="24"/>
          <w:szCs w:val="24"/>
        </w:rPr>
        <w:t>c</w:t>
      </w:r>
      <w:r w:rsidRPr="001B599A">
        <w:rPr>
          <w:rFonts w:ascii="Times New Roman" w:hAnsi="Times New Roman" w:cs="Times New Roman"/>
          <w:b/>
          <w:sz w:val="24"/>
          <w:szCs w:val="24"/>
          <w:u w:val="single"/>
        </w:rPr>
        <w:t>)</w:t>
      </w:r>
      <w:r w:rsidR="00BC3EF0">
        <w:rPr>
          <w:rFonts w:ascii="Times New Roman" w:hAnsi="Times New Roman" w:cs="Times New Roman"/>
          <w:sz w:val="24"/>
          <w:szCs w:val="24"/>
          <w:u w:val="single"/>
        </w:rPr>
        <w:t xml:space="preserve"> Ticaret-konut alanlarında 8</w:t>
      </w:r>
      <w:r w:rsidRPr="00CE1031">
        <w:rPr>
          <w:rFonts w:ascii="Times New Roman" w:hAnsi="Times New Roman" w:cs="Times New Roman"/>
          <w:sz w:val="24"/>
          <w:szCs w:val="24"/>
          <w:u w:val="single"/>
        </w:rPr>
        <w:t>00 m</w:t>
      </w:r>
      <w:r w:rsidRPr="00CE1031">
        <w:rPr>
          <w:rFonts w:ascii="Times New Roman" w:hAnsi="Times New Roman" w:cs="Times New Roman"/>
          <w:sz w:val="24"/>
          <w:szCs w:val="24"/>
          <w:u w:val="single"/>
          <w:vertAlign w:val="superscript"/>
        </w:rPr>
        <w:t>2</w:t>
      </w:r>
      <w:r w:rsidRPr="00CE1031">
        <w:rPr>
          <w:rFonts w:ascii="Times New Roman" w:hAnsi="Times New Roman" w:cs="Times New Roman"/>
          <w:sz w:val="24"/>
          <w:szCs w:val="24"/>
          <w:u w:val="single"/>
        </w:rPr>
        <w:t>’den küçük olamaz.</w:t>
      </w:r>
    </w:p>
    <w:p w:rsidR="00CE1031" w:rsidRDefault="002E435D" w:rsidP="00926859">
      <w:pPr>
        <w:pStyle w:val="ListeParagraf"/>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 xml:space="preserve">3.2.1. </w:t>
      </w:r>
      <w:r>
        <w:rPr>
          <w:rFonts w:ascii="Times New Roman" w:hAnsi="Times New Roman" w:cs="Times New Roman"/>
          <w:sz w:val="24"/>
          <w:szCs w:val="24"/>
        </w:rPr>
        <w:t xml:space="preserve">Daha önceki imar planı kararlarına göre imar kanununun 18.madde ile 15. ve </w:t>
      </w:r>
      <w:r w:rsidR="00CE1031">
        <w:rPr>
          <w:rFonts w:ascii="Times New Roman" w:hAnsi="Times New Roman" w:cs="Times New Roman"/>
          <w:sz w:val="24"/>
          <w:szCs w:val="24"/>
        </w:rPr>
        <w:t>16. maddeler</w:t>
      </w:r>
      <w:r>
        <w:rPr>
          <w:rFonts w:ascii="Times New Roman" w:hAnsi="Times New Roman" w:cs="Times New Roman"/>
          <w:sz w:val="24"/>
          <w:szCs w:val="24"/>
        </w:rPr>
        <w:t xml:space="preserve"> kapsamında yapılan uygulama ile oluşmuş ve tapuya tescil edilmiş parsel büyüklükleri</w:t>
      </w:r>
      <w:r w:rsidR="00CE1031">
        <w:rPr>
          <w:rFonts w:ascii="Times New Roman" w:hAnsi="Times New Roman" w:cs="Times New Roman"/>
          <w:sz w:val="24"/>
          <w:szCs w:val="24"/>
        </w:rPr>
        <w:t xml:space="preserve"> geçerlidir. Ancak söz konusu imar parsellerinin tekrar ifraza konu edilmesi durumunda yeni oluşacak parseller minimum büyüklükleri sağlamak zorundadır.</w:t>
      </w:r>
    </w:p>
    <w:p w:rsidR="002E435D" w:rsidRPr="00EC7D94" w:rsidRDefault="00CE1031" w:rsidP="00926859">
      <w:pPr>
        <w:pStyle w:val="ListeParagraf"/>
        <w:spacing w:after="120" w:line="240" w:lineRule="auto"/>
        <w:ind w:left="0"/>
        <w:contextualSpacing w:val="0"/>
        <w:jc w:val="both"/>
        <w:rPr>
          <w:rFonts w:ascii="Times New Roman" w:hAnsi="Times New Roman" w:cs="Times New Roman"/>
          <w:bCs/>
          <w:sz w:val="24"/>
          <w:szCs w:val="24"/>
        </w:rPr>
      </w:pPr>
      <w:r w:rsidRPr="00EC7D94">
        <w:rPr>
          <w:rFonts w:ascii="Times New Roman" w:hAnsi="Times New Roman" w:cs="Times New Roman"/>
          <w:b/>
          <w:sz w:val="24"/>
          <w:szCs w:val="24"/>
        </w:rPr>
        <w:lastRenderedPageBreak/>
        <w:t>3.2.2.</w:t>
      </w:r>
      <w:r w:rsidRPr="00EC7D94">
        <w:rPr>
          <w:rFonts w:ascii="Times New Roman" w:hAnsi="Times New Roman" w:cs="Times New Roman"/>
          <w:sz w:val="24"/>
          <w:szCs w:val="24"/>
        </w:rPr>
        <w:t xml:space="preserve"> </w:t>
      </w:r>
      <w:r w:rsidRPr="00EC7D94">
        <w:rPr>
          <w:rFonts w:ascii="Times New Roman" w:hAnsi="Times New Roman" w:cs="Times New Roman"/>
          <w:bCs/>
          <w:sz w:val="24"/>
          <w:szCs w:val="24"/>
        </w:rPr>
        <w:t>Yüksek yapı yapılacak bölge sınırları içinde olup plan kararları ile yapı yüksekliği 21,50 metreden</w:t>
      </w:r>
      <w:r w:rsidR="001B599A" w:rsidRPr="00EC7D94">
        <w:rPr>
          <w:rFonts w:ascii="Times New Roman" w:hAnsi="Times New Roman" w:cs="Times New Roman"/>
          <w:bCs/>
          <w:sz w:val="24"/>
          <w:szCs w:val="24"/>
        </w:rPr>
        <w:t xml:space="preserve"> ve</w:t>
      </w:r>
      <w:r w:rsidRPr="00EC7D94">
        <w:rPr>
          <w:rFonts w:ascii="Times New Roman" w:hAnsi="Times New Roman" w:cs="Times New Roman"/>
          <w:bCs/>
          <w:sz w:val="24"/>
          <w:szCs w:val="24"/>
        </w:rPr>
        <w:t xml:space="preserve"> </w:t>
      </w:r>
      <w:r w:rsidR="009746CD" w:rsidRPr="00EC7D94">
        <w:rPr>
          <w:rFonts w:ascii="Times New Roman" w:hAnsi="Times New Roman" w:cs="Times New Roman"/>
          <w:bCs/>
          <w:sz w:val="24"/>
          <w:szCs w:val="24"/>
        </w:rPr>
        <w:t>kat adedi 7 katta</w:t>
      </w:r>
      <w:r w:rsidR="001B599A" w:rsidRPr="00EC7D94">
        <w:rPr>
          <w:rFonts w:ascii="Times New Roman" w:hAnsi="Times New Roman" w:cs="Times New Roman"/>
          <w:bCs/>
          <w:sz w:val="24"/>
          <w:szCs w:val="24"/>
        </w:rPr>
        <w:t>n</w:t>
      </w:r>
      <w:r w:rsidR="009746CD" w:rsidRPr="00EC7D94">
        <w:rPr>
          <w:rFonts w:ascii="Times New Roman" w:hAnsi="Times New Roman" w:cs="Times New Roman"/>
          <w:bCs/>
          <w:sz w:val="24"/>
          <w:szCs w:val="24"/>
        </w:rPr>
        <w:t xml:space="preserve"> </w:t>
      </w:r>
      <w:r w:rsidRPr="00EC7D94">
        <w:rPr>
          <w:rFonts w:ascii="Times New Roman" w:hAnsi="Times New Roman" w:cs="Times New Roman"/>
          <w:bCs/>
          <w:sz w:val="24"/>
          <w:szCs w:val="24"/>
        </w:rPr>
        <w:t>daha az yükseklikte</w:t>
      </w:r>
      <w:r w:rsidR="009746CD" w:rsidRPr="00EC7D94">
        <w:rPr>
          <w:rFonts w:ascii="Times New Roman" w:hAnsi="Times New Roman" w:cs="Times New Roman"/>
          <w:bCs/>
          <w:sz w:val="24"/>
          <w:szCs w:val="24"/>
        </w:rPr>
        <w:t>/katta</w:t>
      </w:r>
      <w:r w:rsidRPr="00EC7D94">
        <w:rPr>
          <w:rFonts w:ascii="Times New Roman" w:hAnsi="Times New Roman" w:cs="Times New Roman"/>
          <w:bCs/>
          <w:sz w:val="24"/>
          <w:szCs w:val="24"/>
        </w:rPr>
        <w:t xml:space="preserve"> düzenlenen alanlarda </w:t>
      </w:r>
      <w:r w:rsidR="001B599A" w:rsidRPr="00EC7D94">
        <w:rPr>
          <w:rFonts w:ascii="Times New Roman" w:hAnsi="Times New Roman" w:cs="Times New Roman"/>
          <w:bCs/>
          <w:sz w:val="24"/>
          <w:szCs w:val="24"/>
        </w:rPr>
        <w:t xml:space="preserve">3.2. nolu maddede belirtilen minimum parsel büyüklüklere göre parselasyon planı ve ifraz yapılacaktır. Yüksek yapı bölge sınırları içinde olup plan kararları ile yapı yüksekliği 21,50 metreden ve kat adedi 6 kattan daha fazla yükseklikte/katta düzenlenen alanlarda ise bu plan hükümlerinin “Yüksek Yapı Yapılacak Alanlar” kısmında yer alan 2.5 nolu maddedeki minimum parsel büyüklüklerine göre </w:t>
      </w:r>
      <w:r w:rsidRPr="00EC7D94">
        <w:rPr>
          <w:rFonts w:ascii="Times New Roman" w:hAnsi="Times New Roman" w:cs="Times New Roman"/>
          <w:bCs/>
          <w:sz w:val="24"/>
          <w:szCs w:val="24"/>
        </w:rPr>
        <w:t>uygulama yapılacaktır</w:t>
      </w:r>
      <w:r w:rsidR="001B599A" w:rsidRPr="00EC7D94">
        <w:rPr>
          <w:rFonts w:ascii="Times New Roman" w:hAnsi="Times New Roman" w:cs="Times New Roman"/>
          <w:bCs/>
          <w:sz w:val="24"/>
          <w:szCs w:val="24"/>
        </w:rPr>
        <w:t>.</w:t>
      </w:r>
    </w:p>
    <w:p w:rsidR="003E6D19" w:rsidRPr="00EC7D94" w:rsidRDefault="001B599A" w:rsidP="00926859">
      <w:pPr>
        <w:pStyle w:val="ListeParagraf"/>
        <w:spacing w:after="120" w:line="240" w:lineRule="auto"/>
        <w:ind w:left="0"/>
        <w:contextualSpacing w:val="0"/>
        <w:jc w:val="both"/>
        <w:rPr>
          <w:rFonts w:ascii="Times New Roman" w:hAnsi="Times New Roman" w:cs="Times New Roman"/>
          <w:bCs/>
          <w:sz w:val="24"/>
          <w:szCs w:val="24"/>
        </w:rPr>
      </w:pPr>
      <w:r w:rsidRPr="00EC7D94">
        <w:rPr>
          <w:rFonts w:ascii="Times New Roman" w:hAnsi="Times New Roman" w:cs="Times New Roman"/>
          <w:b/>
          <w:bCs/>
          <w:sz w:val="24"/>
          <w:szCs w:val="24"/>
        </w:rPr>
        <w:t>3.3.</w:t>
      </w:r>
      <w:r w:rsidR="009510FD" w:rsidRPr="00EC7D94">
        <w:rPr>
          <w:rFonts w:ascii="Times New Roman" w:hAnsi="Times New Roman" w:cs="Times New Roman"/>
          <w:b/>
          <w:sz w:val="24"/>
          <w:szCs w:val="24"/>
        </w:rPr>
        <w:t xml:space="preserve"> </w:t>
      </w:r>
      <w:r w:rsidR="003E6D19" w:rsidRPr="00EC7D94">
        <w:rPr>
          <w:rFonts w:ascii="Times New Roman" w:hAnsi="Times New Roman" w:cs="Times New Roman"/>
          <w:sz w:val="24"/>
          <w:szCs w:val="24"/>
        </w:rPr>
        <w:t>Planda ticaret alanı olarak düzenlenmiş ve daha önceki plan kararlarına g</w:t>
      </w:r>
      <w:r w:rsidR="00251A8E" w:rsidRPr="00EC7D94">
        <w:rPr>
          <w:rFonts w:ascii="Times New Roman" w:hAnsi="Times New Roman" w:cs="Times New Roman"/>
          <w:sz w:val="24"/>
          <w:szCs w:val="24"/>
        </w:rPr>
        <w:t xml:space="preserve">öre oluşmuş parsellerde bu plan kararlarına göre yapılacak yeni </w:t>
      </w:r>
      <w:r w:rsidR="003E6D19" w:rsidRPr="00EC7D94">
        <w:rPr>
          <w:rFonts w:ascii="Times New Roman" w:hAnsi="Times New Roman" w:cs="Times New Roman"/>
          <w:sz w:val="24"/>
          <w:szCs w:val="24"/>
        </w:rPr>
        <w:t>ifraz</w:t>
      </w:r>
      <w:r w:rsidR="00251A8E" w:rsidRPr="00EC7D94">
        <w:rPr>
          <w:rFonts w:ascii="Times New Roman" w:hAnsi="Times New Roman" w:cs="Times New Roman"/>
          <w:sz w:val="24"/>
          <w:szCs w:val="24"/>
        </w:rPr>
        <w:t>larda minimum parsel büyüklüğü 3</w:t>
      </w:r>
      <w:r w:rsidR="003E6D19" w:rsidRPr="00EC7D94">
        <w:rPr>
          <w:rFonts w:ascii="Times New Roman" w:hAnsi="Times New Roman" w:cs="Times New Roman"/>
          <w:sz w:val="24"/>
          <w:szCs w:val="24"/>
        </w:rPr>
        <w:t>00 m</w:t>
      </w:r>
      <w:r w:rsidR="003E6D19" w:rsidRPr="00EC7D94">
        <w:rPr>
          <w:rFonts w:ascii="Times New Roman" w:hAnsi="Times New Roman" w:cs="Times New Roman"/>
          <w:sz w:val="24"/>
          <w:szCs w:val="24"/>
          <w:vertAlign w:val="superscript"/>
        </w:rPr>
        <w:t>2</w:t>
      </w:r>
      <w:r w:rsidR="003E6D19" w:rsidRPr="00EC7D94">
        <w:rPr>
          <w:rFonts w:ascii="Times New Roman" w:hAnsi="Times New Roman" w:cs="Times New Roman"/>
          <w:sz w:val="24"/>
          <w:szCs w:val="24"/>
        </w:rPr>
        <w:t xml:space="preserve">’den az olamaz. </w:t>
      </w:r>
      <w:r w:rsidR="009510FD" w:rsidRPr="00EC7D94">
        <w:rPr>
          <w:rFonts w:ascii="Times New Roman" w:hAnsi="Times New Roman" w:cs="Times New Roman"/>
          <w:sz w:val="24"/>
          <w:szCs w:val="24"/>
        </w:rPr>
        <w:t>Özel proje alanı içinde kalan ticaret alanlarında</w:t>
      </w:r>
      <w:r w:rsidRPr="00EC7D94">
        <w:rPr>
          <w:rFonts w:ascii="Times New Roman" w:hAnsi="Times New Roman" w:cs="Times New Roman"/>
          <w:b/>
          <w:sz w:val="24"/>
          <w:szCs w:val="24"/>
        </w:rPr>
        <w:t xml:space="preserve"> </w:t>
      </w:r>
      <w:r w:rsidR="009510FD" w:rsidRPr="00EC7D94">
        <w:rPr>
          <w:rFonts w:ascii="Times New Roman" w:hAnsi="Times New Roman" w:cs="Times New Roman"/>
          <w:sz w:val="24"/>
          <w:szCs w:val="24"/>
        </w:rPr>
        <w:t>hazırlanaca</w:t>
      </w:r>
      <w:r w:rsidR="00791FF7" w:rsidRPr="00EC7D94">
        <w:rPr>
          <w:rFonts w:ascii="Times New Roman" w:hAnsi="Times New Roman" w:cs="Times New Roman"/>
          <w:sz w:val="24"/>
          <w:szCs w:val="24"/>
        </w:rPr>
        <w:t>k olan kentsel tasarım projesi</w:t>
      </w:r>
      <w:r w:rsidR="009510FD" w:rsidRPr="00EC7D94">
        <w:rPr>
          <w:rFonts w:ascii="Times New Roman" w:hAnsi="Times New Roman" w:cs="Times New Roman"/>
          <w:sz w:val="24"/>
          <w:szCs w:val="24"/>
        </w:rPr>
        <w:t xml:space="preserve"> ile birlikte yapı adası bütününde uygulama yapılması esastır.</w:t>
      </w:r>
      <w:r w:rsidR="00791FF7" w:rsidRPr="00EC7D94">
        <w:rPr>
          <w:rFonts w:ascii="Times New Roman" w:hAnsi="Times New Roman" w:cs="Times New Roman"/>
          <w:sz w:val="24"/>
          <w:szCs w:val="24"/>
        </w:rPr>
        <w:t xml:space="preserve"> Plan kararları ile yüksek yapı kapsamında</w:t>
      </w:r>
      <w:r w:rsidR="00791FF7" w:rsidRPr="00EC7D94">
        <w:rPr>
          <w:rFonts w:ascii="Times New Roman" w:hAnsi="Times New Roman" w:cs="Times New Roman"/>
          <w:bCs/>
          <w:sz w:val="24"/>
          <w:szCs w:val="24"/>
        </w:rPr>
        <w:t xml:space="preserve"> yapı yüksekliği 21,50 metreden ve kat adedi 6 kattan daha fazla yükseklikte/katta düzenlenen ticaret alanlarında ise bu plan hükümlerinin “Yüksek Yapı Yapılacak Alanlar” kısmında yer alan 2.5 nolu maddedeki minimum parsel büyüklüklerine göre uygulama yapılacaktır.</w:t>
      </w:r>
      <w:r w:rsidR="00791FF7" w:rsidRPr="00EC7D94">
        <w:rPr>
          <w:rFonts w:ascii="Times New Roman" w:hAnsi="Times New Roman" w:cs="Times New Roman"/>
          <w:sz w:val="24"/>
          <w:szCs w:val="24"/>
        </w:rPr>
        <w:t xml:space="preserve"> </w:t>
      </w:r>
      <w:r w:rsidR="009510FD" w:rsidRPr="00EC7D94">
        <w:rPr>
          <w:rFonts w:ascii="Times New Roman" w:hAnsi="Times New Roman" w:cs="Times New Roman"/>
          <w:sz w:val="24"/>
          <w:szCs w:val="24"/>
        </w:rPr>
        <w:t xml:space="preserve"> </w:t>
      </w:r>
    </w:p>
    <w:p w:rsidR="009510FD" w:rsidRPr="00EC7D94" w:rsidRDefault="009510FD" w:rsidP="00926859">
      <w:pPr>
        <w:pStyle w:val="ListeParagraf"/>
        <w:spacing w:after="120" w:line="240" w:lineRule="auto"/>
        <w:ind w:left="0"/>
        <w:contextualSpacing w:val="0"/>
        <w:jc w:val="both"/>
        <w:rPr>
          <w:rFonts w:ascii="Times New Roman" w:hAnsi="Times New Roman" w:cs="Times New Roman"/>
          <w:sz w:val="24"/>
          <w:szCs w:val="24"/>
        </w:rPr>
      </w:pPr>
      <w:r w:rsidRPr="00EC7D94">
        <w:rPr>
          <w:rFonts w:ascii="Times New Roman" w:hAnsi="Times New Roman" w:cs="Times New Roman"/>
          <w:b/>
          <w:sz w:val="24"/>
          <w:szCs w:val="24"/>
        </w:rPr>
        <w:t>3.4.</w:t>
      </w:r>
      <w:r w:rsidRPr="00EC7D94">
        <w:rPr>
          <w:rFonts w:ascii="Times New Roman" w:hAnsi="Times New Roman" w:cs="Times New Roman"/>
          <w:sz w:val="24"/>
          <w:szCs w:val="24"/>
        </w:rPr>
        <w:t xml:space="preserve"> </w:t>
      </w:r>
      <w:r w:rsidR="00300A3B" w:rsidRPr="00EC7D94">
        <w:rPr>
          <w:rFonts w:ascii="Times New Roman" w:hAnsi="Times New Roman" w:cs="Times New Roman"/>
          <w:sz w:val="24"/>
          <w:szCs w:val="24"/>
        </w:rPr>
        <w:t>Mevcut dokunun yenilenmesine yönelik plan kararı oluşturulan alanlarda bu plan hükümlerinin “Kentsel Yenileme Alanları</w:t>
      </w:r>
      <w:r w:rsidR="007C66B8" w:rsidRPr="00EC7D94">
        <w:rPr>
          <w:rFonts w:ascii="Times New Roman" w:hAnsi="Times New Roman" w:cs="Times New Roman"/>
          <w:sz w:val="24"/>
          <w:szCs w:val="24"/>
        </w:rPr>
        <w:t>” kısmının 1.3.2 nolu maddesind</w:t>
      </w:r>
      <w:r w:rsidR="00300A3B" w:rsidRPr="00EC7D94">
        <w:rPr>
          <w:rFonts w:ascii="Times New Roman" w:hAnsi="Times New Roman" w:cs="Times New Roman"/>
          <w:sz w:val="24"/>
          <w:szCs w:val="24"/>
        </w:rPr>
        <w:t>e gösterilen yapı adasının doluluk-boşluk analizine göre belirlenen kriterler doğrultusunda parsel büyüklükleri belirlenecektir.</w:t>
      </w:r>
    </w:p>
    <w:p w:rsidR="00300A3B" w:rsidRDefault="00300A3B" w:rsidP="00926859">
      <w:pPr>
        <w:pStyle w:val="ListeParagraf"/>
        <w:spacing w:after="120" w:line="240" w:lineRule="auto"/>
        <w:ind w:left="0"/>
        <w:contextualSpacing w:val="0"/>
        <w:jc w:val="both"/>
        <w:rPr>
          <w:rFonts w:ascii="Times New Roman" w:hAnsi="Times New Roman" w:cs="Times New Roman"/>
          <w:sz w:val="24"/>
          <w:szCs w:val="24"/>
        </w:rPr>
      </w:pPr>
      <w:r w:rsidRPr="00EC7D94">
        <w:rPr>
          <w:rFonts w:ascii="Times New Roman" w:hAnsi="Times New Roman" w:cs="Times New Roman"/>
          <w:b/>
          <w:sz w:val="24"/>
          <w:szCs w:val="24"/>
        </w:rPr>
        <w:t xml:space="preserve">3.5. </w:t>
      </w:r>
      <w:r w:rsidRPr="00EC7D94">
        <w:rPr>
          <w:rFonts w:ascii="Times New Roman" w:hAnsi="Times New Roman" w:cs="Times New Roman"/>
          <w:sz w:val="24"/>
          <w:szCs w:val="24"/>
        </w:rPr>
        <w:t>İmar planı bütününde</w:t>
      </w:r>
      <w:r>
        <w:rPr>
          <w:rFonts w:ascii="Times New Roman" w:hAnsi="Times New Roman" w:cs="Times New Roman"/>
          <w:sz w:val="24"/>
          <w:szCs w:val="24"/>
        </w:rPr>
        <w:t xml:space="preserve"> gösterilen </w:t>
      </w:r>
      <w:r w:rsidR="00653565">
        <w:rPr>
          <w:rFonts w:ascii="Times New Roman" w:hAnsi="Times New Roman" w:cs="Times New Roman"/>
          <w:sz w:val="24"/>
          <w:szCs w:val="24"/>
        </w:rPr>
        <w:t xml:space="preserve">küçük sanayi, sanayi, </w:t>
      </w:r>
      <w:r>
        <w:rPr>
          <w:rFonts w:ascii="Times New Roman" w:hAnsi="Times New Roman" w:cs="Times New Roman"/>
          <w:sz w:val="24"/>
          <w:szCs w:val="24"/>
        </w:rPr>
        <w:t xml:space="preserve">depolama alanları, toptan ticaret alanları, imalathane tesis alanları ve günübirlik tesis alanlarında yapılacak olan parselasyon planı ve ifrazlarda bu plan hükümlerinin ilgili kentsel alan kullanımlarına yönelik düzenlenmiş bölümlerinde belirtilen parsel büyüklüklerine uyulacaktır. </w:t>
      </w:r>
    </w:p>
    <w:p w:rsidR="002F68F1" w:rsidRPr="002F68F1" w:rsidRDefault="002F68F1" w:rsidP="00926859">
      <w:pPr>
        <w:pStyle w:val="ListeParagraf"/>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 xml:space="preserve">3.6. </w:t>
      </w:r>
      <w:r>
        <w:rPr>
          <w:rFonts w:ascii="Times New Roman" w:hAnsi="Times New Roman" w:cs="Times New Roman"/>
          <w:sz w:val="24"/>
          <w:szCs w:val="24"/>
        </w:rPr>
        <w:t xml:space="preserve">Yapılacak olan ifrazlarda </w:t>
      </w:r>
      <w:r w:rsidR="00C6278E">
        <w:rPr>
          <w:rFonts w:ascii="Times New Roman" w:hAnsi="Times New Roman" w:cs="Times New Roman"/>
          <w:sz w:val="24"/>
          <w:szCs w:val="24"/>
        </w:rPr>
        <w:t xml:space="preserve">parsel genişlikleri ve derinlikleri; </w:t>
      </w:r>
      <w:r>
        <w:rPr>
          <w:rFonts w:ascii="Times New Roman" w:hAnsi="Times New Roman" w:cs="Times New Roman"/>
          <w:sz w:val="24"/>
          <w:szCs w:val="24"/>
        </w:rPr>
        <w:t>planda belirlenmiş kentsel alan kullanım niteliğine göre bu plan hükümlerinde açıklanan parsel büyüklüklerinden az olmamak</w:t>
      </w:r>
      <w:r w:rsidR="00D2322A">
        <w:rPr>
          <w:rFonts w:ascii="Times New Roman" w:hAnsi="Times New Roman" w:cs="Times New Roman"/>
          <w:sz w:val="24"/>
          <w:szCs w:val="24"/>
        </w:rPr>
        <w:t>, planda ve plan hükümlerinde belirlenmiş ifraz hatlarına uymak</w:t>
      </w:r>
      <w:r w:rsidR="00C6278E">
        <w:rPr>
          <w:rFonts w:ascii="Times New Roman" w:hAnsi="Times New Roman" w:cs="Times New Roman"/>
          <w:sz w:val="24"/>
          <w:szCs w:val="24"/>
        </w:rPr>
        <w:t xml:space="preserve"> ve</w:t>
      </w:r>
      <w:r w:rsidR="00D2322A">
        <w:rPr>
          <w:rFonts w:ascii="Times New Roman" w:hAnsi="Times New Roman" w:cs="Times New Roman"/>
          <w:sz w:val="24"/>
          <w:szCs w:val="24"/>
        </w:rPr>
        <w:t xml:space="preserve"> </w:t>
      </w:r>
      <w:r>
        <w:rPr>
          <w:rFonts w:ascii="Times New Roman" w:hAnsi="Times New Roman" w:cs="Times New Roman"/>
          <w:sz w:val="24"/>
          <w:szCs w:val="24"/>
        </w:rPr>
        <w:t xml:space="preserve">“Planlı Alanlar İmar Yönetmeliği”nin 6.maddesinde belirtilen asgari ölçüleri sağlamak </w:t>
      </w:r>
      <w:r w:rsidR="00D2322A">
        <w:rPr>
          <w:rFonts w:ascii="Times New Roman" w:hAnsi="Times New Roman" w:cs="Times New Roman"/>
          <w:sz w:val="24"/>
          <w:szCs w:val="24"/>
        </w:rPr>
        <w:t>kaydıyla serbesttir.</w:t>
      </w:r>
    </w:p>
    <w:p w:rsidR="002F68F1" w:rsidRPr="009510FD" w:rsidRDefault="002F68F1" w:rsidP="00926859">
      <w:pPr>
        <w:pStyle w:val="ListeParagraf"/>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3.7</w:t>
      </w:r>
      <w:r w:rsidR="00300A3B" w:rsidRPr="005A5C32">
        <w:rPr>
          <w:rFonts w:ascii="Times New Roman" w:hAnsi="Times New Roman" w:cs="Times New Roman"/>
          <w:b/>
          <w:sz w:val="24"/>
          <w:szCs w:val="24"/>
        </w:rPr>
        <w:t>.</w:t>
      </w:r>
      <w:r w:rsidR="00300A3B">
        <w:rPr>
          <w:rFonts w:ascii="Times New Roman" w:hAnsi="Times New Roman" w:cs="Times New Roman"/>
          <w:sz w:val="24"/>
          <w:szCs w:val="24"/>
        </w:rPr>
        <w:t xml:space="preserve"> </w:t>
      </w:r>
      <w:r w:rsidR="005A5C32">
        <w:rPr>
          <w:rFonts w:ascii="Times New Roman" w:hAnsi="Times New Roman" w:cs="Times New Roman"/>
          <w:sz w:val="24"/>
          <w:szCs w:val="24"/>
        </w:rPr>
        <w:t>İmar planı sınırları içinde önerilen ve parsel büyüklükleri açıkça bu plan hükmünde belirtilmeyen kentsel kullanım alanlarında, “Planlı Alanlar İmar Yönetmeliği”nin parsel büyükleri ile ilgili hükümlerine göre uygulama yapılacaktır.</w:t>
      </w:r>
    </w:p>
    <w:p w:rsidR="00FB6DF0" w:rsidRPr="00174A71" w:rsidRDefault="004C5274" w:rsidP="00174A71">
      <w:pPr>
        <w:pStyle w:val="Balk2"/>
        <w:rPr>
          <w:rFonts w:ascii="Times New Roman" w:hAnsi="Times New Roman" w:cs="Times New Roman"/>
          <w:b/>
          <w:color w:val="auto"/>
        </w:rPr>
      </w:pPr>
      <w:bookmarkStart w:id="5" w:name="_Toc87008882"/>
      <w:r w:rsidRPr="00CC3FF1">
        <w:rPr>
          <w:rFonts w:ascii="Times New Roman" w:hAnsi="Times New Roman" w:cs="Times New Roman"/>
          <w:b/>
          <w:color w:val="auto"/>
        </w:rPr>
        <w:t>4</w:t>
      </w:r>
      <w:r w:rsidR="00BB0A20" w:rsidRPr="00CC3FF1">
        <w:rPr>
          <w:rFonts w:ascii="Times New Roman" w:hAnsi="Times New Roman" w:cs="Times New Roman"/>
          <w:b/>
          <w:color w:val="auto"/>
        </w:rPr>
        <w:t>.</w:t>
      </w:r>
      <w:r w:rsidR="00926859" w:rsidRPr="00CC3FF1">
        <w:rPr>
          <w:rFonts w:ascii="Times New Roman" w:hAnsi="Times New Roman" w:cs="Times New Roman"/>
          <w:b/>
          <w:color w:val="auto"/>
        </w:rPr>
        <w:t xml:space="preserve"> İMAR UYGULAMASI, İFRAZ VE TEVHİT</w:t>
      </w:r>
      <w:bookmarkEnd w:id="5"/>
    </w:p>
    <w:p w:rsidR="00926859" w:rsidRDefault="004C5274" w:rsidP="00926859">
      <w:pPr>
        <w:pStyle w:val="ListeParagraf"/>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4</w:t>
      </w:r>
      <w:r w:rsidR="00E86F02">
        <w:rPr>
          <w:rFonts w:ascii="Times New Roman" w:hAnsi="Times New Roman" w:cs="Times New Roman"/>
          <w:b/>
          <w:sz w:val="24"/>
          <w:szCs w:val="24"/>
        </w:rPr>
        <w:t>.1.</w:t>
      </w:r>
      <w:r w:rsidR="00926859">
        <w:rPr>
          <w:rFonts w:ascii="Times New Roman" w:hAnsi="Times New Roman" w:cs="Times New Roman"/>
          <w:b/>
          <w:sz w:val="24"/>
          <w:szCs w:val="24"/>
        </w:rPr>
        <w:t xml:space="preserve"> </w:t>
      </w:r>
      <w:r w:rsidR="00926859" w:rsidRPr="00BB7203">
        <w:rPr>
          <w:rFonts w:ascii="Times New Roman" w:hAnsi="Times New Roman" w:cs="Times New Roman"/>
          <w:sz w:val="24"/>
          <w:szCs w:val="24"/>
        </w:rPr>
        <w:t>Uygulama</w:t>
      </w:r>
      <w:r w:rsidR="00926859" w:rsidRPr="005A0D8D">
        <w:rPr>
          <w:rFonts w:ascii="Times New Roman" w:hAnsi="Times New Roman" w:cs="Times New Roman"/>
          <w:sz w:val="24"/>
          <w:szCs w:val="24"/>
        </w:rPr>
        <w:t xml:space="preserve"> imar planında</w:t>
      </w:r>
      <w:r w:rsidR="004C1723">
        <w:rPr>
          <w:rFonts w:ascii="Times New Roman" w:hAnsi="Times New Roman" w:cs="Times New Roman"/>
          <w:sz w:val="24"/>
          <w:szCs w:val="24"/>
        </w:rPr>
        <w:t xml:space="preserve"> gösterilen mevcut yerleşi</w:t>
      </w:r>
      <w:r w:rsidR="009E72F6">
        <w:rPr>
          <w:rFonts w:ascii="Times New Roman" w:hAnsi="Times New Roman" w:cs="Times New Roman"/>
          <w:sz w:val="24"/>
          <w:szCs w:val="24"/>
        </w:rPr>
        <w:t>k alanlar hariç</w:t>
      </w:r>
      <w:r w:rsidR="00926859" w:rsidRPr="005A0D8D">
        <w:rPr>
          <w:rFonts w:ascii="Times New Roman" w:hAnsi="Times New Roman" w:cs="Times New Roman"/>
          <w:sz w:val="24"/>
          <w:szCs w:val="24"/>
        </w:rPr>
        <w:t xml:space="preserve"> </w:t>
      </w:r>
      <w:r w:rsidR="004C1723">
        <w:rPr>
          <w:rFonts w:ascii="Times New Roman" w:hAnsi="Times New Roman" w:cs="Times New Roman"/>
          <w:sz w:val="24"/>
          <w:szCs w:val="24"/>
        </w:rPr>
        <w:t>planda yer alan tüm ke</w:t>
      </w:r>
      <w:r w:rsidR="009E72F6">
        <w:rPr>
          <w:rFonts w:ascii="Times New Roman" w:hAnsi="Times New Roman" w:cs="Times New Roman"/>
          <w:sz w:val="24"/>
          <w:szCs w:val="24"/>
        </w:rPr>
        <w:t>ntsel kullanım alanlarındaki kad</w:t>
      </w:r>
      <w:r w:rsidR="00926859" w:rsidRPr="005A0D8D">
        <w:rPr>
          <w:rFonts w:ascii="Times New Roman" w:hAnsi="Times New Roman" w:cs="Times New Roman"/>
          <w:sz w:val="24"/>
          <w:szCs w:val="24"/>
        </w:rPr>
        <w:t>astral parsellerde; 3194 sayılı İmar Kanunun 18. maddesi kapsamında uygulama yapılmadan inşaat ve yapı ruhsatı verilemez.</w:t>
      </w:r>
      <w:r w:rsidR="00926859">
        <w:rPr>
          <w:rFonts w:ascii="Times New Roman" w:hAnsi="Times New Roman" w:cs="Times New Roman"/>
          <w:sz w:val="24"/>
          <w:szCs w:val="24"/>
        </w:rPr>
        <w:t xml:space="preserve"> 18.madde uygulaması, imar planında gösterilen sınırlar içinde ve bu sınırlar </w:t>
      </w:r>
      <w:r w:rsidR="00DB6B5D">
        <w:rPr>
          <w:rFonts w:ascii="Times New Roman" w:hAnsi="Times New Roman" w:cs="Times New Roman"/>
          <w:sz w:val="24"/>
          <w:szCs w:val="24"/>
        </w:rPr>
        <w:t xml:space="preserve">ile planda belirlenen DOP oranları </w:t>
      </w:r>
      <w:r w:rsidR="00926859">
        <w:rPr>
          <w:rFonts w:ascii="Times New Roman" w:hAnsi="Times New Roman" w:cs="Times New Roman"/>
          <w:sz w:val="24"/>
          <w:szCs w:val="24"/>
        </w:rPr>
        <w:t xml:space="preserve">dikkate </w:t>
      </w:r>
      <w:r w:rsidR="00926859" w:rsidRPr="00174A71">
        <w:rPr>
          <w:rFonts w:ascii="Times New Roman" w:hAnsi="Times New Roman" w:cs="Times New Roman"/>
          <w:sz w:val="24"/>
          <w:szCs w:val="24"/>
        </w:rPr>
        <w:t>alınarak belediyenin uygun gördüğü büyüklükte ve alanda etaplar halinde yapılacaktır.</w:t>
      </w:r>
      <w:r w:rsidR="00FB6DF0" w:rsidRPr="00174A71">
        <w:rPr>
          <w:rFonts w:ascii="Times New Roman" w:hAnsi="Times New Roman" w:cs="Times New Roman"/>
          <w:sz w:val="24"/>
          <w:szCs w:val="24"/>
        </w:rPr>
        <w:t xml:space="preserve"> Bu planda belirlenen 18.madde uygulama sınırları; bölgenin mülkiyet dokusu, yapılaşma durumu ile plan kararları dikkate alınarak oluşturulacak teknik gerekçelere bağlı olarak bu imar planında değişiklik yapılmadan belediye meclisi kararı alınarak genişletilebilir, daraltılabilir ve yeniden düzenlenebilir.</w:t>
      </w:r>
      <w:r w:rsidR="00FB6DF0" w:rsidRPr="00FB6DF0">
        <w:rPr>
          <w:rFonts w:ascii="Times New Roman" w:eastAsia="Times New Roman" w:hAnsi="Times New Roman" w:cs="Times New Roman"/>
          <w:noProof/>
          <w:sz w:val="24"/>
          <w:szCs w:val="24"/>
          <w:lang w:eastAsia="tr-TR"/>
        </w:rPr>
        <w:t xml:space="preserve"> </w:t>
      </w:r>
    </w:p>
    <w:p w:rsidR="00926859" w:rsidRPr="00EF0BB7" w:rsidRDefault="004C5274" w:rsidP="00926859">
      <w:pPr>
        <w:pStyle w:val="ListeParagraf"/>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4</w:t>
      </w:r>
      <w:r w:rsidR="00926859">
        <w:rPr>
          <w:rFonts w:ascii="Times New Roman" w:hAnsi="Times New Roman" w:cs="Times New Roman"/>
          <w:b/>
          <w:sz w:val="24"/>
          <w:szCs w:val="24"/>
        </w:rPr>
        <w:t>.</w:t>
      </w:r>
      <w:r w:rsidR="005F674D">
        <w:rPr>
          <w:rFonts w:ascii="Times New Roman" w:hAnsi="Times New Roman" w:cs="Times New Roman"/>
          <w:b/>
          <w:sz w:val="24"/>
          <w:szCs w:val="24"/>
        </w:rPr>
        <w:t>2</w:t>
      </w:r>
      <w:r w:rsidR="00242DF7">
        <w:rPr>
          <w:rFonts w:ascii="Times New Roman" w:hAnsi="Times New Roman" w:cs="Times New Roman"/>
          <w:b/>
          <w:sz w:val="24"/>
          <w:szCs w:val="24"/>
        </w:rPr>
        <w:t xml:space="preserve">. </w:t>
      </w:r>
      <w:r w:rsidR="00926859" w:rsidRPr="00242DF7">
        <w:rPr>
          <w:rFonts w:ascii="Times New Roman" w:hAnsi="Times New Roman" w:cs="Times New Roman"/>
          <w:sz w:val="24"/>
          <w:szCs w:val="24"/>
        </w:rPr>
        <w:t>İmar</w:t>
      </w:r>
      <w:r w:rsidR="00926859">
        <w:rPr>
          <w:rFonts w:ascii="Times New Roman" w:hAnsi="Times New Roman" w:cs="Times New Roman"/>
          <w:sz w:val="24"/>
          <w:szCs w:val="24"/>
        </w:rPr>
        <w:t xml:space="preserve"> uygulamalarında mevcut yapılaşmalarda, ada kademe hattı ile kadastral yapıya ve yollarda mevcut teşekkül etmiş yapılaşma ve kadastral duruma uyulması zorunluluğu durumunda esas yol aksını ve doğrultusunu değiştirmemek ve yol genişliğini daraltmamak koşulu ile plan hatları ile kadastral sınırlar arasında 2 metreye kadar kaydırarak değişiklik ve düzenleme yapmaya; trafik ve yaya yollarını planda yazılı değerden 2 metre fazla genişletmeye belediyesi yetkilidir. Bu madde gereğince yol</w:t>
      </w:r>
      <w:r w:rsidR="00C2337D">
        <w:rPr>
          <w:rFonts w:ascii="Times New Roman" w:hAnsi="Times New Roman" w:cs="Times New Roman"/>
          <w:sz w:val="24"/>
          <w:szCs w:val="24"/>
        </w:rPr>
        <w:t>ların genişliklerinde</w:t>
      </w:r>
      <w:r w:rsidR="00926859">
        <w:rPr>
          <w:rFonts w:ascii="Times New Roman" w:hAnsi="Times New Roman" w:cs="Times New Roman"/>
          <w:sz w:val="24"/>
          <w:szCs w:val="24"/>
        </w:rPr>
        <w:t xml:space="preserve"> kaydırma sonucu daraltma yapılamaz. Uygulamada plan kararı </w:t>
      </w:r>
      <w:r w:rsidR="00C2337D">
        <w:rPr>
          <w:rFonts w:ascii="Times New Roman" w:hAnsi="Times New Roman" w:cs="Times New Roman"/>
          <w:sz w:val="24"/>
          <w:szCs w:val="24"/>
        </w:rPr>
        <w:t>i</w:t>
      </w:r>
      <w:r w:rsidR="00926859">
        <w:rPr>
          <w:rFonts w:ascii="Times New Roman" w:hAnsi="Times New Roman" w:cs="Times New Roman"/>
          <w:sz w:val="24"/>
          <w:szCs w:val="24"/>
        </w:rPr>
        <w:t xml:space="preserve">le kadastral durum arasındaki 2 metreye kadar olan </w:t>
      </w:r>
      <w:r w:rsidR="00926859">
        <w:rPr>
          <w:rFonts w:ascii="Times New Roman" w:hAnsi="Times New Roman" w:cs="Times New Roman"/>
          <w:sz w:val="24"/>
          <w:szCs w:val="24"/>
        </w:rPr>
        <w:lastRenderedPageBreak/>
        <w:t xml:space="preserve">kaymalar hata payı olarak kabul edilir ve bu durumda </w:t>
      </w:r>
      <w:r w:rsidR="003810B4">
        <w:rPr>
          <w:rFonts w:ascii="Times New Roman" w:hAnsi="Times New Roman" w:cs="Times New Roman"/>
          <w:sz w:val="24"/>
          <w:szCs w:val="24"/>
        </w:rPr>
        <w:t xml:space="preserve">daha önceki imar planına göre oluşmuş </w:t>
      </w:r>
      <w:r w:rsidR="00926859">
        <w:rPr>
          <w:rFonts w:ascii="Times New Roman" w:hAnsi="Times New Roman" w:cs="Times New Roman"/>
          <w:sz w:val="24"/>
          <w:szCs w:val="24"/>
        </w:rPr>
        <w:t xml:space="preserve">kadastral istikamet esas alınır. </w:t>
      </w:r>
    </w:p>
    <w:p w:rsidR="00926859" w:rsidRDefault="004C5274" w:rsidP="00926859">
      <w:pPr>
        <w:pStyle w:val="ListeParagraf"/>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4</w:t>
      </w:r>
      <w:r w:rsidR="00E37165">
        <w:rPr>
          <w:rFonts w:ascii="Times New Roman" w:hAnsi="Times New Roman" w:cs="Times New Roman"/>
          <w:b/>
          <w:sz w:val="24"/>
          <w:szCs w:val="24"/>
        </w:rPr>
        <w:t>.</w:t>
      </w:r>
      <w:r w:rsidR="005F674D">
        <w:rPr>
          <w:rFonts w:ascii="Times New Roman" w:hAnsi="Times New Roman" w:cs="Times New Roman"/>
          <w:b/>
          <w:sz w:val="24"/>
          <w:szCs w:val="24"/>
        </w:rPr>
        <w:t>3</w:t>
      </w:r>
      <w:r w:rsidR="00926859">
        <w:rPr>
          <w:rFonts w:ascii="Times New Roman" w:hAnsi="Times New Roman" w:cs="Times New Roman"/>
          <w:b/>
          <w:sz w:val="24"/>
          <w:szCs w:val="24"/>
        </w:rPr>
        <w:t xml:space="preserve">. </w:t>
      </w:r>
      <w:r w:rsidR="00926859" w:rsidRPr="005A0D8D">
        <w:rPr>
          <w:rFonts w:ascii="Times New Roman" w:hAnsi="Times New Roman" w:cs="Times New Roman"/>
          <w:sz w:val="24"/>
          <w:szCs w:val="24"/>
        </w:rPr>
        <w:t>İmar uygulaması aşamasında kadastro verilerinin sayısal olmaması</w:t>
      </w:r>
      <w:r w:rsidR="00926859">
        <w:rPr>
          <w:rFonts w:ascii="Times New Roman" w:hAnsi="Times New Roman" w:cs="Times New Roman"/>
          <w:sz w:val="24"/>
          <w:szCs w:val="24"/>
        </w:rPr>
        <w:t>, kadastro verilerinin yenilenmesi</w:t>
      </w:r>
      <w:r w:rsidR="00926859" w:rsidRPr="005A0D8D">
        <w:rPr>
          <w:rFonts w:ascii="Times New Roman" w:hAnsi="Times New Roman" w:cs="Times New Roman"/>
          <w:sz w:val="24"/>
          <w:szCs w:val="24"/>
        </w:rPr>
        <w:t xml:space="preserve"> ya da dönüşümünden kaynaklanan hatalar nedeniyle imar planı kararları ile mülkiyet </w:t>
      </w:r>
      <w:r w:rsidR="00926859">
        <w:rPr>
          <w:rFonts w:ascii="Times New Roman" w:hAnsi="Times New Roman" w:cs="Times New Roman"/>
          <w:sz w:val="24"/>
          <w:szCs w:val="24"/>
        </w:rPr>
        <w:t xml:space="preserve">sınırları </w:t>
      </w:r>
      <w:r w:rsidR="00926859" w:rsidRPr="005A0D8D">
        <w:rPr>
          <w:rFonts w:ascii="Times New Roman" w:hAnsi="Times New Roman" w:cs="Times New Roman"/>
          <w:sz w:val="24"/>
          <w:szCs w:val="24"/>
        </w:rPr>
        <w:t>arasında oluşması m</w:t>
      </w:r>
      <w:r w:rsidR="00926859">
        <w:rPr>
          <w:rFonts w:ascii="Times New Roman" w:hAnsi="Times New Roman" w:cs="Times New Roman"/>
          <w:sz w:val="24"/>
          <w:szCs w:val="24"/>
        </w:rPr>
        <w:t>uhtemel 0,50</w:t>
      </w:r>
      <w:r w:rsidR="00926859" w:rsidRPr="005A0D8D">
        <w:rPr>
          <w:rFonts w:ascii="Times New Roman" w:hAnsi="Times New Roman" w:cs="Times New Roman"/>
          <w:sz w:val="24"/>
          <w:szCs w:val="24"/>
        </w:rPr>
        <w:t xml:space="preserve"> metreyi geçmeye</w:t>
      </w:r>
      <w:r w:rsidR="00926859">
        <w:rPr>
          <w:rFonts w:ascii="Times New Roman" w:hAnsi="Times New Roman" w:cs="Times New Roman"/>
          <w:sz w:val="24"/>
          <w:szCs w:val="24"/>
        </w:rPr>
        <w:t>n uyumsuzluklarda imar planında değişiklik</w:t>
      </w:r>
      <w:r w:rsidR="00926859" w:rsidRPr="005A0D8D">
        <w:rPr>
          <w:rFonts w:ascii="Times New Roman" w:hAnsi="Times New Roman" w:cs="Times New Roman"/>
          <w:sz w:val="24"/>
          <w:szCs w:val="24"/>
        </w:rPr>
        <w:t xml:space="preserve"> yapılmaksızın uygulama yapmaya belediyesi yetkilidir.</w:t>
      </w:r>
    </w:p>
    <w:p w:rsidR="00926859" w:rsidRDefault="004C5274" w:rsidP="00926859">
      <w:pPr>
        <w:pStyle w:val="ListeParagraf"/>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4</w:t>
      </w:r>
      <w:r w:rsidR="00E37165">
        <w:rPr>
          <w:rFonts w:ascii="Times New Roman" w:hAnsi="Times New Roman" w:cs="Times New Roman"/>
          <w:b/>
          <w:sz w:val="24"/>
          <w:szCs w:val="24"/>
        </w:rPr>
        <w:t>.</w:t>
      </w:r>
      <w:r w:rsidR="005F674D">
        <w:rPr>
          <w:rFonts w:ascii="Times New Roman" w:hAnsi="Times New Roman" w:cs="Times New Roman"/>
          <w:b/>
          <w:sz w:val="24"/>
          <w:szCs w:val="24"/>
        </w:rPr>
        <w:t>4</w:t>
      </w:r>
      <w:r w:rsidR="00926859" w:rsidRPr="00155293">
        <w:rPr>
          <w:rFonts w:ascii="Times New Roman" w:hAnsi="Times New Roman" w:cs="Times New Roman"/>
          <w:b/>
          <w:sz w:val="24"/>
          <w:szCs w:val="24"/>
        </w:rPr>
        <w:t xml:space="preserve">. </w:t>
      </w:r>
      <w:r w:rsidR="00926859">
        <w:rPr>
          <w:rFonts w:ascii="Times New Roman" w:hAnsi="Times New Roman" w:cs="Times New Roman"/>
          <w:sz w:val="24"/>
          <w:szCs w:val="24"/>
        </w:rPr>
        <w:t>İmar planında yapı adalarında gösterilen ifraz hatları şematik olup oluşturulacak parsellerin ve yapılaşmaların cephe alacağı yön ile yapılacak ifrazın esas doğrultusunu göstermektedir. İfraz hattı gösterilmeyen yapı adalarındaki uygulamalarda yapı adası içinde daha önce uygulama görmüş parseller varsa bu parseller dikkate alınarak ifraz hattı tespit edilecektir. Yapı adası içinde daha önce uygulama görmüş parseller yok ise ifraz hattı genel olarak yapı adasının</w:t>
      </w:r>
      <w:r w:rsidR="0000444B">
        <w:rPr>
          <w:rFonts w:ascii="Times New Roman" w:hAnsi="Times New Roman" w:cs="Times New Roman"/>
          <w:sz w:val="24"/>
          <w:szCs w:val="24"/>
        </w:rPr>
        <w:t xml:space="preserve"> ortasın</w:t>
      </w:r>
      <w:r w:rsidR="00961010">
        <w:rPr>
          <w:rFonts w:ascii="Times New Roman" w:hAnsi="Times New Roman" w:cs="Times New Roman"/>
          <w:sz w:val="24"/>
          <w:szCs w:val="24"/>
        </w:rPr>
        <w:t xml:space="preserve">dan geçecek şekilde </w:t>
      </w:r>
      <w:r w:rsidR="00926859">
        <w:rPr>
          <w:rFonts w:ascii="Times New Roman" w:hAnsi="Times New Roman" w:cs="Times New Roman"/>
          <w:sz w:val="24"/>
          <w:szCs w:val="24"/>
        </w:rPr>
        <w:t>belirlenecektir.</w:t>
      </w:r>
    </w:p>
    <w:p w:rsidR="00FF0166" w:rsidRDefault="004C5274" w:rsidP="00FF0166">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4</w:t>
      </w:r>
      <w:r w:rsidR="00E37165">
        <w:rPr>
          <w:rFonts w:ascii="Times New Roman" w:hAnsi="Times New Roman" w:cs="Times New Roman"/>
          <w:b/>
          <w:sz w:val="24"/>
          <w:szCs w:val="24"/>
        </w:rPr>
        <w:t>.</w:t>
      </w:r>
      <w:r w:rsidR="005F674D">
        <w:rPr>
          <w:rFonts w:ascii="Times New Roman" w:hAnsi="Times New Roman" w:cs="Times New Roman"/>
          <w:b/>
          <w:sz w:val="24"/>
          <w:szCs w:val="24"/>
        </w:rPr>
        <w:t>5</w:t>
      </w:r>
      <w:r w:rsidR="00926859">
        <w:rPr>
          <w:rFonts w:ascii="Times New Roman" w:hAnsi="Times New Roman" w:cs="Times New Roman"/>
          <w:b/>
          <w:sz w:val="24"/>
          <w:szCs w:val="24"/>
        </w:rPr>
        <w:t>.</w:t>
      </w:r>
      <w:r w:rsidR="00825D46" w:rsidRPr="005A0D8D">
        <w:rPr>
          <w:rFonts w:ascii="Times New Roman" w:hAnsi="Times New Roman" w:cs="Times New Roman"/>
          <w:sz w:val="24"/>
          <w:szCs w:val="24"/>
        </w:rPr>
        <w:t>Y</w:t>
      </w:r>
      <w:r w:rsidR="007C2457" w:rsidRPr="005A0D8D">
        <w:rPr>
          <w:rFonts w:ascii="Times New Roman" w:hAnsi="Times New Roman" w:cs="Times New Roman"/>
          <w:sz w:val="24"/>
          <w:szCs w:val="24"/>
        </w:rPr>
        <w:t>eni parsel oluşturmamak koşuluyla ve maliklerinin talebi üzerine mevcut bitişik parsellerde daha uygun şartlar sağlamak ve uygulamayı kolaylaştırm</w:t>
      </w:r>
      <w:r w:rsidR="00764DD4">
        <w:rPr>
          <w:rFonts w:ascii="Times New Roman" w:hAnsi="Times New Roman" w:cs="Times New Roman"/>
          <w:sz w:val="24"/>
          <w:szCs w:val="24"/>
        </w:rPr>
        <w:t>ak amacı ile yapılacak sınır düzeltmelerine</w:t>
      </w:r>
      <w:r w:rsidR="007C2457" w:rsidRPr="005A0D8D">
        <w:rPr>
          <w:rFonts w:ascii="Times New Roman" w:hAnsi="Times New Roman" w:cs="Times New Roman"/>
          <w:sz w:val="24"/>
          <w:szCs w:val="24"/>
        </w:rPr>
        <w:t xml:space="preserve"> yönelik ifraz ve tevhit işlemlerinde, parsel s</w:t>
      </w:r>
      <w:r w:rsidR="00FF0166">
        <w:rPr>
          <w:rFonts w:ascii="Times New Roman" w:hAnsi="Times New Roman" w:cs="Times New Roman"/>
          <w:sz w:val="24"/>
          <w:szCs w:val="24"/>
        </w:rPr>
        <w:t>ayısını değiştirmemek kaydıyla asgari ifraz şartları aranmaz.</w:t>
      </w:r>
    </w:p>
    <w:p w:rsidR="005A10F4" w:rsidRPr="005A0D8D" w:rsidRDefault="005F674D" w:rsidP="001D5B56">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4.6</w:t>
      </w:r>
      <w:r w:rsidR="00825D46" w:rsidRPr="005A0D8D">
        <w:rPr>
          <w:rFonts w:ascii="Times New Roman" w:hAnsi="Times New Roman" w:cs="Times New Roman"/>
          <w:b/>
          <w:sz w:val="24"/>
          <w:szCs w:val="24"/>
        </w:rPr>
        <w:t xml:space="preserve">. </w:t>
      </w:r>
      <w:r w:rsidR="005A10F4" w:rsidRPr="005A0D8D">
        <w:rPr>
          <w:rFonts w:ascii="Times New Roman" w:hAnsi="Times New Roman" w:cs="Times New Roman"/>
          <w:sz w:val="24"/>
          <w:szCs w:val="24"/>
        </w:rPr>
        <w:t xml:space="preserve">Çeşitli kamu ve hizmet tesislerinin gerçekleştirilmesi maksadı ile yapılması gereken kamulaştırmalar yüzünden bu hizmet ve tesisler için parsellerin lüzumlu parçalara ayrılmasını sağlamak üzere yapılacak ifrazlar; </w:t>
      </w:r>
      <w:r w:rsidR="00A5713F">
        <w:rPr>
          <w:rFonts w:ascii="Times New Roman" w:hAnsi="Times New Roman" w:cs="Times New Roman"/>
          <w:sz w:val="24"/>
          <w:szCs w:val="24"/>
        </w:rPr>
        <w:t xml:space="preserve">ifraz </w:t>
      </w:r>
      <w:r w:rsidR="005A10F4" w:rsidRPr="005A0D8D">
        <w:rPr>
          <w:rFonts w:ascii="Times New Roman" w:hAnsi="Times New Roman" w:cs="Times New Roman"/>
          <w:sz w:val="24"/>
          <w:szCs w:val="24"/>
        </w:rPr>
        <w:t>şartlarına tabi değildir.</w:t>
      </w:r>
    </w:p>
    <w:p w:rsidR="00030C12" w:rsidRDefault="005F674D" w:rsidP="00030C12">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4.7</w:t>
      </w:r>
      <w:r w:rsidR="00825D46" w:rsidRPr="005A0D8D">
        <w:rPr>
          <w:rFonts w:ascii="Times New Roman" w:hAnsi="Times New Roman" w:cs="Times New Roman"/>
          <w:b/>
          <w:sz w:val="24"/>
          <w:szCs w:val="24"/>
        </w:rPr>
        <w:t xml:space="preserve">. </w:t>
      </w:r>
      <w:r w:rsidR="009F0F43" w:rsidRPr="005A0D8D">
        <w:rPr>
          <w:rFonts w:ascii="Times New Roman" w:hAnsi="Times New Roman" w:cs="Times New Roman"/>
          <w:sz w:val="24"/>
          <w:szCs w:val="24"/>
        </w:rPr>
        <w:t>Bir parselde birden fazla bina olması halinde veya hisseli imar parsellerinde bir hissedara ait bin</w:t>
      </w:r>
      <w:r w:rsidR="00825D46" w:rsidRPr="005A0D8D">
        <w:rPr>
          <w:rFonts w:ascii="Times New Roman" w:hAnsi="Times New Roman" w:cs="Times New Roman"/>
          <w:sz w:val="24"/>
          <w:szCs w:val="24"/>
        </w:rPr>
        <w:t>a</w:t>
      </w:r>
      <w:r w:rsidR="009F0F43" w:rsidRPr="005A0D8D">
        <w:rPr>
          <w:rFonts w:ascii="Times New Roman" w:hAnsi="Times New Roman" w:cs="Times New Roman"/>
          <w:sz w:val="24"/>
          <w:szCs w:val="24"/>
        </w:rPr>
        <w:t xml:space="preserve"> bulunması halinde binanın bulunduğu hissedarın parselinin ayrılması</w:t>
      </w:r>
      <w:r w:rsidR="001D5B56">
        <w:rPr>
          <w:rFonts w:ascii="Times New Roman" w:hAnsi="Times New Roman" w:cs="Times New Roman"/>
          <w:sz w:val="24"/>
          <w:szCs w:val="24"/>
        </w:rPr>
        <w:t xml:space="preserve"> için yapılan düzeltme ve ifraz ile</w:t>
      </w:r>
      <w:r w:rsidR="009F0F43" w:rsidRPr="005A0D8D">
        <w:rPr>
          <w:rFonts w:ascii="Times New Roman" w:hAnsi="Times New Roman" w:cs="Times New Roman"/>
          <w:sz w:val="24"/>
          <w:szCs w:val="24"/>
        </w:rPr>
        <w:t xml:space="preserve"> tevhiden ifraz işlemlerinde asgari ifraz şartları aranmaz.</w:t>
      </w:r>
    </w:p>
    <w:p w:rsidR="00F07B44" w:rsidRPr="00061B06" w:rsidRDefault="005F674D" w:rsidP="00061B06">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4.8</w:t>
      </w:r>
      <w:r w:rsidR="00030C12">
        <w:rPr>
          <w:rFonts w:ascii="Times New Roman" w:hAnsi="Times New Roman" w:cs="Times New Roman"/>
          <w:b/>
          <w:sz w:val="24"/>
          <w:szCs w:val="24"/>
        </w:rPr>
        <w:t xml:space="preserve">. </w:t>
      </w:r>
      <w:r w:rsidR="00061B06">
        <w:rPr>
          <w:rFonts w:ascii="Times New Roman" w:hAnsi="Times New Roman" w:cs="Times New Roman"/>
          <w:sz w:val="24"/>
          <w:szCs w:val="24"/>
        </w:rPr>
        <w:t xml:space="preserve">Teknik açıdan zorunlu durumlarda </w:t>
      </w:r>
      <w:r w:rsidR="00030C12">
        <w:rPr>
          <w:rFonts w:ascii="Times New Roman" w:hAnsi="Times New Roman" w:cs="Times New Roman"/>
          <w:sz w:val="24"/>
          <w:szCs w:val="24"/>
        </w:rPr>
        <w:t>daha önce uygulama görmüş y</w:t>
      </w:r>
      <w:r w:rsidR="00061B06">
        <w:rPr>
          <w:rFonts w:ascii="Times New Roman" w:hAnsi="Times New Roman" w:cs="Times New Roman"/>
          <w:sz w:val="24"/>
          <w:szCs w:val="24"/>
        </w:rPr>
        <w:t>apı adalarına ve mevcut dokuya uygunluk sağlanabilmesi</w:t>
      </w:r>
      <w:r w:rsidR="00030C12">
        <w:rPr>
          <w:rFonts w:ascii="Times New Roman" w:hAnsi="Times New Roman" w:cs="Times New Roman"/>
          <w:sz w:val="24"/>
          <w:szCs w:val="24"/>
        </w:rPr>
        <w:t xml:space="preserve"> amacıyla </w:t>
      </w:r>
      <w:r w:rsidR="00B36FEC">
        <w:rPr>
          <w:rFonts w:ascii="Times New Roman" w:hAnsi="Times New Roman" w:cs="Times New Roman"/>
          <w:sz w:val="24"/>
          <w:szCs w:val="24"/>
        </w:rPr>
        <w:t>ifraz koşulları içinde yer alan minimum parsel büyüklüklerini</w:t>
      </w:r>
      <w:r w:rsidR="00061B06">
        <w:rPr>
          <w:rFonts w:ascii="Times New Roman" w:hAnsi="Times New Roman" w:cs="Times New Roman"/>
          <w:sz w:val="24"/>
          <w:szCs w:val="24"/>
        </w:rPr>
        <w:t xml:space="preserve"> %5 oranında azaltmaya belediyesi yetkilidir.</w:t>
      </w:r>
      <w:r w:rsidR="00030C12">
        <w:rPr>
          <w:rFonts w:ascii="Times New Roman" w:hAnsi="Times New Roman" w:cs="Times New Roman"/>
          <w:sz w:val="24"/>
          <w:szCs w:val="24"/>
        </w:rPr>
        <w:t xml:space="preserve"> </w:t>
      </w:r>
    </w:p>
    <w:p w:rsidR="008B6949" w:rsidRPr="00CC3FF1" w:rsidRDefault="00825D46" w:rsidP="00CC3FF1">
      <w:pPr>
        <w:pStyle w:val="Balk2"/>
        <w:rPr>
          <w:rFonts w:ascii="Times New Roman" w:hAnsi="Times New Roman" w:cs="Times New Roman"/>
          <w:b/>
          <w:color w:val="auto"/>
        </w:rPr>
      </w:pPr>
      <w:bookmarkStart w:id="6" w:name="_Toc87008883"/>
      <w:r w:rsidRPr="00CC3FF1">
        <w:rPr>
          <w:rFonts w:ascii="Times New Roman" w:hAnsi="Times New Roman" w:cs="Times New Roman"/>
          <w:b/>
          <w:color w:val="auto"/>
        </w:rPr>
        <w:t>5.</w:t>
      </w:r>
      <w:r w:rsidR="00F74C1C" w:rsidRPr="00CC3FF1">
        <w:rPr>
          <w:rFonts w:ascii="Times New Roman" w:hAnsi="Times New Roman" w:cs="Times New Roman"/>
          <w:b/>
          <w:color w:val="auto"/>
        </w:rPr>
        <w:t xml:space="preserve"> </w:t>
      </w:r>
      <w:r w:rsidR="00830539" w:rsidRPr="00CC3FF1">
        <w:rPr>
          <w:rFonts w:ascii="Times New Roman" w:hAnsi="Times New Roman" w:cs="Times New Roman"/>
          <w:b/>
          <w:color w:val="auto"/>
        </w:rPr>
        <w:t>YAPILAŞMAYA İLİŞKİN HÜKÜMLER</w:t>
      </w:r>
      <w:bookmarkEnd w:id="6"/>
    </w:p>
    <w:p w:rsidR="00C64025" w:rsidRPr="00C64025" w:rsidRDefault="005B6817" w:rsidP="00C64025">
      <w:pPr>
        <w:pStyle w:val="Balk3"/>
        <w:rPr>
          <w:rFonts w:ascii="Times New Roman" w:hAnsi="Times New Roman" w:cs="Times New Roman"/>
          <w:b/>
          <w:color w:val="auto"/>
        </w:rPr>
      </w:pPr>
      <w:bookmarkStart w:id="7" w:name="_Toc87008884"/>
      <w:r w:rsidRPr="00C64025">
        <w:rPr>
          <w:rFonts w:ascii="Times New Roman" w:hAnsi="Times New Roman" w:cs="Times New Roman"/>
          <w:b/>
          <w:color w:val="auto"/>
        </w:rPr>
        <w:t>5.1.</w:t>
      </w:r>
      <w:r w:rsidR="00702B83" w:rsidRPr="00C64025">
        <w:rPr>
          <w:rFonts w:ascii="Times New Roman" w:hAnsi="Times New Roman" w:cs="Times New Roman"/>
          <w:b/>
          <w:color w:val="auto"/>
        </w:rPr>
        <w:t xml:space="preserve"> </w:t>
      </w:r>
      <w:r w:rsidR="00C64025" w:rsidRPr="00C64025">
        <w:rPr>
          <w:rFonts w:ascii="Times New Roman" w:hAnsi="Times New Roman" w:cs="Times New Roman"/>
          <w:b/>
          <w:color w:val="auto"/>
        </w:rPr>
        <w:t>YAPILAŞMAYA YÖNELİK GENEL HÜKÜMLER</w:t>
      </w:r>
      <w:bookmarkEnd w:id="7"/>
      <w:r w:rsidR="00C64025" w:rsidRPr="00C64025">
        <w:rPr>
          <w:rFonts w:ascii="Times New Roman" w:hAnsi="Times New Roman" w:cs="Times New Roman"/>
          <w:b/>
          <w:color w:val="auto"/>
        </w:rPr>
        <w:t xml:space="preserve"> </w:t>
      </w:r>
    </w:p>
    <w:p w:rsidR="008B6949" w:rsidRPr="005A0D8D" w:rsidRDefault="00C64025" w:rsidP="0066478C">
      <w:pPr>
        <w:spacing w:after="120" w:line="240" w:lineRule="auto"/>
        <w:jc w:val="both"/>
        <w:rPr>
          <w:rFonts w:ascii="Times New Roman" w:hAnsi="Times New Roman" w:cs="Times New Roman"/>
          <w:sz w:val="24"/>
          <w:szCs w:val="24"/>
        </w:rPr>
      </w:pPr>
      <w:r w:rsidRPr="00C64025">
        <w:rPr>
          <w:rFonts w:ascii="Times New Roman" w:hAnsi="Times New Roman" w:cs="Times New Roman"/>
          <w:b/>
          <w:sz w:val="24"/>
          <w:szCs w:val="24"/>
        </w:rPr>
        <w:t>5.1.1</w:t>
      </w:r>
      <w:r>
        <w:rPr>
          <w:rFonts w:ascii="Times New Roman" w:hAnsi="Times New Roman" w:cs="Times New Roman"/>
          <w:sz w:val="24"/>
          <w:szCs w:val="24"/>
        </w:rPr>
        <w:t xml:space="preserve"> </w:t>
      </w:r>
      <w:r w:rsidR="008B6949" w:rsidRPr="005A0D8D">
        <w:rPr>
          <w:rFonts w:ascii="Times New Roman" w:hAnsi="Times New Roman" w:cs="Times New Roman"/>
          <w:sz w:val="24"/>
          <w:szCs w:val="24"/>
        </w:rPr>
        <w:t>Her iki yanınd</w:t>
      </w:r>
      <w:r w:rsidR="009E72F6">
        <w:rPr>
          <w:rFonts w:ascii="Times New Roman" w:hAnsi="Times New Roman" w:cs="Times New Roman"/>
          <w:sz w:val="24"/>
          <w:szCs w:val="24"/>
        </w:rPr>
        <w:t>aki komşu parsellerin yapı ruhsatına</w:t>
      </w:r>
      <w:r w:rsidR="008B6949" w:rsidRPr="005A0D8D">
        <w:rPr>
          <w:rFonts w:ascii="Times New Roman" w:hAnsi="Times New Roman" w:cs="Times New Roman"/>
          <w:sz w:val="24"/>
          <w:szCs w:val="24"/>
        </w:rPr>
        <w:t xml:space="preserve"> uygun olarak yapılaşmış olması veya bir tarafındaki komşu parselin mevzuatına uygun olarak yapılaşmış ve diğer tarafında plana göre yol bulunması nedeni ile müstakil kalan ve asgari parsel büyüklüklerine uymayan parsellerde; fen, sanat ve sağlık kuralları ile plan hükümlerine uygun yapı yapılmasına </w:t>
      </w:r>
      <w:r w:rsidR="008314E9">
        <w:rPr>
          <w:rFonts w:ascii="Times New Roman" w:hAnsi="Times New Roman" w:cs="Times New Roman"/>
          <w:sz w:val="24"/>
          <w:szCs w:val="24"/>
        </w:rPr>
        <w:t>belediyesince izin verilir</w:t>
      </w:r>
      <w:r w:rsidR="008B6949" w:rsidRPr="005A0D8D">
        <w:rPr>
          <w:rFonts w:ascii="Times New Roman" w:hAnsi="Times New Roman" w:cs="Times New Roman"/>
          <w:sz w:val="24"/>
          <w:szCs w:val="24"/>
        </w:rPr>
        <w:t>.</w:t>
      </w:r>
    </w:p>
    <w:p w:rsidR="00E8318D" w:rsidRPr="005A0D8D" w:rsidRDefault="00084848" w:rsidP="0066478C">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w:t>
      </w:r>
      <w:r w:rsidR="00C64025">
        <w:rPr>
          <w:rFonts w:ascii="Times New Roman" w:hAnsi="Times New Roman" w:cs="Times New Roman"/>
          <w:b/>
          <w:sz w:val="24"/>
          <w:szCs w:val="24"/>
        </w:rPr>
        <w:t>1.</w:t>
      </w:r>
      <w:r>
        <w:rPr>
          <w:rFonts w:ascii="Times New Roman" w:hAnsi="Times New Roman" w:cs="Times New Roman"/>
          <w:b/>
          <w:sz w:val="24"/>
          <w:szCs w:val="24"/>
        </w:rPr>
        <w:t>2</w:t>
      </w:r>
      <w:r w:rsidR="00702B83" w:rsidRPr="005A0D8D">
        <w:rPr>
          <w:rFonts w:ascii="Times New Roman" w:hAnsi="Times New Roman" w:cs="Times New Roman"/>
          <w:b/>
          <w:sz w:val="24"/>
          <w:szCs w:val="24"/>
        </w:rPr>
        <w:t>.</w:t>
      </w:r>
      <w:r w:rsidR="00E8318D" w:rsidRPr="005A0D8D">
        <w:rPr>
          <w:rFonts w:ascii="Times New Roman" w:hAnsi="Times New Roman" w:cs="Times New Roman"/>
          <w:sz w:val="24"/>
          <w:szCs w:val="24"/>
        </w:rPr>
        <w:t xml:space="preserve"> İmar pla</w:t>
      </w:r>
      <w:r w:rsidR="00830539">
        <w:rPr>
          <w:rFonts w:ascii="Times New Roman" w:hAnsi="Times New Roman" w:cs="Times New Roman"/>
          <w:sz w:val="24"/>
          <w:szCs w:val="24"/>
        </w:rPr>
        <w:t xml:space="preserve">nında yapı nizamı belirtilmeyen parsellerde </w:t>
      </w:r>
      <w:r w:rsidR="00E8318D" w:rsidRPr="005A0D8D">
        <w:rPr>
          <w:rFonts w:ascii="Times New Roman" w:hAnsi="Times New Roman" w:cs="Times New Roman"/>
          <w:sz w:val="24"/>
          <w:szCs w:val="24"/>
        </w:rPr>
        <w:t>ayrık nizam uygulanır.</w:t>
      </w:r>
      <w:r w:rsidR="00A42BB6">
        <w:rPr>
          <w:rFonts w:ascii="Times New Roman" w:hAnsi="Times New Roman" w:cs="Times New Roman"/>
          <w:sz w:val="24"/>
          <w:szCs w:val="24"/>
        </w:rPr>
        <w:t xml:space="preserve"> Bu kapsamda p</w:t>
      </w:r>
      <w:r w:rsidR="00702B83" w:rsidRPr="005A0D8D">
        <w:rPr>
          <w:rFonts w:ascii="Times New Roman" w:hAnsi="Times New Roman" w:cs="Times New Roman"/>
          <w:sz w:val="24"/>
          <w:szCs w:val="24"/>
        </w:rPr>
        <w:t xml:space="preserve">landa </w:t>
      </w:r>
      <w:r w:rsidR="00145F4E">
        <w:rPr>
          <w:rFonts w:ascii="Times New Roman" w:hAnsi="Times New Roman" w:cs="Times New Roman"/>
          <w:sz w:val="24"/>
          <w:szCs w:val="24"/>
        </w:rPr>
        <w:t xml:space="preserve">yapı nizamı belirtilmemiş ve </w:t>
      </w:r>
      <w:r w:rsidR="00702B83" w:rsidRPr="005A0D8D">
        <w:rPr>
          <w:rFonts w:ascii="Times New Roman" w:hAnsi="Times New Roman" w:cs="Times New Roman"/>
          <w:sz w:val="24"/>
          <w:szCs w:val="24"/>
        </w:rPr>
        <w:t xml:space="preserve">emsal </w:t>
      </w:r>
      <w:r w:rsidR="00830539">
        <w:rPr>
          <w:rFonts w:ascii="Times New Roman" w:hAnsi="Times New Roman" w:cs="Times New Roman"/>
          <w:sz w:val="24"/>
          <w:szCs w:val="24"/>
        </w:rPr>
        <w:t xml:space="preserve">değeri (E) </w:t>
      </w:r>
      <w:r w:rsidR="00702B83" w:rsidRPr="005A0D8D">
        <w:rPr>
          <w:rFonts w:ascii="Times New Roman" w:hAnsi="Times New Roman" w:cs="Times New Roman"/>
          <w:sz w:val="24"/>
          <w:szCs w:val="24"/>
        </w:rPr>
        <w:t xml:space="preserve">verilmiş </w:t>
      </w:r>
      <w:r w:rsidR="00830539">
        <w:rPr>
          <w:rFonts w:ascii="Times New Roman" w:hAnsi="Times New Roman" w:cs="Times New Roman"/>
          <w:sz w:val="24"/>
          <w:szCs w:val="24"/>
        </w:rPr>
        <w:t>parsellerde ayrık nizam uy</w:t>
      </w:r>
      <w:r w:rsidR="00A42BB6">
        <w:rPr>
          <w:rFonts w:ascii="Times New Roman" w:hAnsi="Times New Roman" w:cs="Times New Roman"/>
          <w:sz w:val="24"/>
          <w:szCs w:val="24"/>
        </w:rPr>
        <w:t>gulanacaktır</w:t>
      </w:r>
      <w:r w:rsidR="00830539">
        <w:rPr>
          <w:rFonts w:ascii="Times New Roman" w:hAnsi="Times New Roman" w:cs="Times New Roman"/>
          <w:sz w:val="24"/>
          <w:szCs w:val="24"/>
        </w:rPr>
        <w:t>.</w:t>
      </w:r>
    </w:p>
    <w:p w:rsidR="00313AD9" w:rsidRPr="002B0D06" w:rsidRDefault="00830539" w:rsidP="0066478C">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w:t>
      </w:r>
      <w:r w:rsidR="00C64025">
        <w:rPr>
          <w:rFonts w:ascii="Times New Roman" w:hAnsi="Times New Roman" w:cs="Times New Roman"/>
          <w:b/>
          <w:sz w:val="24"/>
          <w:szCs w:val="24"/>
        </w:rPr>
        <w:t>1.</w:t>
      </w:r>
      <w:r>
        <w:rPr>
          <w:rFonts w:ascii="Times New Roman" w:hAnsi="Times New Roman" w:cs="Times New Roman"/>
          <w:b/>
          <w:sz w:val="24"/>
          <w:szCs w:val="24"/>
        </w:rPr>
        <w:t>3</w:t>
      </w:r>
      <w:r w:rsidR="00313AD9" w:rsidRPr="00313AD9">
        <w:rPr>
          <w:rFonts w:ascii="Times New Roman" w:hAnsi="Times New Roman" w:cs="Times New Roman"/>
          <w:b/>
          <w:sz w:val="24"/>
          <w:szCs w:val="24"/>
        </w:rPr>
        <w:t>.</w:t>
      </w:r>
      <w:r w:rsidR="00313AD9">
        <w:rPr>
          <w:rFonts w:ascii="Times New Roman" w:hAnsi="Times New Roman" w:cs="Times New Roman"/>
          <w:sz w:val="24"/>
          <w:szCs w:val="24"/>
        </w:rPr>
        <w:t xml:space="preserve"> Ayrık nizamlı yapı adalarında daha uygun bina çözümleri ve yapı dokusu oluşturmak amacıyla </w:t>
      </w:r>
      <w:r w:rsidR="00D768CC">
        <w:rPr>
          <w:rFonts w:ascii="Times New Roman" w:hAnsi="Times New Roman" w:cs="Times New Roman"/>
          <w:sz w:val="24"/>
          <w:szCs w:val="24"/>
        </w:rPr>
        <w:t xml:space="preserve">bir taraftan komşu parseldeki binaya bitişik diğer taraftan ayrık olan ikili ve </w:t>
      </w:r>
      <w:r w:rsidR="00313AD9">
        <w:rPr>
          <w:rFonts w:ascii="Times New Roman" w:hAnsi="Times New Roman" w:cs="Times New Roman"/>
          <w:sz w:val="24"/>
          <w:szCs w:val="24"/>
        </w:rPr>
        <w:t xml:space="preserve">ikiz yapılar yapılabilir. </w:t>
      </w:r>
      <w:r w:rsidR="00D768CC">
        <w:rPr>
          <w:rFonts w:ascii="Times New Roman" w:hAnsi="Times New Roman" w:cs="Times New Roman"/>
          <w:sz w:val="24"/>
          <w:szCs w:val="24"/>
        </w:rPr>
        <w:t xml:space="preserve">Bu yapılar blok nizam olarak değerlendirilir. </w:t>
      </w:r>
      <w:r w:rsidR="00313AD9">
        <w:rPr>
          <w:rFonts w:ascii="Times New Roman" w:hAnsi="Times New Roman" w:cs="Times New Roman"/>
          <w:sz w:val="24"/>
          <w:szCs w:val="24"/>
        </w:rPr>
        <w:t>Köşe parsel tek kaldığında yada parseller dar olduğunda ikiz üçlü bloğa dönüşebilir.</w:t>
      </w:r>
      <w:r w:rsidR="00D768CC">
        <w:rPr>
          <w:rFonts w:ascii="Times New Roman" w:hAnsi="Times New Roman" w:cs="Times New Roman"/>
          <w:sz w:val="24"/>
          <w:szCs w:val="24"/>
        </w:rPr>
        <w:t xml:space="preserve"> </w:t>
      </w:r>
      <w:r w:rsidR="00D768CC" w:rsidRPr="005A0D8D">
        <w:rPr>
          <w:rFonts w:ascii="Times New Roman" w:hAnsi="Times New Roman" w:cs="Times New Roman"/>
          <w:sz w:val="24"/>
          <w:szCs w:val="24"/>
        </w:rPr>
        <w:t>İkili veya üçlü blok yapılması gereken yerlerde, daha uygun çözüm maksadı ile birkaç dar parseli birlikte değerlendirerek o yer için tespit edilen yapı karakterine uyacak ve bina ceph</w:t>
      </w:r>
      <w:r w:rsidR="00145F4E">
        <w:rPr>
          <w:rFonts w:ascii="Times New Roman" w:hAnsi="Times New Roman" w:cs="Times New Roman"/>
          <w:sz w:val="24"/>
          <w:szCs w:val="24"/>
        </w:rPr>
        <w:t xml:space="preserve">eleri toplam </w:t>
      </w:r>
      <w:r w:rsidR="00792236">
        <w:rPr>
          <w:rFonts w:ascii="Times New Roman" w:hAnsi="Times New Roman" w:cs="Times New Roman"/>
          <w:sz w:val="24"/>
          <w:szCs w:val="24"/>
        </w:rPr>
        <w:t>40</w:t>
      </w:r>
      <w:r w:rsidR="00D768CC" w:rsidRPr="005A0D8D">
        <w:rPr>
          <w:rFonts w:ascii="Times New Roman" w:hAnsi="Times New Roman" w:cs="Times New Roman"/>
          <w:sz w:val="24"/>
          <w:szCs w:val="24"/>
        </w:rPr>
        <w:t xml:space="preserve"> metreyi aşmayacak olan ikili veya üçlü bloklar teşkil etme</w:t>
      </w:r>
      <w:r w:rsidR="00D768CC">
        <w:rPr>
          <w:rFonts w:ascii="Times New Roman" w:hAnsi="Times New Roman" w:cs="Times New Roman"/>
          <w:sz w:val="24"/>
          <w:szCs w:val="24"/>
        </w:rPr>
        <w:t xml:space="preserve">ye ilgili belediye yetkilidir. </w:t>
      </w:r>
    </w:p>
    <w:p w:rsidR="00E8318D" w:rsidRPr="005A0D8D" w:rsidRDefault="00A42BB6" w:rsidP="0066478C">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w:t>
      </w:r>
      <w:r w:rsidR="00C64025">
        <w:rPr>
          <w:rFonts w:ascii="Times New Roman" w:hAnsi="Times New Roman" w:cs="Times New Roman"/>
          <w:b/>
          <w:sz w:val="24"/>
          <w:szCs w:val="24"/>
        </w:rPr>
        <w:t>1.</w:t>
      </w:r>
      <w:r>
        <w:rPr>
          <w:rFonts w:ascii="Times New Roman" w:hAnsi="Times New Roman" w:cs="Times New Roman"/>
          <w:b/>
          <w:sz w:val="24"/>
          <w:szCs w:val="24"/>
        </w:rPr>
        <w:t>4</w:t>
      </w:r>
      <w:r w:rsidR="00702B83" w:rsidRPr="005A0D8D">
        <w:rPr>
          <w:rFonts w:ascii="Times New Roman" w:hAnsi="Times New Roman" w:cs="Times New Roman"/>
          <w:b/>
          <w:sz w:val="24"/>
          <w:szCs w:val="24"/>
        </w:rPr>
        <w:t>.</w:t>
      </w:r>
      <w:r w:rsidR="00E55519">
        <w:rPr>
          <w:rFonts w:ascii="Times New Roman" w:hAnsi="Times New Roman" w:cs="Times New Roman"/>
          <w:sz w:val="24"/>
          <w:szCs w:val="24"/>
        </w:rPr>
        <w:t xml:space="preserve"> Yapılaşma şartları;</w:t>
      </w:r>
      <w:r w:rsidR="00084848">
        <w:rPr>
          <w:rFonts w:ascii="Times New Roman" w:hAnsi="Times New Roman" w:cs="Times New Roman"/>
          <w:sz w:val="24"/>
          <w:szCs w:val="24"/>
        </w:rPr>
        <w:t xml:space="preserve"> bina yüksekliği</w:t>
      </w:r>
      <w:r w:rsidR="00E55519">
        <w:rPr>
          <w:rFonts w:ascii="Times New Roman" w:hAnsi="Times New Roman" w:cs="Times New Roman"/>
          <w:sz w:val="24"/>
          <w:szCs w:val="24"/>
        </w:rPr>
        <w:t>,</w:t>
      </w:r>
      <w:r w:rsidR="00E8318D" w:rsidRPr="005A0D8D">
        <w:rPr>
          <w:rFonts w:ascii="Times New Roman" w:hAnsi="Times New Roman" w:cs="Times New Roman"/>
          <w:sz w:val="24"/>
          <w:szCs w:val="24"/>
        </w:rPr>
        <w:t xml:space="preserve"> ka</w:t>
      </w:r>
      <w:r w:rsidR="00084848">
        <w:rPr>
          <w:rFonts w:ascii="Times New Roman" w:hAnsi="Times New Roman" w:cs="Times New Roman"/>
          <w:sz w:val="24"/>
          <w:szCs w:val="24"/>
        </w:rPr>
        <w:t>t</w:t>
      </w:r>
      <w:r w:rsidR="00E55519">
        <w:rPr>
          <w:rFonts w:ascii="Times New Roman" w:hAnsi="Times New Roman" w:cs="Times New Roman"/>
          <w:sz w:val="24"/>
          <w:szCs w:val="24"/>
        </w:rPr>
        <w:t xml:space="preserve"> alanı katsayısı (KAKS=Emsal) ve</w:t>
      </w:r>
      <w:r w:rsidR="00E8318D" w:rsidRPr="005A0D8D">
        <w:rPr>
          <w:rFonts w:ascii="Times New Roman" w:hAnsi="Times New Roman" w:cs="Times New Roman"/>
          <w:sz w:val="24"/>
          <w:szCs w:val="24"/>
        </w:rPr>
        <w:t xml:space="preserve"> yapı yaklaşma sınırları ile belirlenen parsellerde yapılacak bina</w:t>
      </w:r>
      <w:r w:rsidR="00D7400B">
        <w:rPr>
          <w:rFonts w:ascii="Times New Roman" w:hAnsi="Times New Roman" w:cs="Times New Roman"/>
          <w:sz w:val="24"/>
          <w:szCs w:val="24"/>
        </w:rPr>
        <w:t>larda bina cephe genişlikleri v</w:t>
      </w:r>
      <w:r w:rsidR="00E8318D" w:rsidRPr="005A0D8D">
        <w:rPr>
          <w:rFonts w:ascii="Times New Roman" w:hAnsi="Times New Roman" w:cs="Times New Roman"/>
          <w:sz w:val="24"/>
          <w:szCs w:val="24"/>
        </w:rPr>
        <w:t>e derinlikleri; taban alanı ve yapı yaklaşma sınırlarını ihlal etmemek kaydıyla serbesttir.</w:t>
      </w:r>
    </w:p>
    <w:p w:rsidR="00E8318D" w:rsidRPr="005A0D8D" w:rsidRDefault="003A437C" w:rsidP="0066478C">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5</w:t>
      </w:r>
      <w:r w:rsidR="00702B83" w:rsidRPr="005A0D8D">
        <w:rPr>
          <w:rFonts w:ascii="Times New Roman" w:hAnsi="Times New Roman" w:cs="Times New Roman"/>
          <w:b/>
          <w:sz w:val="24"/>
          <w:szCs w:val="24"/>
        </w:rPr>
        <w:t>.</w:t>
      </w:r>
      <w:r w:rsidR="00C64025">
        <w:rPr>
          <w:rFonts w:ascii="Times New Roman" w:hAnsi="Times New Roman" w:cs="Times New Roman"/>
          <w:b/>
          <w:sz w:val="24"/>
          <w:szCs w:val="24"/>
        </w:rPr>
        <w:t>1.</w:t>
      </w:r>
      <w:r>
        <w:rPr>
          <w:rFonts w:ascii="Times New Roman" w:hAnsi="Times New Roman" w:cs="Times New Roman"/>
          <w:b/>
          <w:sz w:val="24"/>
          <w:szCs w:val="24"/>
        </w:rPr>
        <w:t>5</w:t>
      </w:r>
      <w:r w:rsidR="00702B83" w:rsidRPr="005A0D8D">
        <w:rPr>
          <w:rFonts w:ascii="Times New Roman" w:hAnsi="Times New Roman" w:cs="Times New Roman"/>
          <w:b/>
          <w:sz w:val="24"/>
          <w:szCs w:val="24"/>
        </w:rPr>
        <w:t xml:space="preserve"> </w:t>
      </w:r>
      <w:r w:rsidR="00E8318D" w:rsidRPr="005A0D8D">
        <w:rPr>
          <w:rFonts w:ascii="Times New Roman" w:hAnsi="Times New Roman" w:cs="Times New Roman"/>
          <w:sz w:val="24"/>
          <w:szCs w:val="24"/>
        </w:rPr>
        <w:t xml:space="preserve">Ayrık </w:t>
      </w:r>
      <w:r>
        <w:rPr>
          <w:rFonts w:ascii="Times New Roman" w:hAnsi="Times New Roman" w:cs="Times New Roman"/>
          <w:sz w:val="24"/>
          <w:szCs w:val="24"/>
        </w:rPr>
        <w:t xml:space="preserve">ve blok </w:t>
      </w:r>
      <w:r w:rsidR="00E8318D" w:rsidRPr="005A0D8D">
        <w:rPr>
          <w:rFonts w:ascii="Times New Roman" w:hAnsi="Times New Roman" w:cs="Times New Roman"/>
          <w:sz w:val="24"/>
          <w:szCs w:val="24"/>
        </w:rPr>
        <w:t>yapı nizamına tabi olan yerlerde plan hükümlerine dayanılarak verile</w:t>
      </w:r>
      <w:r w:rsidR="00CC32A9">
        <w:rPr>
          <w:rFonts w:ascii="Times New Roman" w:hAnsi="Times New Roman" w:cs="Times New Roman"/>
          <w:sz w:val="24"/>
          <w:szCs w:val="24"/>
        </w:rPr>
        <w:t>cek en fazla bina taban alanını ve</w:t>
      </w:r>
      <w:r w:rsidR="00E8318D" w:rsidRPr="005A0D8D">
        <w:rPr>
          <w:rFonts w:ascii="Times New Roman" w:hAnsi="Times New Roman" w:cs="Times New Roman"/>
          <w:sz w:val="24"/>
          <w:szCs w:val="24"/>
        </w:rPr>
        <w:t xml:space="preserve"> en az bahçe mesafelerini aşmamak koşuluyla yapı yerini tespite ilgili belediye yetkilidir.</w:t>
      </w:r>
    </w:p>
    <w:p w:rsidR="004F24A9" w:rsidRDefault="00D768CC" w:rsidP="004F24A9">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w:t>
      </w:r>
      <w:r w:rsidR="00C64025">
        <w:rPr>
          <w:rFonts w:ascii="Times New Roman" w:hAnsi="Times New Roman" w:cs="Times New Roman"/>
          <w:b/>
          <w:sz w:val="24"/>
          <w:szCs w:val="24"/>
        </w:rPr>
        <w:t>1.</w:t>
      </w:r>
      <w:r>
        <w:rPr>
          <w:rFonts w:ascii="Times New Roman" w:hAnsi="Times New Roman" w:cs="Times New Roman"/>
          <w:b/>
          <w:sz w:val="24"/>
          <w:szCs w:val="24"/>
        </w:rPr>
        <w:t>6</w:t>
      </w:r>
      <w:r w:rsidR="00830539" w:rsidRPr="00313AD9">
        <w:rPr>
          <w:rFonts w:ascii="Times New Roman" w:hAnsi="Times New Roman" w:cs="Times New Roman"/>
          <w:b/>
          <w:sz w:val="24"/>
          <w:szCs w:val="24"/>
        </w:rPr>
        <w:t>.</w:t>
      </w:r>
      <w:r w:rsidR="00830539">
        <w:rPr>
          <w:rFonts w:ascii="Times New Roman" w:hAnsi="Times New Roman" w:cs="Times New Roman"/>
          <w:sz w:val="24"/>
          <w:szCs w:val="24"/>
        </w:rPr>
        <w:t xml:space="preserve"> Uygulama imar planında yerleşik-meskun </w:t>
      </w:r>
      <w:r w:rsidR="002B2847">
        <w:rPr>
          <w:rFonts w:ascii="Times New Roman" w:hAnsi="Times New Roman" w:cs="Times New Roman"/>
          <w:sz w:val="24"/>
          <w:szCs w:val="24"/>
        </w:rPr>
        <w:t>konut</w:t>
      </w:r>
      <w:r w:rsidR="00577358">
        <w:rPr>
          <w:rFonts w:ascii="Times New Roman" w:hAnsi="Times New Roman" w:cs="Times New Roman"/>
          <w:sz w:val="24"/>
          <w:szCs w:val="24"/>
        </w:rPr>
        <w:t xml:space="preserve"> alanı, ticaret-konut alanı ve ticaret alanlarında</w:t>
      </w:r>
      <w:r w:rsidR="00830539">
        <w:rPr>
          <w:rFonts w:ascii="Times New Roman" w:hAnsi="Times New Roman" w:cs="Times New Roman"/>
          <w:sz w:val="24"/>
          <w:szCs w:val="24"/>
        </w:rPr>
        <w:t xml:space="preserve"> bulunan ayrık</w:t>
      </w:r>
      <w:r w:rsidR="00B36FEC">
        <w:rPr>
          <w:rFonts w:ascii="Times New Roman" w:hAnsi="Times New Roman" w:cs="Times New Roman"/>
          <w:sz w:val="24"/>
          <w:szCs w:val="24"/>
        </w:rPr>
        <w:t xml:space="preserve">, </w:t>
      </w:r>
      <w:r w:rsidR="00145F4E">
        <w:rPr>
          <w:rFonts w:ascii="Times New Roman" w:hAnsi="Times New Roman" w:cs="Times New Roman"/>
          <w:sz w:val="24"/>
          <w:szCs w:val="24"/>
        </w:rPr>
        <w:t xml:space="preserve">blok </w:t>
      </w:r>
      <w:r w:rsidR="00B36FEC">
        <w:rPr>
          <w:rFonts w:ascii="Times New Roman" w:hAnsi="Times New Roman" w:cs="Times New Roman"/>
          <w:sz w:val="24"/>
          <w:szCs w:val="24"/>
        </w:rPr>
        <w:t xml:space="preserve">veya bitişik </w:t>
      </w:r>
      <w:r w:rsidR="004F24A9">
        <w:rPr>
          <w:rFonts w:ascii="Times New Roman" w:hAnsi="Times New Roman" w:cs="Times New Roman"/>
          <w:sz w:val="24"/>
          <w:szCs w:val="24"/>
        </w:rPr>
        <w:t xml:space="preserve">nizamlı parsellerin bulunduğu yapı adalarında </w:t>
      </w:r>
      <w:r w:rsidR="004E7D07">
        <w:rPr>
          <w:rFonts w:ascii="Times New Roman" w:hAnsi="Times New Roman" w:cs="Times New Roman"/>
          <w:sz w:val="24"/>
          <w:szCs w:val="24"/>
        </w:rPr>
        <w:t xml:space="preserve">aynı yol cephesinde veya yapı adası bütününde </w:t>
      </w:r>
      <w:r w:rsidR="00830539">
        <w:rPr>
          <w:rFonts w:ascii="Times New Roman" w:hAnsi="Times New Roman" w:cs="Times New Roman"/>
          <w:sz w:val="24"/>
          <w:szCs w:val="24"/>
        </w:rPr>
        <w:t>parsellerin</w:t>
      </w:r>
      <w:r w:rsidR="004F24A9">
        <w:rPr>
          <w:rFonts w:ascii="Times New Roman" w:hAnsi="Times New Roman" w:cs="Times New Roman"/>
          <w:sz w:val="24"/>
          <w:szCs w:val="24"/>
        </w:rPr>
        <w:t xml:space="preserve"> %50’den fazlasının</w:t>
      </w:r>
      <w:r w:rsidR="00830539">
        <w:rPr>
          <w:rFonts w:ascii="Times New Roman" w:hAnsi="Times New Roman" w:cs="Times New Roman"/>
          <w:sz w:val="24"/>
          <w:szCs w:val="24"/>
        </w:rPr>
        <w:t xml:space="preserve"> imar planına ve mevzuata göre yapılaşmış olması durumunda </w:t>
      </w:r>
      <w:r w:rsidR="004F24A9">
        <w:rPr>
          <w:rFonts w:ascii="Times New Roman" w:hAnsi="Times New Roman" w:cs="Times New Roman"/>
          <w:sz w:val="24"/>
          <w:szCs w:val="24"/>
        </w:rPr>
        <w:t xml:space="preserve">yapı adası içindeki diğer boş </w:t>
      </w:r>
      <w:r w:rsidR="00830539">
        <w:rPr>
          <w:rFonts w:ascii="Times New Roman" w:hAnsi="Times New Roman" w:cs="Times New Roman"/>
          <w:sz w:val="24"/>
          <w:szCs w:val="24"/>
        </w:rPr>
        <w:t>parseldeki yapı kitlesi, çekme mesafelerinden sonra 80 m</w:t>
      </w:r>
      <w:r w:rsidR="00830539">
        <w:rPr>
          <w:rFonts w:ascii="Times New Roman" w:hAnsi="Times New Roman" w:cs="Times New Roman"/>
          <w:sz w:val="24"/>
          <w:szCs w:val="24"/>
          <w:vertAlign w:val="superscript"/>
        </w:rPr>
        <w:t>2</w:t>
      </w:r>
      <w:r w:rsidR="00830539">
        <w:rPr>
          <w:rFonts w:ascii="Times New Roman" w:hAnsi="Times New Roman" w:cs="Times New Roman"/>
          <w:sz w:val="24"/>
          <w:szCs w:val="24"/>
        </w:rPr>
        <w:t>’nin altına düştüğü yerlerde TAKS değerine bakılmaksızın minimum yapı büyüklüğü 80 m</w:t>
      </w:r>
      <w:r w:rsidR="00830539">
        <w:rPr>
          <w:rFonts w:ascii="Times New Roman" w:hAnsi="Times New Roman" w:cs="Times New Roman"/>
          <w:sz w:val="24"/>
          <w:szCs w:val="24"/>
          <w:vertAlign w:val="superscript"/>
        </w:rPr>
        <w:t>2</w:t>
      </w:r>
      <w:r w:rsidR="00830539">
        <w:rPr>
          <w:rFonts w:ascii="Times New Roman" w:hAnsi="Times New Roman" w:cs="Times New Roman"/>
          <w:sz w:val="24"/>
          <w:szCs w:val="24"/>
        </w:rPr>
        <w:t xml:space="preserve"> alınarak yapı yapılabilir. Bu durumda onanlı kat adedine ve/veya bina yük</w:t>
      </w:r>
      <w:r w:rsidR="004E7D07">
        <w:rPr>
          <w:rFonts w:ascii="Times New Roman" w:hAnsi="Times New Roman" w:cs="Times New Roman"/>
          <w:sz w:val="24"/>
          <w:szCs w:val="24"/>
        </w:rPr>
        <w:t>sekliğine göre uygulama yapılarak emsal/KAKS değeri taban alanının kat adedi ile çarpılması ile belirlenir.</w:t>
      </w:r>
      <w:r w:rsidR="004F24A9">
        <w:rPr>
          <w:rFonts w:ascii="Times New Roman" w:hAnsi="Times New Roman" w:cs="Times New Roman"/>
          <w:sz w:val="24"/>
          <w:szCs w:val="24"/>
        </w:rPr>
        <w:t xml:space="preserve"> Yapı adası bütününde %50’den az parselin imar planına ve mevzuata göre yapılaşmış olduğu yapı adalarındaki boş parsellere </w:t>
      </w:r>
      <w:r w:rsidR="003F7B8B">
        <w:rPr>
          <w:rFonts w:ascii="Times New Roman" w:hAnsi="Times New Roman" w:cs="Times New Roman"/>
          <w:sz w:val="24"/>
          <w:szCs w:val="24"/>
        </w:rPr>
        <w:t xml:space="preserve">ise </w:t>
      </w:r>
      <w:r w:rsidR="004F24A9">
        <w:rPr>
          <w:rFonts w:ascii="Times New Roman" w:hAnsi="Times New Roman" w:cs="Times New Roman"/>
          <w:sz w:val="24"/>
          <w:szCs w:val="24"/>
        </w:rPr>
        <w:t>imar planı kararlarına göre</w:t>
      </w:r>
      <w:r w:rsidR="003F7B8B">
        <w:rPr>
          <w:rFonts w:ascii="Times New Roman" w:hAnsi="Times New Roman" w:cs="Times New Roman"/>
          <w:sz w:val="24"/>
          <w:szCs w:val="24"/>
        </w:rPr>
        <w:t xml:space="preserve"> birbirleri ile veya komşu parsel/parseller ile</w:t>
      </w:r>
      <w:r w:rsidR="004F24A9">
        <w:rPr>
          <w:rFonts w:ascii="Times New Roman" w:hAnsi="Times New Roman" w:cs="Times New Roman"/>
          <w:sz w:val="24"/>
          <w:szCs w:val="24"/>
        </w:rPr>
        <w:t xml:space="preserve"> tevhit edilmeden inşaat izni ve yapı ruhsatı verilemez.</w:t>
      </w:r>
    </w:p>
    <w:p w:rsidR="0066478C" w:rsidRPr="005A0D8D" w:rsidRDefault="0066478C" w:rsidP="004F24A9">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w:t>
      </w:r>
      <w:r w:rsidR="00C64025">
        <w:rPr>
          <w:rFonts w:ascii="Times New Roman" w:hAnsi="Times New Roman" w:cs="Times New Roman"/>
          <w:b/>
          <w:sz w:val="24"/>
          <w:szCs w:val="24"/>
        </w:rPr>
        <w:t>1.</w:t>
      </w:r>
      <w:r>
        <w:rPr>
          <w:rFonts w:ascii="Times New Roman" w:hAnsi="Times New Roman" w:cs="Times New Roman"/>
          <w:b/>
          <w:sz w:val="24"/>
          <w:szCs w:val="24"/>
        </w:rPr>
        <w:t>7</w:t>
      </w:r>
      <w:r w:rsidRPr="005A0D8D">
        <w:rPr>
          <w:rFonts w:ascii="Times New Roman" w:hAnsi="Times New Roman" w:cs="Times New Roman"/>
          <w:b/>
          <w:sz w:val="24"/>
          <w:szCs w:val="24"/>
        </w:rPr>
        <w:t>.</w:t>
      </w:r>
      <w:r w:rsidRPr="005A0D8D">
        <w:rPr>
          <w:rFonts w:ascii="Times New Roman" w:hAnsi="Times New Roman" w:cs="Times New Roman"/>
          <w:sz w:val="24"/>
          <w:szCs w:val="24"/>
        </w:rPr>
        <w:t xml:space="preserve"> Taban alanı, </w:t>
      </w:r>
      <w:r>
        <w:rPr>
          <w:rFonts w:ascii="Times New Roman" w:hAnsi="Times New Roman" w:cs="Times New Roman"/>
          <w:sz w:val="24"/>
          <w:szCs w:val="24"/>
        </w:rPr>
        <w:t>ayrık</w:t>
      </w:r>
      <w:r w:rsidRPr="005A0D8D">
        <w:rPr>
          <w:rFonts w:ascii="Times New Roman" w:hAnsi="Times New Roman" w:cs="Times New Roman"/>
          <w:sz w:val="24"/>
          <w:szCs w:val="24"/>
        </w:rPr>
        <w:t xml:space="preserve"> </w:t>
      </w:r>
      <w:r>
        <w:rPr>
          <w:rFonts w:ascii="Times New Roman" w:hAnsi="Times New Roman" w:cs="Times New Roman"/>
          <w:sz w:val="24"/>
          <w:szCs w:val="24"/>
        </w:rPr>
        <w:t xml:space="preserve">ve blok </w:t>
      </w:r>
      <w:r w:rsidRPr="005A0D8D">
        <w:rPr>
          <w:rFonts w:ascii="Times New Roman" w:hAnsi="Times New Roman" w:cs="Times New Roman"/>
          <w:sz w:val="24"/>
          <w:szCs w:val="24"/>
        </w:rPr>
        <w:t>nizam olan yerlerde, uygulama imar planında belirtilmemiş ise %40’ı geç</w:t>
      </w:r>
      <w:r>
        <w:rPr>
          <w:rFonts w:ascii="Times New Roman" w:hAnsi="Times New Roman" w:cs="Times New Roman"/>
          <w:sz w:val="24"/>
          <w:szCs w:val="24"/>
        </w:rPr>
        <w:t>e</w:t>
      </w:r>
      <w:r w:rsidRPr="005A0D8D">
        <w:rPr>
          <w:rFonts w:ascii="Times New Roman" w:hAnsi="Times New Roman" w:cs="Times New Roman"/>
          <w:sz w:val="24"/>
          <w:szCs w:val="24"/>
        </w:rPr>
        <w:t>mez. Ancak çekme mesafeleri ile KAKS (Emsal) verilip TAKS verilmeyen parsellerde TAKS %60’ı geçmemek şartıyla çekme mesafelerine göre uygulama yapılır</w:t>
      </w:r>
      <w:r>
        <w:rPr>
          <w:rFonts w:ascii="Times New Roman" w:hAnsi="Times New Roman" w:cs="Times New Roman"/>
          <w:sz w:val="24"/>
          <w:szCs w:val="24"/>
        </w:rPr>
        <w:t>.</w:t>
      </w:r>
      <w:r w:rsidR="00242DF7">
        <w:rPr>
          <w:rFonts w:ascii="Times New Roman" w:hAnsi="Times New Roman" w:cs="Times New Roman"/>
          <w:sz w:val="24"/>
          <w:szCs w:val="24"/>
        </w:rPr>
        <w:t xml:space="preserve"> Bitişik nizamlı yapı adalarında ise </w:t>
      </w:r>
      <w:r w:rsidR="00B36FEC">
        <w:rPr>
          <w:rFonts w:ascii="Times New Roman" w:hAnsi="Times New Roman" w:cs="Times New Roman"/>
          <w:sz w:val="24"/>
          <w:szCs w:val="24"/>
        </w:rPr>
        <w:t xml:space="preserve">planda belirtilmemiş ise </w:t>
      </w:r>
      <w:r w:rsidR="006D48A7">
        <w:rPr>
          <w:rFonts w:ascii="Times New Roman" w:hAnsi="Times New Roman" w:cs="Times New Roman"/>
          <w:sz w:val="24"/>
          <w:szCs w:val="24"/>
        </w:rPr>
        <w:t xml:space="preserve">planla veya yönetmelikle belirlenen bahçe mesafelerinin dışında kalan alan inşaat taban alanıdır. </w:t>
      </w:r>
    </w:p>
    <w:p w:rsidR="0066478C" w:rsidRPr="005A0D8D" w:rsidRDefault="0066478C" w:rsidP="0066478C">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w:t>
      </w:r>
      <w:r w:rsidR="00C64025">
        <w:rPr>
          <w:rFonts w:ascii="Times New Roman" w:hAnsi="Times New Roman" w:cs="Times New Roman"/>
          <w:b/>
          <w:sz w:val="24"/>
          <w:szCs w:val="24"/>
        </w:rPr>
        <w:t>1.</w:t>
      </w:r>
      <w:r>
        <w:rPr>
          <w:rFonts w:ascii="Times New Roman" w:hAnsi="Times New Roman" w:cs="Times New Roman"/>
          <w:b/>
          <w:sz w:val="24"/>
          <w:szCs w:val="24"/>
        </w:rPr>
        <w:t>8</w:t>
      </w:r>
      <w:r w:rsidRPr="005A0D8D">
        <w:rPr>
          <w:rFonts w:ascii="Times New Roman" w:hAnsi="Times New Roman" w:cs="Times New Roman"/>
          <w:b/>
          <w:sz w:val="24"/>
          <w:szCs w:val="24"/>
        </w:rPr>
        <w:t>.</w:t>
      </w:r>
      <w:r w:rsidRPr="005A0D8D">
        <w:rPr>
          <w:rFonts w:ascii="Times New Roman" w:hAnsi="Times New Roman" w:cs="Times New Roman"/>
          <w:sz w:val="24"/>
          <w:szCs w:val="24"/>
        </w:rPr>
        <w:t xml:space="preserve"> Uygulama imar </w:t>
      </w:r>
      <w:r>
        <w:rPr>
          <w:rFonts w:ascii="Times New Roman" w:hAnsi="Times New Roman" w:cs="Times New Roman"/>
          <w:sz w:val="24"/>
          <w:szCs w:val="24"/>
        </w:rPr>
        <w:t>planında belirlenmemişse plan hük</w:t>
      </w:r>
      <w:r w:rsidRPr="005A0D8D">
        <w:rPr>
          <w:rFonts w:ascii="Times New Roman" w:hAnsi="Times New Roman" w:cs="Times New Roman"/>
          <w:sz w:val="24"/>
          <w:szCs w:val="24"/>
        </w:rPr>
        <w:t>ümlerinde tanımlanan TAKS’a ve bahçe mesafelerine göre belirlenen taban alanının küçük olanı uygulanır.</w:t>
      </w:r>
      <w:r w:rsidRPr="0066478C">
        <w:rPr>
          <w:rFonts w:ascii="Times New Roman" w:hAnsi="Times New Roman" w:cs="Times New Roman"/>
          <w:sz w:val="24"/>
          <w:szCs w:val="24"/>
        </w:rPr>
        <w:t xml:space="preserve"> </w:t>
      </w:r>
      <w:r>
        <w:rPr>
          <w:rFonts w:ascii="Times New Roman" w:hAnsi="Times New Roman" w:cs="Times New Roman"/>
          <w:sz w:val="24"/>
          <w:szCs w:val="24"/>
        </w:rPr>
        <w:t>Planlı Alanlar İmar Yönetmeliğinin taban alanı ile ilgili hükümlerinde taban alanına dahil edilmeyeceği belirtilen kullanımlar, bu imar planına göre oluşturulan net imar parseline göre belirlenecek taban alanı</w:t>
      </w:r>
      <w:r w:rsidR="00145F4E">
        <w:rPr>
          <w:rFonts w:ascii="Times New Roman" w:hAnsi="Times New Roman" w:cs="Times New Roman"/>
          <w:sz w:val="24"/>
          <w:szCs w:val="24"/>
        </w:rPr>
        <w:t>na</w:t>
      </w:r>
      <w:r>
        <w:rPr>
          <w:rFonts w:ascii="Times New Roman" w:hAnsi="Times New Roman" w:cs="Times New Roman"/>
          <w:sz w:val="24"/>
          <w:szCs w:val="24"/>
        </w:rPr>
        <w:t xml:space="preserve"> dahil değildir.</w:t>
      </w:r>
    </w:p>
    <w:p w:rsidR="0066478C" w:rsidRPr="0066478C" w:rsidRDefault="0066478C" w:rsidP="0066478C">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w:t>
      </w:r>
      <w:r w:rsidR="00C64025">
        <w:rPr>
          <w:rFonts w:ascii="Times New Roman" w:hAnsi="Times New Roman" w:cs="Times New Roman"/>
          <w:b/>
          <w:sz w:val="24"/>
          <w:szCs w:val="24"/>
        </w:rPr>
        <w:t>1.</w:t>
      </w:r>
      <w:r>
        <w:rPr>
          <w:rFonts w:ascii="Times New Roman" w:hAnsi="Times New Roman" w:cs="Times New Roman"/>
          <w:b/>
          <w:sz w:val="24"/>
          <w:szCs w:val="24"/>
        </w:rPr>
        <w:t xml:space="preserve">9. </w:t>
      </w:r>
      <w:r w:rsidRPr="005A0D8D">
        <w:rPr>
          <w:rFonts w:ascii="Times New Roman" w:hAnsi="Times New Roman" w:cs="Times New Roman"/>
          <w:sz w:val="24"/>
          <w:szCs w:val="24"/>
        </w:rPr>
        <w:t>Tamamen toprağın altında kalan kısımlar hariç kısmen veya tamamen açığa çıkan bodrum katların oturum alanı hiçbir şekilde taban alanı katsayısı ile b</w:t>
      </w:r>
      <w:r>
        <w:rPr>
          <w:rFonts w:ascii="Times New Roman" w:hAnsi="Times New Roman" w:cs="Times New Roman"/>
          <w:sz w:val="24"/>
          <w:szCs w:val="24"/>
        </w:rPr>
        <w:t xml:space="preserve">elirlenen taban alanını geçemez. </w:t>
      </w:r>
      <w:r w:rsidRPr="005A0D8D">
        <w:rPr>
          <w:rFonts w:ascii="Times New Roman" w:hAnsi="Times New Roman" w:cs="Times New Roman"/>
          <w:sz w:val="24"/>
          <w:szCs w:val="24"/>
        </w:rPr>
        <w:t>Tabii ve tesviye edilmiş zeminler üzerinde plan ve yönetmelikle öngörülen taban alanının dışında yönetmelikte izin verilen</w:t>
      </w:r>
      <w:r>
        <w:rPr>
          <w:rFonts w:ascii="Times New Roman" w:hAnsi="Times New Roman" w:cs="Times New Roman"/>
          <w:sz w:val="24"/>
          <w:szCs w:val="24"/>
        </w:rPr>
        <w:t>ler haricinde yapı yapılamaz.</w:t>
      </w:r>
    </w:p>
    <w:p w:rsidR="004A3649" w:rsidRDefault="0066478C" w:rsidP="004A3649">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w:t>
      </w:r>
      <w:r w:rsidR="00C64025">
        <w:rPr>
          <w:rFonts w:ascii="Times New Roman" w:hAnsi="Times New Roman" w:cs="Times New Roman"/>
          <w:b/>
          <w:sz w:val="24"/>
          <w:szCs w:val="24"/>
        </w:rPr>
        <w:t>1.</w:t>
      </w:r>
      <w:r>
        <w:rPr>
          <w:rFonts w:ascii="Times New Roman" w:hAnsi="Times New Roman" w:cs="Times New Roman"/>
          <w:b/>
          <w:sz w:val="24"/>
          <w:szCs w:val="24"/>
        </w:rPr>
        <w:t>10</w:t>
      </w:r>
      <w:r w:rsidRPr="005A0D8D">
        <w:rPr>
          <w:rFonts w:ascii="Times New Roman" w:hAnsi="Times New Roman" w:cs="Times New Roman"/>
          <w:b/>
          <w:sz w:val="24"/>
          <w:szCs w:val="24"/>
        </w:rPr>
        <w:t>.</w:t>
      </w:r>
      <w:r w:rsidRPr="005A0D8D">
        <w:rPr>
          <w:rFonts w:ascii="Times New Roman" w:hAnsi="Times New Roman" w:cs="Times New Roman"/>
          <w:sz w:val="24"/>
          <w:szCs w:val="24"/>
        </w:rPr>
        <w:t xml:space="preserve"> </w:t>
      </w:r>
      <w:r>
        <w:rPr>
          <w:rFonts w:ascii="Times New Roman" w:hAnsi="Times New Roman" w:cs="Times New Roman"/>
          <w:sz w:val="24"/>
          <w:szCs w:val="24"/>
        </w:rPr>
        <w:t xml:space="preserve">Ayrık, blok ve bitişik </w:t>
      </w:r>
      <w:r w:rsidRPr="005A0D8D">
        <w:rPr>
          <w:rFonts w:ascii="Times New Roman" w:hAnsi="Times New Roman" w:cs="Times New Roman"/>
          <w:sz w:val="24"/>
          <w:szCs w:val="24"/>
        </w:rPr>
        <w:t xml:space="preserve">nizam alanlarda, plan üzerinde çekme mesafesi belirtilmemiş ise </w:t>
      </w:r>
      <w:r>
        <w:rPr>
          <w:rFonts w:ascii="Times New Roman" w:hAnsi="Times New Roman" w:cs="Times New Roman"/>
          <w:sz w:val="24"/>
          <w:szCs w:val="24"/>
        </w:rPr>
        <w:t xml:space="preserve">mevcut yapı dokusuna ve cephe hattına uygun olarak </w:t>
      </w:r>
      <w:r w:rsidRPr="005A0D8D">
        <w:rPr>
          <w:rFonts w:ascii="Times New Roman" w:hAnsi="Times New Roman" w:cs="Times New Roman"/>
          <w:sz w:val="24"/>
          <w:szCs w:val="24"/>
        </w:rPr>
        <w:t xml:space="preserve">mahreç alan </w:t>
      </w:r>
      <w:r w:rsidR="008269B2">
        <w:rPr>
          <w:rFonts w:ascii="Times New Roman" w:hAnsi="Times New Roman" w:cs="Times New Roman"/>
          <w:sz w:val="24"/>
          <w:szCs w:val="24"/>
        </w:rPr>
        <w:t xml:space="preserve">yol </w:t>
      </w:r>
      <w:r w:rsidRPr="005A0D8D">
        <w:rPr>
          <w:rFonts w:ascii="Times New Roman" w:hAnsi="Times New Roman" w:cs="Times New Roman"/>
          <w:sz w:val="24"/>
          <w:szCs w:val="24"/>
        </w:rPr>
        <w:t>cepheler</w:t>
      </w:r>
      <w:r w:rsidR="008269B2">
        <w:rPr>
          <w:rFonts w:ascii="Times New Roman" w:hAnsi="Times New Roman" w:cs="Times New Roman"/>
          <w:sz w:val="24"/>
          <w:szCs w:val="24"/>
        </w:rPr>
        <w:t>in</w:t>
      </w:r>
      <w:r w:rsidRPr="005A0D8D">
        <w:rPr>
          <w:rFonts w:ascii="Times New Roman" w:hAnsi="Times New Roman" w:cs="Times New Roman"/>
          <w:sz w:val="24"/>
          <w:szCs w:val="24"/>
        </w:rPr>
        <w:t>de imar hattı s</w:t>
      </w:r>
      <w:r>
        <w:rPr>
          <w:rFonts w:ascii="Times New Roman" w:hAnsi="Times New Roman" w:cs="Times New Roman"/>
          <w:sz w:val="24"/>
          <w:szCs w:val="24"/>
        </w:rPr>
        <w:t xml:space="preserve">ınırına kadar yapı yapılabilir. </w:t>
      </w:r>
      <w:r w:rsidRPr="005A0D8D">
        <w:rPr>
          <w:rFonts w:ascii="Times New Roman" w:hAnsi="Times New Roman" w:cs="Times New Roman"/>
          <w:sz w:val="24"/>
          <w:szCs w:val="24"/>
        </w:rPr>
        <w:t>İmar planında gösterilen yaya ve taşıt yollarının genişliklerine bakılmaksızın söz konusu yollardan mahreç alacak şekilde parsellerde planda belirtilen yapı yoğunluklar</w:t>
      </w:r>
      <w:r w:rsidR="00242DF7">
        <w:rPr>
          <w:rFonts w:ascii="Times New Roman" w:hAnsi="Times New Roman" w:cs="Times New Roman"/>
          <w:sz w:val="24"/>
          <w:szCs w:val="24"/>
        </w:rPr>
        <w:t>ı dahilinde yapı yapılabilir.</w:t>
      </w:r>
    </w:p>
    <w:p w:rsidR="004A3649" w:rsidRDefault="004A3649" w:rsidP="004A3649">
      <w:pPr>
        <w:spacing w:line="240" w:lineRule="auto"/>
        <w:jc w:val="both"/>
        <w:rPr>
          <w:rFonts w:ascii="Times New Roman" w:hAnsi="Times New Roman" w:cs="Times New Roman"/>
          <w:sz w:val="24"/>
          <w:szCs w:val="24"/>
        </w:rPr>
      </w:pPr>
      <w:r>
        <w:rPr>
          <w:rFonts w:ascii="Times New Roman" w:hAnsi="Times New Roman" w:cs="Times New Roman"/>
          <w:b/>
          <w:sz w:val="24"/>
          <w:szCs w:val="24"/>
        </w:rPr>
        <w:t>5.</w:t>
      </w:r>
      <w:r w:rsidR="00C64025">
        <w:rPr>
          <w:rFonts w:ascii="Times New Roman" w:hAnsi="Times New Roman" w:cs="Times New Roman"/>
          <w:b/>
          <w:sz w:val="24"/>
          <w:szCs w:val="24"/>
        </w:rPr>
        <w:t>1.</w:t>
      </w:r>
      <w:r>
        <w:rPr>
          <w:rFonts w:ascii="Times New Roman" w:hAnsi="Times New Roman" w:cs="Times New Roman"/>
          <w:b/>
          <w:sz w:val="24"/>
          <w:szCs w:val="24"/>
        </w:rPr>
        <w:t>11</w:t>
      </w:r>
      <w:r w:rsidRPr="004A3649">
        <w:rPr>
          <w:rFonts w:ascii="Times New Roman" w:hAnsi="Times New Roman" w:cs="Times New Roman"/>
          <w:b/>
          <w:sz w:val="24"/>
          <w:szCs w:val="24"/>
        </w:rPr>
        <w:t>.</w:t>
      </w:r>
      <w:r>
        <w:rPr>
          <w:rFonts w:ascii="Times New Roman" w:hAnsi="Times New Roman" w:cs="Times New Roman"/>
          <w:sz w:val="24"/>
          <w:szCs w:val="24"/>
        </w:rPr>
        <w:t xml:space="preserve"> </w:t>
      </w:r>
      <w:r w:rsidRPr="004A3649">
        <w:rPr>
          <w:rFonts w:ascii="Times New Roman" w:hAnsi="Times New Roman" w:cs="Times New Roman"/>
          <w:color w:val="000000"/>
          <w:sz w:val="24"/>
          <w:szCs w:val="24"/>
        </w:rPr>
        <w:t xml:space="preserve">Tüm kentsel kullanım alanlarında müştemilat yapıları, </w:t>
      </w:r>
      <w:r>
        <w:rPr>
          <w:rFonts w:ascii="Times New Roman" w:hAnsi="Times New Roman" w:cs="Times New Roman"/>
          <w:color w:val="000000"/>
          <w:sz w:val="24"/>
          <w:szCs w:val="24"/>
        </w:rPr>
        <w:t xml:space="preserve">emsal alanına dahil olup; imar planında verilen </w:t>
      </w:r>
      <w:r w:rsidRPr="004A3649">
        <w:rPr>
          <w:rFonts w:ascii="Times New Roman" w:hAnsi="Times New Roman" w:cs="Times New Roman"/>
          <w:color w:val="000000"/>
          <w:sz w:val="24"/>
          <w:szCs w:val="24"/>
        </w:rPr>
        <w:t xml:space="preserve">Emsal </w:t>
      </w:r>
      <w:r>
        <w:rPr>
          <w:rFonts w:ascii="Times New Roman" w:hAnsi="Times New Roman" w:cs="Times New Roman"/>
          <w:color w:val="000000"/>
          <w:sz w:val="24"/>
          <w:szCs w:val="24"/>
        </w:rPr>
        <w:t xml:space="preserve">(KAKS) değerinin %10’undan fazla olamaz. </w:t>
      </w:r>
      <w:r w:rsidRPr="004A3649">
        <w:rPr>
          <w:rFonts w:ascii="Times New Roman" w:hAnsi="Times New Roman" w:cs="Times New Roman"/>
          <w:color w:val="000000"/>
          <w:sz w:val="24"/>
          <w:szCs w:val="24"/>
        </w:rPr>
        <w:t>Mevcut yapılaşmış parsellerde bu hususlar aranmaz</w:t>
      </w:r>
      <w:r w:rsidRPr="0069369F">
        <w:rPr>
          <w:rFonts w:ascii="Arial" w:hAnsi="Arial" w:cs="Arial"/>
          <w:color w:val="000000"/>
          <w:szCs w:val="24"/>
        </w:rPr>
        <w:t>.</w:t>
      </w:r>
    </w:p>
    <w:p w:rsidR="003D72AA" w:rsidRPr="00C64025" w:rsidRDefault="00C64025" w:rsidP="00C64025">
      <w:pPr>
        <w:pStyle w:val="Balk3"/>
        <w:rPr>
          <w:rFonts w:ascii="Times New Roman" w:hAnsi="Times New Roman" w:cs="Times New Roman"/>
          <w:b/>
          <w:color w:val="auto"/>
        </w:rPr>
      </w:pPr>
      <w:bookmarkStart w:id="8" w:name="_Toc87008885"/>
      <w:r w:rsidRPr="00C64025">
        <w:rPr>
          <w:rFonts w:ascii="Times New Roman" w:hAnsi="Times New Roman" w:cs="Times New Roman"/>
          <w:b/>
          <w:color w:val="auto"/>
        </w:rPr>
        <w:t>5.</w:t>
      </w:r>
      <w:r w:rsidR="004A3649" w:rsidRPr="00C64025">
        <w:rPr>
          <w:rFonts w:ascii="Times New Roman" w:hAnsi="Times New Roman" w:cs="Times New Roman"/>
          <w:b/>
          <w:color w:val="auto"/>
        </w:rPr>
        <w:t>2</w:t>
      </w:r>
      <w:r w:rsidR="00242DF7" w:rsidRPr="00C64025">
        <w:rPr>
          <w:rFonts w:ascii="Times New Roman" w:hAnsi="Times New Roman" w:cs="Times New Roman"/>
          <w:b/>
          <w:color w:val="auto"/>
        </w:rPr>
        <w:t>. KATLAR ALANI HESABINA DAHİL</w:t>
      </w:r>
      <w:r w:rsidR="0066478C" w:rsidRPr="00C64025">
        <w:rPr>
          <w:rFonts w:ascii="Times New Roman" w:hAnsi="Times New Roman" w:cs="Times New Roman"/>
          <w:b/>
          <w:color w:val="auto"/>
        </w:rPr>
        <w:t xml:space="preserve"> EDİLMEYEN KULLANIMLAR</w:t>
      </w:r>
      <w:bookmarkEnd w:id="8"/>
    </w:p>
    <w:p w:rsidR="008269B2" w:rsidRPr="008269B2" w:rsidRDefault="00C64025" w:rsidP="003D72AA">
      <w:pPr>
        <w:spacing w:after="160" w:line="240" w:lineRule="auto"/>
        <w:jc w:val="both"/>
        <w:rPr>
          <w:rFonts w:ascii="Times New Roman" w:hAnsi="Times New Roman" w:cs="Times New Roman"/>
          <w:sz w:val="24"/>
          <w:szCs w:val="24"/>
        </w:rPr>
      </w:pPr>
      <w:r w:rsidRPr="00C64025">
        <w:rPr>
          <w:rFonts w:ascii="Times New Roman" w:hAnsi="Times New Roman" w:cs="Times New Roman"/>
          <w:b/>
          <w:sz w:val="24"/>
          <w:szCs w:val="24"/>
        </w:rPr>
        <w:t>5.2.1.</w:t>
      </w:r>
      <w:r>
        <w:rPr>
          <w:rFonts w:ascii="Times New Roman" w:hAnsi="Times New Roman" w:cs="Times New Roman"/>
          <w:sz w:val="24"/>
          <w:szCs w:val="24"/>
        </w:rPr>
        <w:t xml:space="preserve"> </w:t>
      </w:r>
      <w:r w:rsidR="008269B2">
        <w:rPr>
          <w:rFonts w:ascii="Times New Roman" w:hAnsi="Times New Roman" w:cs="Times New Roman"/>
          <w:sz w:val="24"/>
          <w:szCs w:val="24"/>
        </w:rPr>
        <w:t>Planlı Alanlar İmar Yönetmeliği’nde belirtilen emsal alanına dahil edilmeyen kulla</w:t>
      </w:r>
      <w:r w:rsidR="001F7B62">
        <w:rPr>
          <w:rFonts w:ascii="Times New Roman" w:hAnsi="Times New Roman" w:cs="Times New Roman"/>
          <w:sz w:val="24"/>
          <w:szCs w:val="24"/>
        </w:rPr>
        <w:t>nımlara ilaveten</w:t>
      </w:r>
      <w:r w:rsidR="008269B2">
        <w:rPr>
          <w:rFonts w:ascii="Times New Roman" w:hAnsi="Times New Roman" w:cs="Times New Roman"/>
          <w:sz w:val="24"/>
          <w:szCs w:val="24"/>
        </w:rPr>
        <w:t xml:space="preserve">;  </w:t>
      </w:r>
    </w:p>
    <w:p w:rsidR="005E1EB8" w:rsidRDefault="002D3E93" w:rsidP="003D72AA">
      <w:pPr>
        <w:spacing w:after="160" w:line="240" w:lineRule="auto"/>
        <w:jc w:val="both"/>
        <w:rPr>
          <w:rFonts w:ascii="Times New Roman" w:hAnsi="Times New Roman" w:cs="Times New Roman"/>
          <w:sz w:val="24"/>
          <w:szCs w:val="24"/>
        </w:rPr>
      </w:pPr>
      <w:r>
        <w:rPr>
          <w:rFonts w:ascii="Times New Roman" w:hAnsi="Times New Roman" w:cs="Times New Roman"/>
          <w:b/>
          <w:sz w:val="24"/>
          <w:szCs w:val="24"/>
        </w:rPr>
        <w:t>a)</w:t>
      </w:r>
      <w:r w:rsidR="005E1EB8">
        <w:rPr>
          <w:rFonts w:ascii="Times New Roman" w:hAnsi="Times New Roman" w:cs="Times New Roman"/>
          <w:sz w:val="24"/>
          <w:szCs w:val="24"/>
        </w:rPr>
        <w:t>Yapının emsale esas alanının %30’unu aşmamak şartı ile; kat bahçesi, tesisat alanı, yangın güvenlik koridoru, bina giriş holleri, kat holleri, asansör önü sahanlıkları, kat ve ara sahanlıkları dahil açık veya kapalı merdivenler ile bulunduğu katın emsale dahil alanının toplam %20’sini geçmemek koşuluyla; sökülür-takılır-katlanır cam panellerle kapatılmış olanlar dahil olmak üzere balkonlar, açık çıkmalar, teraslar ve zemin terasları;</w:t>
      </w:r>
    </w:p>
    <w:p w:rsidR="005F674D" w:rsidRPr="003F7B8B" w:rsidRDefault="005E1EB8" w:rsidP="000F3C7B">
      <w:pPr>
        <w:spacing w:after="16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b)</w:t>
      </w:r>
      <w:r>
        <w:rPr>
          <w:rFonts w:ascii="Times New Roman" w:hAnsi="Times New Roman" w:cs="Times New Roman"/>
          <w:sz w:val="24"/>
          <w:szCs w:val="24"/>
        </w:rPr>
        <w:t xml:space="preserve"> </w:t>
      </w:r>
      <w:r w:rsidR="000F3C7B">
        <w:rPr>
          <w:rFonts w:ascii="Times New Roman" w:hAnsi="Times New Roman" w:cs="Times New Roman"/>
          <w:sz w:val="24"/>
          <w:szCs w:val="24"/>
        </w:rPr>
        <w:t>%30 emsal hesabına dahil edilmeden; temele kadar inen asansör boşlukları, ışıklıklar, çöp ve atık ayrıştırma bacaları, hava bacaları, şaftların asgari ölçüdeki alanları, bahçe ve istinat duvarları, açık yüzme havuzu ve asgari ölçülerdeki trafolar, emsal hesabına dahil edilmez.</w:t>
      </w:r>
    </w:p>
    <w:p w:rsidR="001B6C50" w:rsidRPr="00C64025" w:rsidRDefault="00C64025" w:rsidP="00C64025">
      <w:pPr>
        <w:pStyle w:val="Balk3"/>
        <w:rPr>
          <w:rFonts w:ascii="Times New Roman" w:hAnsi="Times New Roman" w:cs="Times New Roman"/>
          <w:b/>
          <w:color w:val="auto"/>
        </w:rPr>
      </w:pPr>
      <w:bookmarkStart w:id="9" w:name="_Toc87008886"/>
      <w:r w:rsidRPr="00C64025">
        <w:rPr>
          <w:rFonts w:ascii="Times New Roman" w:hAnsi="Times New Roman" w:cs="Times New Roman"/>
          <w:b/>
          <w:color w:val="auto"/>
        </w:rPr>
        <w:t>5.</w:t>
      </w:r>
      <w:r w:rsidR="004A3649" w:rsidRPr="00C64025">
        <w:rPr>
          <w:rFonts w:ascii="Times New Roman" w:hAnsi="Times New Roman" w:cs="Times New Roman"/>
          <w:b/>
          <w:color w:val="auto"/>
        </w:rPr>
        <w:t>3</w:t>
      </w:r>
      <w:r w:rsidR="001B6C50" w:rsidRPr="00C64025">
        <w:rPr>
          <w:rFonts w:ascii="Times New Roman" w:hAnsi="Times New Roman" w:cs="Times New Roman"/>
          <w:b/>
          <w:color w:val="auto"/>
        </w:rPr>
        <w:t>. BİNALARA KOT VERİLMESİ</w:t>
      </w:r>
      <w:bookmarkEnd w:id="9"/>
    </w:p>
    <w:p w:rsidR="007E5A36" w:rsidRDefault="00C64025" w:rsidP="0079315E">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w:t>
      </w:r>
      <w:r w:rsidR="004A3649">
        <w:rPr>
          <w:rFonts w:ascii="Times New Roman" w:hAnsi="Times New Roman" w:cs="Times New Roman"/>
          <w:b/>
          <w:sz w:val="24"/>
          <w:szCs w:val="24"/>
        </w:rPr>
        <w:t>3</w:t>
      </w:r>
      <w:r w:rsidR="001B6C50">
        <w:rPr>
          <w:rFonts w:ascii="Times New Roman" w:hAnsi="Times New Roman" w:cs="Times New Roman"/>
          <w:b/>
          <w:sz w:val="24"/>
          <w:szCs w:val="24"/>
        </w:rPr>
        <w:t>.1.</w:t>
      </w:r>
      <w:r w:rsidR="007E5A36">
        <w:rPr>
          <w:rFonts w:ascii="Times New Roman" w:hAnsi="Times New Roman" w:cs="Times New Roman"/>
          <w:sz w:val="24"/>
          <w:szCs w:val="24"/>
        </w:rPr>
        <w:t>Binalara kot yoldan veya tabi zeminden verilir. Kot alınan noktanın tespitinde sokak, cadde ve civarın siluetinin korunması ile topografik arazi yapısı ve binaların birbiri ile uyum sağlaması esastır.</w:t>
      </w:r>
      <w:r w:rsidR="001C3C2D">
        <w:rPr>
          <w:rFonts w:ascii="Times New Roman" w:hAnsi="Times New Roman" w:cs="Times New Roman"/>
          <w:sz w:val="24"/>
          <w:szCs w:val="24"/>
        </w:rPr>
        <w:t xml:space="preserve"> İmar planında cephe yönü ve</w:t>
      </w:r>
      <w:r w:rsidR="0079315E">
        <w:rPr>
          <w:rFonts w:ascii="Times New Roman" w:hAnsi="Times New Roman" w:cs="Times New Roman"/>
          <w:sz w:val="24"/>
          <w:szCs w:val="24"/>
        </w:rPr>
        <w:t xml:space="preserve"> kot noktası i</w:t>
      </w:r>
      <w:r w:rsidR="008269B2">
        <w:rPr>
          <w:rFonts w:ascii="Times New Roman" w:hAnsi="Times New Roman" w:cs="Times New Roman"/>
          <w:sz w:val="24"/>
          <w:szCs w:val="24"/>
        </w:rPr>
        <w:t>şaretlenmişse kotlandırmada bu yön ve kot noktasına</w:t>
      </w:r>
      <w:r w:rsidR="0079315E">
        <w:rPr>
          <w:rFonts w:ascii="Times New Roman" w:hAnsi="Times New Roman" w:cs="Times New Roman"/>
          <w:sz w:val="24"/>
          <w:szCs w:val="24"/>
        </w:rPr>
        <w:t xml:space="preserve"> kesinlikle uyulacaktır.</w:t>
      </w:r>
    </w:p>
    <w:p w:rsidR="007E5A36" w:rsidRDefault="00C64025" w:rsidP="0079315E">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w:t>
      </w:r>
      <w:r w:rsidR="004A3649">
        <w:rPr>
          <w:rFonts w:ascii="Times New Roman" w:hAnsi="Times New Roman" w:cs="Times New Roman"/>
          <w:b/>
          <w:sz w:val="24"/>
          <w:szCs w:val="24"/>
        </w:rPr>
        <w:t>3</w:t>
      </w:r>
      <w:r w:rsidR="007E5A36">
        <w:rPr>
          <w:rFonts w:ascii="Times New Roman" w:hAnsi="Times New Roman" w:cs="Times New Roman"/>
          <w:b/>
          <w:sz w:val="24"/>
          <w:szCs w:val="24"/>
        </w:rPr>
        <w:t>.2.</w:t>
      </w:r>
      <w:r w:rsidR="007E5A36">
        <w:rPr>
          <w:rFonts w:ascii="Times New Roman" w:hAnsi="Times New Roman" w:cs="Times New Roman"/>
          <w:sz w:val="24"/>
          <w:szCs w:val="24"/>
        </w:rPr>
        <w:t xml:space="preserve"> Tabii zeminden kotlandırma hiçbir şekilde kottan kat kazanmak amacıyla uygulanamaz. </w:t>
      </w:r>
      <w:r w:rsidR="00AC1E19">
        <w:rPr>
          <w:rFonts w:ascii="Times New Roman" w:hAnsi="Times New Roman" w:cs="Times New Roman"/>
          <w:sz w:val="24"/>
          <w:szCs w:val="24"/>
        </w:rPr>
        <w:t xml:space="preserve">Ada bazında yapılaşmalar ile ön bahçe mesafesi veya yola olan bahçe mesafesi 10 m ve daha fazla olan eğimli parsellerdeki yapılaşmalarda tabii zeminden kotlandırma yapmaya belediye encümeni yetkilidir. </w:t>
      </w:r>
      <w:r w:rsidR="007E5A36">
        <w:rPr>
          <w:rFonts w:ascii="Times New Roman" w:hAnsi="Times New Roman" w:cs="Times New Roman"/>
          <w:sz w:val="24"/>
          <w:szCs w:val="24"/>
        </w:rPr>
        <w:t>Bu alanlarda tabii zemin açılarak kat kazanmaya yönelik hafriyat yapılamaz. Ancak yapının zemin katının gömülmemesi esastır.</w:t>
      </w:r>
    </w:p>
    <w:p w:rsidR="007E5A36" w:rsidRDefault="00C64025" w:rsidP="0079315E">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w:t>
      </w:r>
      <w:r w:rsidR="004A3649">
        <w:rPr>
          <w:rFonts w:ascii="Times New Roman" w:hAnsi="Times New Roman" w:cs="Times New Roman"/>
          <w:b/>
          <w:sz w:val="24"/>
          <w:szCs w:val="24"/>
        </w:rPr>
        <w:t>3</w:t>
      </w:r>
      <w:r w:rsidR="007E5A36" w:rsidRPr="007E5A36">
        <w:rPr>
          <w:rFonts w:ascii="Times New Roman" w:hAnsi="Times New Roman" w:cs="Times New Roman"/>
          <w:b/>
          <w:sz w:val="24"/>
          <w:szCs w:val="24"/>
        </w:rPr>
        <w:t>.3.</w:t>
      </w:r>
      <w:r w:rsidR="007E5A36">
        <w:rPr>
          <w:rFonts w:ascii="Times New Roman" w:hAnsi="Times New Roman" w:cs="Times New Roman"/>
          <w:b/>
          <w:sz w:val="24"/>
          <w:szCs w:val="24"/>
        </w:rPr>
        <w:t xml:space="preserve"> </w:t>
      </w:r>
      <w:r w:rsidR="007E5A36">
        <w:rPr>
          <w:rFonts w:ascii="Times New Roman" w:hAnsi="Times New Roman" w:cs="Times New Roman"/>
          <w:sz w:val="24"/>
          <w:szCs w:val="24"/>
        </w:rPr>
        <w:t>Topoğraf</w:t>
      </w:r>
      <w:r w:rsidR="00637705">
        <w:rPr>
          <w:rFonts w:ascii="Times New Roman" w:hAnsi="Times New Roman" w:cs="Times New Roman"/>
          <w:sz w:val="24"/>
          <w:szCs w:val="24"/>
        </w:rPr>
        <w:t>i</w:t>
      </w:r>
      <w:r w:rsidR="007E5A36">
        <w:rPr>
          <w:rFonts w:ascii="Times New Roman" w:hAnsi="Times New Roman" w:cs="Times New Roman"/>
          <w:sz w:val="24"/>
          <w:szCs w:val="24"/>
        </w:rPr>
        <w:t>k arazi yapısından dolayı iskan edilen birinci bodrum kat haricindeki tüm bodrum katlar emsale dahildir. Eğimden kazanılan bodrum kat sayısı imar planında belirtilen kat adedinin yarısını geçemez.</w:t>
      </w:r>
      <w:r w:rsidR="0079315E">
        <w:rPr>
          <w:rFonts w:ascii="Times New Roman" w:hAnsi="Times New Roman" w:cs="Times New Roman"/>
          <w:sz w:val="24"/>
          <w:szCs w:val="24"/>
        </w:rPr>
        <w:t xml:space="preserve"> Ancak her durumda açığa çıkan (görünen) üçten fazla bodrum kat yapılamaz. Yarım katlar üst sayıya tamamlanır.</w:t>
      </w:r>
    </w:p>
    <w:p w:rsidR="0079315E" w:rsidRDefault="00C64025" w:rsidP="0079315E">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w:t>
      </w:r>
      <w:r w:rsidR="004A3649">
        <w:rPr>
          <w:rFonts w:ascii="Times New Roman" w:hAnsi="Times New Roman" w:cs="Times New Roman"/>
          <w:b/>
          <w:sz w:val="24"/>
          <w:szCs w:val="24"/>
        </w:rPr>
        <w:t>3</w:t>
      </w:r>
      <w:r w:rsidR="0079315E" w:rsidRPr="0079315E">
        <w:rPr>
          <w:rFonts w:ascii="Times New Roman" w:hAnsi="Times New Roman" w:cs="Times New Roman"/>
          <w:b/>
          <w:sz w:val="24"/>
          <w:szCs w:val="24"/>
        </w:rPr>
        <w:t>.4.</w:t>
      </w:r>
      <w:r w:rsidR="0079315E">
        <w:rPr>
          <w:rFonts w:ascii="Times New Roman" w:hAnsi="Times New Roman" w:cs="Times New Roman"/>
          <w:sz w:val="24"/>
          <w:szCs w:val="24"/>
        </w:rPr>
        <w:t xml:space="preserve"> 5 metreye kadar olan ön bahçe mesafeleri (5 metre dahil) bodrum katlarda (otopark rampası hariç) otopark amaçlı olsa dahi açılamaz.</w:t>
      </w:r>
    </w:p>
    <w:p w:rsidR="0079315E" w:rsidRDefault="00C64025" w:rsidP="0079315E">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w:t>
      </w:r>
      <w:r w:rsidR="004A3649">
        <w:rPr>
          <w:rFonts w:ascii="Times New Roman" w:hAnsi="Times New Roman" w:cs="Times New Roman"/>
          <w:b/>
          <w:sz w:val="24"/>
          <w:szCs w:val="24"/>
        </w:rPr>
        <w:t>3</w:t>
      </w:r>
      <w:r w:rsidR="00B47A48" w:rsidRPr="00B47A48">
        <w:rPr>
          <w:rFonts w:ascii="Times New Roman" w:hAnsi="Times New Roman" w:cs="Times New Roman"/>
          <w:b/>
          <w:sz w:val="24"/>
          <w:szCs w:val="24"/>
        </w:rPr>
        <w:t xml:space="preserve">.5. </w:t>
      </w:r>
      <w:r w:rsidR="00B47A48">
        <w:rPr>
          <w:rFonts w:ascii="Times New Roman" w:hAnsi="Times New Roman" w:cs="Times New Roman"/>
          <w:sz w:val="24"/>
          <w:szCs w:val="24"/>
        </w:rPr>
        <w:t xml:space="preserve">İmar planında genişliği sabit olmayan yollarda yol genişlemesine veya daralmasına bakılmaksızın sürekliliği olan yol cephesi dikkate alınarak kurulacak binanın karşısına rastlayan yol tretuvar seviyesinden kot verilir. </w:t>
      </w:r>
    </w:p>
    <w:p w:rsidR="00B47A48" w:rsidRDefault="00C64025" w:rsidP="0079315E">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w:t>
      </w:r>
      <w:r w:rsidR="004A3649">
        <w:rPr>
          <w:rFonts w:ascii="Times New Roman" w:hAnsi="Times New Roman" w:cs="Times New Roman"/>
          <w:b/>
          <w:sz w:val="24"/>
          <w:szCs w:val="24"/>
        </w:rPr>
        <w:t>3</w:t>
      </w:r>
      <w:r w:rsidR="00B47A48" w:rsidRPr="00B47A48">
        <w:rPr>
          <w:rFonts w:ascii="Times New Roman" w:hAnsi="Times New Roman" w:cs="Times New Roman"/>
          <w:b/>
          <w:sz w:val="24"/>
          <w:szCs w:val="24"/>
        </w:rPr>
        <w:t>.6.</w:t>
      </w:r>
      <w:r w:rsidR="00B47A48">
        <w:rPr>
          <w:rFonts w:ascii="Times New Roman" w:hAnsi="Times New Roman" w:cs="Times New Roman"/>
          <w:sz w:val="24"/>
          <w:szCs w:val="24"/>
        </w:rPr>
        <w:t xml:space="preserve"> Daha önce üzerinde mevcut ruhsatlı bina olup söz konusu binanın yıkılıp yeniden yapılması durumunda kotlandırma, mevcut halihazır durum üzerinden değerlendirilerek verilebilir.</w:t>
      </w:r>
    </w:p>
    <w:p w:rsidR="00174A71" w:rsidRPr="00AC1E19" w:rsidRDefault="00C64025" w:rsidP="0079315E">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w:t>
      </w:r>
      <w:r w:rsidR="004A3649">
        <w:rPr>
          <w:rFonts w:ascii="Times New Roman" w:hAnsi="Times New Roman" w:cs="Times New Roman"/>
          <w:b/>
          <w:sz w:val="24"/>
          <w:szCs w:val="24"/>
        </w:rPr>
        <w:t>3</w:t>
      </w:r>
      <w:r w:rsidR="00B47A48" w:rsidRPr="00B47A48">
        <w:rPr>
          <w:rFonts w:ascii="Times New Roman" w:hAnsi="Times New Roman" w:cs="Times New Roman"/>
          <w:b/>
          <w:sz w:val="24"/>
          <w:szCs w:val="24"/>
        </w:rPr>
        <w:t>.7.</w:t>
      </w:r>
      <w:r w:rsidR="003B246A">
        <w:rPr>
          <w:rFonts w:ascii="Times New Roman" w:hAnsi="Times New Roman" w:cs="Times New Roman"/>
          <w:sz w:val="24"/>
          <w:szCs w:val="24"/>
        </w:rPr>
        <w:t xml:space="preserve"> </w:t>
      </w:r>
      <w:r w:rsidR="003B246A" w:rsidRPr="003B246A">
        <w:rPr>
          <w:rFonts w:ascii="Times New Roman" w:hAnsi="Times New Roman" w:cs="Times New Roman"/>
          <w:b/>
          <w:sz w:val="24"/>
          <w:szCs w:val="24"/>
        </w:rPr>
        <w:t>Ada Bazında Yapılaş</w:t>
      </w:r>
      <w:r w:rsidR="00B47A48" w:rsidRPr="003B246A">
        <w:rPr>
          <w:rFonts w:ascii="Times New Roman" w:hAnsi="Times New Roman" w:cs="Times New Roman"/>
          <w:b/>
          <w:sz w:val="24"/>
          <w:szCs w:val="24"/>
        </w:rPr>
        <w:t>malarda;</w:t>
      </w:r>
      <w:r w:rsidR="003B246A">
        <w:rPr>
          <w:rFonts w:ascii="Times New Roman" w:hAnsi="Times New Roman" w:cs="Times New Roman"/>
          <w:sz w:val="24"/>
          <w:szCs w:val="24"/>
        </w:rPr>
        <w:t xml:space="preserve"> binaların giriş kotları 1/500 ölçekli vaziyet planında belirlenir.  Binalar genellikle tabii zeminde kotlandırılacaktır. +0,00 kotu her binanın en yüksek iki köşe noktası kotunun aritmetik ortalaması alınarak bulunur. Ancak bazı adalarda topoğrafya özelliklerinden dolayı yol ve parsel zemini arasında daha uyumlu bir ilişki kurmak amacı ile binalar ada çevresi veya ada içi yollardan kotlandırılabileceği gibi adalarda tabii zeminin korunmasına özen gösterecek şekilde bir ölçü sınırlamasına bağlı kalmaksızın tesviyeler yapılabilecek ve bu bina</w:t>
      </w:r>
      <w:r w:rsidR="001C3C2D">
        <w:rPr>
          <w:rFonts w:ascii="Times New Roman" w:hAnsi="Times New Roman" w:cs="Times New Roman"/>
          <w:sz w:val="24"/>
          <w:szCs w:val="24"/>
        </w:rPr>
        <w:t>lar tesviye edilmiş zeminden kot</w:t>
      </w:r>
      <w:r w:rsidR="003B246A">
        <w:rPr>
          <w:rFonts w:ascii="Times New Roman" w:hAnsi="Times New Roman" w:cs="Times New Roman"/>
          <w:sz w:val="24"/>
          <w:szCs w:val="24"/>
        </w:rPr>
        <w:t xml:space="preserve"> alabileceklerdir.</w:t>
      </w:r>
    </w:p>
    <w:p w:rsidR="003B246A" w:rsidRDefault="00C64025" w:rsidP="0079315E">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w:t>
      </w:r>
      <w:r w:rsidR="004A3649">
        <w:rPr>
          <w:rFonts w:ascii="Times New Roman" w:hAnsi="Times New Roman" w:cs="Times New Roman"/>
          <w:b/>
          <w:sz w:val="24"/>
          <w:szCs w:val="24"/>
        </w:rPr>
        <w:t>3</w:t>
      </w:r>
      <w:r w:rsidR="003B246A" w:rsidRPr="00247B34">
        <w:rPr>
          <w:rFonts w:ascii="Times New Roman" w:hAnsi="Times New Roman" w:cs="Times New Roman"/>
          <w:b/>
          <w:sz w:val="24"/>
          <w:szCs w:val="24"/>
        </w:rPr>
        <w:t>.8.</w:t>
      </w:r>
      <w:r w:rsidR="00247B34" w:rsidRPr="00247B34">
        <w:rPr>
          <w:rFonts w:ascii="Times New Roman" w:hAnsi="Times New Roman" w:cs="Times New Roman"/>
          <w:b/>
          <w:sz w:val="24"/>
          <w:szCs w:val="24"/>
        </w:rPr>
        <w:t xml:space="preserve"> Parsel Bazında Yapılaşmalarda; </w:t>
      </w:r>
    </w:p>
    <w:p w:rsidR="00247B34" w:rsidRDefault="00247B34" w:rsidP="0079315E">
      <w:pPr>
        <w:spacing w:after="120" w:line="240" w:lineRule="auto"/>
        <w:jc w:val="both"/>
        <w:rPr>
          <w:rFonts w:ascii="Times New Roman" w:hAnsi="Times New Roman" w:cs="Times New Roman"/>
          <w:sz w:val="24"/>
          <w:szCs w:val="24"/>
        </w:rPr>
      </w:pPr>
      <w:r w:rsidRPr="00790D6C">
        <w:rPr>
          <w:rFonts w:ascii="Times New Roman" w:hAnsi="Times New Roman" w:cs="Times New Roman"/>
          <w:b/>
          <w:sz w:val="24"/>
          <w:szCs w:val="24"/>
        </w:rPr>
        <w:t>a)</w:t>
      </w:r>
      <w:r>
        <w:rPr>
          <w:rFonts w:ascii="Times New Roman" w:hAnsi="Times New Roman" w:cs="Times New Roman"/>
          <w:sz w:val="24"/>
          <w:szCs w:val="24"/>
        </w:rPr>
        <w:t xml:space="preserve"> Binalara kot, bina karşısına rastlayan en yüksek yol tretuvar seviyesinden verilecekt</w:t>
      </w:r>
      <w:r w:rsidR="00AC2A00">
        <w:rPr>
          <w:rFonts w:ascii="Times New Roman" w:hAnsi="Times New Roman" w:cs="Times New Roman"/>
          <w:sz w:val="24"/>
          <w:szCs w:val="24"/>
        </w:rPr>
        <w:t>ir. Su basman kotu +1,00 metre olarak</w:t>
      </w:r>
      <w:r>
        <w:rPr>
          <w:rFonts w:ascii="Times New Roman" w:hAnsi="Times New Roman" w:cs="Times New Roman"/>
          <w:sz w:val="24"/>
          <w:szCs w:val="24"/>
        </w:rPr>
        <w:t xml:space="preserve"> tesis edilebilir. Tretuvarın oluşmadığı yerlerde subasman kotuna 0,18 metre ilave edilebilir.</w:t>
      </w:r>
    </w:p>
    <w:p w:rsidR="00247B34" w:rsidRDefault="00247B34" w:rsidP="0079315E">
      <w:pPr>
        <w:spacing w:after="120" w:line="240" w:lineRule="auto"/>
        <w:jc w:val="both"/>
        <w:rPr>
          <w:rFonts w:ascii="Times New Roman" w:hAnsi="Times New Roman" w:cs="Times New Roman"/>
          <w:sz w:val="24"/>
          <w:szCs w:val="24"/>
        </w:rPr>
      </w:pPr>
      <w:r w:rsidRPr="00790D6C">
        <w:rPr>
          <w:rFonts w:ascii="Times New Roman" w:hAnsi="Times New Roman" w:cs="Times New Roman"/>
          <w:b/>
          <w:sz w:val="24"/>
          <w:szCs w:val="24"/>
        </w:rPr>
        <w:t>b)</w:t>
      </w:r>
      <w:r>
        <w:rPr>
          <w:rFonts w:ascii="Times New Roman" w:hAnsi="Times New Roman" w:cs="Times New Roman"/>
          <w:sz w:val="24"/>
          <w:szCs w:val="24"/>
        </w:rPr>
        <w:t xml:space="preserve"> Açığa çıkan kat kazanmak ve kat sayısını artırmak amacıyla kot alına</w:t>
      </w:r>
      <w:r w:rsidR="001C3C2D">
        <w:rPr>
          <w:rFonts w:ascii="Times New Roman" w:hAnsi="Times New Roman" w:cs="Times New Roman"/>
          <w:sz w:val="24"/>
          <w:szCs w:val="24"/>
        </w:rPr>
        <w:t>n</w:t>
      </w:r>
      <w:r>
        <w:rPr>
          <w:rFonts w:ascii="Times New Roman" w:hAnsi="Times New Roman" w:cs="Times New Roman"/>
          <w:sz w:val="24"/>
          <w:szCs w:val="24"/>
        </w:rPr>
        <w:t xml:space="preserve"> nokta tespit edilemez. Kot alınan noktanın tespitinde bölgenin kat sayısının aşılmaması ve sokak, cadde silüetinin korunması esastır.</w:t>
      </w:r>
    </w:p>
    <w:p w:rsidR="00247B34" w:rsidRDefault="00247B34" w:rsidP="0079315E">
      <w:pPr>
        <w:spacing w:after="120" w:line="240" w:lineRule="auto"/>
        <w:jc w:val="both"/>
        <w:rPr>
          <w:rFonts w:ascii="Times New Roman" w:hAnsi="Times New Roman" w:cs="Times New Roman"/>
          <w:sz w:val="24"/>
          <w:szCs w:val="24"/>
        </w:rPr>
      </w:pPr>
      <w:r w:rsidRPr="00790D6C">
        <w:rPr>
          <w:rFonts w:ascii="Times New Roman" w:hAnsi="Times New Roman" w:cs="Times New Roman"/>
          <w:b/>
          <w:sz w:val="24"/>
          <w:szCs w:val="24"/>
        </w:rPr>
        <w:t>c)</w:t>
      </w:r>
      <w:r w:rsidR="00790D6C">
        <w:rPr>
          <w:rFonts w:ascii="Times New Roman" w:hAnsi="Times New Roman" w:cs="Times New Roman"/>
          <w:sz w:val="24"/>
          <w:szCs w:val="24"/>
        </w:rPr>
        <w:t xml:space="preserve"> </w:t>
      </w:r>
      <w:r>
        <w:rPr>
          <w:rFonts w:ascii="Times New Roman" w:hAnsi="Times New Roman" w:cs="Times New Roman"/>
          <w:sz w:val="24"/>
          <w:szCs w:val="24"/>
        </w:rPr>
        <w:t xml:space="preserve">Yola </w:t>
      </w:r>
      <w:r w:rsidR="00740F69">
        <w:rPr>
          <w:rFonts w:ascii="Times New Roman" w:hAnsi="Times New Roman" w:cs="Times New Roman"/>
          <w:sz w:val="24"/>
          <w:szCs w:val="24"/>
        </w:rPr>
        <w:t xml:space="preserve">göre 3 metre veya daha yüksek olan ve ön bahçe mesafesi 5 metre veya daha fazla olan parsellerde binanın kotu yapının oturduğu tabii zemin ortalamasından alınabilir. Bu plan </w:t>
      </w:r>
      <w:r w:rsidR="001C3C2D">
        <w:rPr>
          <w:rFonts w:ascii="Times New Roman" w:hAnsi="Times New Roman" w:cs="Times New Roman"/>
          <w:sz w:val="24"/>
          <w:szCs w:val="24"/>
        </w:rPr>
        <w:t>n</w:t>
      </w:r>
      <w:r w:rsidR="00740F69">
        <w:rPr>
          <w:rFonts w:ascii="Times New Roman" w:hAnsi="Times New Roman" w:cs="Times New Roman"/>
          <w:sz w:val="24"/>
          <w:szCs w:val="24"/>
        </w:rPr>
        <w:t>otu yola kadar hafredilen parsellerde uygulanamaz. Ancak arazinin topoğrafik yapısından dolayı oluşması muhtemel binaların toprak altında kalması durumunda, civarın silüeti ve yapı adasının tamamının bu hükümler çerçevesinde etüdü ile kotlandırmay</w:t>
      </w:r>
      <w:r w:rsidR="00EF3FF4">
        <w:rPr>
          <w:rFonts w:ascii="Times New Roman" w:hAnsi="Times New Roman" w:cs="Times New Roman"/>
          <w:sz w:val="24"/>
          <w:szCs w:val="24"/>
        </w:rPr>
        <w:t>a belediye encümeni</w:t>
      </w:r>
      <w:r w:rsidR="00740F69">
        <w:rPr>
          <w:rFonts w:ascii="Times New Roman" w:hAnsi="Times New Roman" w:cs="Times New Roman"/>
          <w:sz w:val="24"/>
          <w:szCs w:val="24"/>
        </w:rPr>
        <w:t xml:space="preserve"> yetkilidir. İkili veya üçlü blok teşkil eden binaların kotu, her blok için ayrı alınacaktır. </w:t>
      </w:r>
    </w:p>
    <w:p w:rsidR="00D018D9" w:rsidRDefault="00C64025" w:rsidP="00D018D9">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5.</w:t>
      </w:r>
      <w:r w:rsidR="004A3649">
        <w:rPr>
          <w:rFonts w:ascii="Times New Roman" w:hAnsi="Times New Roman" w:cs="Times New Roman"/>
          <w:b/>
          <w:sz w:val="24"/>
          <w:szCs w:val="24"/>
        </w:rPr>
        <w:t>3</w:t>
      </w:r>
      <w:r w:rsidR="00790D6C">
        <w:rPr>
          <w:rFonts w:ascii="Times New Roman" w:hAnsi="Times New Roman" w:cs="Times New Roman"/>
          <w:b/>
          <w:sz w:val="24"/>
          <w:szCs w:val="24"/>
        </w:rPr>
        <w:t>.9</w:t>
      </w:r>
      <w:r w:rsidR="00790D6C" w:rsidRPr="00247B34">
        <w:rPr>
          <w:rFonts w:ascii="Times New Roman" w:hAnsi="Times New Roman" w:cs="Times New Roman"/>
          <w:b/>
          <w:sz w:val="24"/>
          <w:szCs w:val="24"/>
        </w:rPr>
        <w:t xml:space="preserve">. </w:t>
      </w:r>
      <w:r w:rsidR="00790D6C">
        <w:rPr>
          <w:rFonts w:ascii="Times New Roman" w:hAnsi="Times New Roman" w:cs="Times New Roman"/>
          <w:b/>
          <w:sz w:val="24"/>
          <w:szCs w:val="24"/>
        </w:rPr>
        <w:t>Yapı Nizamı Bitişik Olan Yerlerde</w:t>
      </w:r>
      <w:r w:rsidR="00790D6C" w:rsidRPr="00247B34">
        <w:rPr>
          <w:rFonts w:ascii="Times New Roman" w:hAnsi="Times New Roman" w:cs="Times New Roman"/>
          <w:b/>
          <w:sz w:val="24"/>
          <w:szCs w:val="24"/>
        </w:rPr>
        <w:t>;</w:t>
      </w:r>
      <w:r w:rsidR="00D018D9">
        <w:rPr>
          <w:rFonts w:ascii="Times New Roman" w:hAnsi="Times New Roman" w:cs="Times New Roman"/>
          <w:b/>
          <w:sz w:val="24"/>
          <w:szCs w:val="24"/>
        </w:rPr>
        <w:t xml:space="preserve"> </w:t>
      </w:r>
      <w:r w:rsidR="00790D6C">
        <w:rPr>
          <w:rFonts w:ascii="Times New Roman" w:hAnsi="Times New Roman" w:cs="Times New Roman"/>
          <w:sz w:val="24"/>
          <w:szCs w:val="24"/>
        </w:rPr>
        <w:t>Binalar</w:t>
      </w:r>
      <w:r w:rsidR="00D018D9">
        <w:rPr>
          <w:rFonts w:ascii="Times New Roman" w:hAnsi="Times New Roman" w:cs="Times New Roman"/>
          <w:sz w:val="24"/>
          <w:szCs w:val="24"/>
        </w:rPr>
        <w:t>a kot, bina karşısına rastlayan en yüksek yol tretuvar seviyesinden verilecektir. Subasman kotu +1,00 metre olarak tesis edilebilir.</w:t>
      </w:r>
      <w:r w:rsidR="00D018D9" w:rsidRPr="00D018D9">
        <w:rPr>
          <w:rFonts w:ascii="Times New Roman" w:hAnsi="Times New Roman" w:cs="Times New Roman"/>
          <w:sz w:val="24"/>
          <w:szCs w:val="24"/>
        </w:rPr>
        <w:t xml:space="preserve"> </w:t>
      </w:r>
      <w:r w:rsidR="00D018D9">
        <w:rPr>
          <w:rFonts w:ascii="Times New Roman" w:hAnsi="Times New Roman" w:cs="Times New Roman"/>
          <w:sz w:val="24"/>
          <w:szCs w:val="24"/>
        </w:rPr>
        <w:t>Tretuvarın oluşmadığı yerlerde subasman kotuna 0,18 metre ilave edilebilir.</w:t>
      </w:r>
    </w:p>
    <w:p w:rsidR="000032BA" w:rsidRDefault="00C64025" w:rsidP="000032BA">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4A3649">
        <w:rPr>
          <w:rFonts w:ascii="Times New Roman" w:hAnsi="Times New Roman" w:cs="Times New Roman"/>
          <w:b/>
          <w:sz w:val="24"/>
          <w:szCs w:val="24"/>
        </w:rPr>
        <w:t>3</w:t>
      </w:r>
      <w:r w:rsidR="000032BA">
        <w:rPr>
          <w:rFonts w:ascii="Times New Roman" w:hAnsi="Times New Roman" w:cs="Times New Roman"/>
          <w:b/>
          <w:sz w:val="24"/>
          <w:szCs w:val="24"/>
        </w:rPr>
        <w:t>.10</w:t>
      </w:r>
      <w:r w:rsidR="000032BA" w:rsidRPr="00247B34">
        <w:rPr>
          <w:rFonts w:ascii="Times New Roman" w:hAnsi="Times New Roman" w:cs="Times New Roman"/>
          <w:b/>
          <w:sz w:val="24"/>
          <w:szCs w:val="24"/>
        </w:rPr>
        <w:t xml:space="preserve">. </w:t>
      </w:r>
      <w:r w:rsidR="000032BA">
        <w:rPr>
          <w:rFonts w:ascii="Times New Roman" w:hAnsi="Times New Roman" w:cs="Times New Roman"/>
          <w:b/>
          <w:sz w:val="24"/>
          <w:szCs w:val="24"/>
        </w:rPr>
        <w:t xml:space="preserve">Köşe Başı Parsellerde </w:t>
      </w:r>
      <w:r w:rsidR="00BF22AC">
        <w:rPr>
          <w:rFonts w:ascii="Times New Roman" w:hAnsi="Times New Roman" w:cs="Times New Roman"/>
          <w:b/>
          <w:sz w:val="24"/>
          <w:szCs w:val="24"/>
        </w:rPr>
        <w:t>ve İki Yola Bakan Parsellerde</w:t>
      </w:r>
      <w:r w:rsidR="000032BA" w:rsidRPr="00247B34">
        <w:rPr>
          <w:rFonts w:ascii="Times New Roman" w:hAnsi="Times New Roman" w:cs="Times New Roman"/>
          <w:b/>
          <w:sz w:val="24"/>
          <w:szCs w:val="24"/>
        </w:rPr>
        <w:t xml:space="preserve">; </w:t>
      </w:r>
    </w:p>
    <w:p w:rsidR="000032BA" w:rsidRDefault="000032BA" w:rsidP="000032BA">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a) </w:t>
      </w:r>
      <w:r w:rsidR="00BF22AC">
        <w:rPr>
          <w:rFonts w:ascii="Times New Roman" w:hAnsi="Times New Roman" w:cs="Times New Roman"/>
          <w:sz w:val="24"/>
          <w:szCs w:val="24"/>
        </w:rPr>
        <w:t>Köşe başı parsellerde kot, yolların farklı genişlikte olduğu durumlarda geniş yoldan ve yol üzerindeki en yüksek tretuvar seviyesinden verilir. Yolların aynı genişlikte olması, yolların kot farkının en çok 1,50 metre olması durumunda yolların kesiştiği tretuvar üst seviyesinden verilir.</w:t>
      </w:r>
    </w:p>
    <w:p w:rsidR="00B47A48" w:rsidRDefault="00AB695C" w:rsidP="0079315E">
      <w:pPr>
        <w:spacing w:after="120" w:line="240" w:lineRule="auto"/>
        <w:jc w:val="both"/>
        <w:rPr>
          <w:rFonts w:ascii="Times New Roman" w:hAnsi="Times New Roman" w:cs="Times New Roman"/>
          <w:sz w:val="24"/>
          <w:szCs w:val="24"/>
        </w:rPr>
      </w:pPr>
      <w:r w:rsidRPr="00320772">
        <w:rPr>
          <w:rFonts w:ascii="Times New Roman" w:hAnsi="Times New Roman" w:cs="Times New Roman"/>
          <w:b/>
          <w:sz w:val="24"/>
          <w:szCs w:val="24"/>
        </w:rPr>
        <w:t>b)</w:t>
      </w:r>
      <w:r>
        <w:rPr>
          <w:rFonts w:ascii="Times New Roman" w:hAnsi="Times New Roman" w:cs="Times New Roman"/>
          <w:sz w:val="24"/>
          <w:szCs w:val="24"/>
        </w:rPr>
        <w:t xml:space="preserve"> </w:t>
      </w:r>
      <w:r w:rsidR="00C620D6">
        <w:rPr>
          <w:rFonts w:ascii="Times New Roman" w:hAnsi="Times New Roman" w:cs="Times New Roman"/>
          <w:sz w:val="24"/>
          <w:szCs w:val="24"/>
        </w:rPr>
        <w:t>İki yoldan cephe alan ara parsellerde yollar arasında kot farkı bulunması halinde düşük kottaki yol ve yüksek kottaki yolun s</w:t>
      </w:r>
      <w:r w:rsidR="001C3C2D">
        <w:rPr>
          <w:rFonts w:ascii="Times New Roman" w:hAnsi="Times New Roman" w:cs="Times New Roman"/>
          <w:sz w:val="24"/>
          <w:szCs w:val="24"/>
        </w:rPr>
        <w:t>i</w:t>
      </w:r>
      <w:r w:rsidR="00C620D6">
        <w:rPr>
          <w:rFonts w:ascii="Times New Roman" w:hAnsi="Times New Roman" w:cs="Times New Roman"/>
          <w:sz w:val="24"/>
          <w:szCs w:val="24"/>
        </w:rPr>
        <w:t>lüetleri değerlendirilerek varsa mevcut yapılar dikkate alınarak kotlandırma yapılır.</w:t>
      </w:r>
    </w:p>
    <w:p w:rsidR="00CE21E5" w:rsidRPr="00CE21E5" w:rsidRDefault="00CE21E5" w:rsidP="0079315E">
      <w:pPr>
        <w:spacing w:after="120" w:line="240" w:lineRule="auto"/>
        <w:jc w:val="both"/>
        <w:rPr>
          <w:rFonts w:ascii="Times New Roman" w:hAnsi="Times New Roman" w:cs="Times New Roman"/>
          <w:sz w:val="24"/>
          <w:szCs w:val="24"/>
        </w:rPr>
      </w:pPr>
      <w:r w:rsidRPr="00CE21E5">
        <w:rPr>
          <w:rFonts w:ascii="Times New Roman" w:hAnsi="Times New Roman" w:cs="Times New Roman"/>
          <w:b/>
          <w:sz w:val="24"/>
          <w:szCs w:val="24"/>
        </w:rPr>
        <w:t>5.3.11.</w:t>
      </w:r>
      <w:r>
        <w:rPr>
          <w:rFonts w:ascii="Times New Roman" w:hAnsi="Times New Roman" w:cs="Times New Roman"/>
          <w:b/>
          <w:sz w:val="24"/>
          <w:szCs w:val="24"/>
        </w:rPr>
        <w:t xml:space="preserve"> </w:t>
      </w:r>
      <w:r>
        <w:rPr>
          <w:rFonts w:ascii="Times New Roman" w:hAnsi="Times New Roman" w:cs="Times New Roman"/>
          <w:sz w:val="24"/>
          <w:szCs w:val="24"/>
        </w:rPr>
        <w:t xml:space="preserve">Meskun alanlarda herhangi bir şekilde plankotesi düzenlenen parsellerde oluşması muhtemel bina veya binaların eğimden dolayı kat veya katlar kazanması durumunda 5.3.2 nolu hükümde belirtilen kapsamda +0,00 kotunun belirlendiği nokta ile oluşması muhtemel binanın doğal zemine oturduğu kotu en düşük noktası arasındaki kot farkının hesaplanmasıyla belirlenen açığa çıkan katların imar planında belirtilen kat adedinin ½’sini geçmesi durumunda açığa çıkan en fazla bir bodrum kat sadece ortak alan otoparkı olarak kullanılabilir. </w:t>
      </w:r>
    </w:p>
    <w:p w:rsidR="000F3C7B" w:rsidRPr="00C64025" w:rsidRDefault="00C64025" w:rsidP="00C64025">
      <w:pPr>
        <w:pStyle w:val="Balk3"/>
        <w:rPr>
          <w:rFonts w:ascii="Times New Roman" w:hAnsi="Times New Roman" w:cs="Times New Roman"/>
          <w:b/>
          <w:color w:val="auto"/>
        </w:rPr>
      </w:pPr>
      <w:bookmarkStart w:id="10" w:name="_Toc87008887"/>
      <w:r w:rsidRPr="00C64025">
        <w:rPr>
          <w:rFonts w:ascii="Times New Roman" w:hAnsi="Times New Roman" w:cs="Times New Roman"/>
          <w:b/>
          <w:color w:val="auto"/>
        </w:rPr>
        <w:t>5.</w:t>
      </w:r>
      <w:r w:rsidR="004A3649" w:rsidRPr="00C64025">
        <w:rPr>
          <w:rFonts w:ascii="Times New Roman" w:hAnsi="Times New Roman" w:cs="Times New Roman"/>
          <w:b/>
          <w:color w:val="auto"/>
        </w:rPr>
        <w:t>4</w:t>
      </w:r>
      <w:r w:rsidR="000F3C7B" w:rsidRPr="00C64025">
        <w:rPr>
          <w:rFonts w:ascii="Times New Roman" w:hAnsi="Times New Roman" w:cs="Times New Roman"/>
          <w:b/>
          <w:color w:val="auto"/>
        </w:rPr>
        <w:t xml:space="preserve">. BAHÇE MESAFELERİ </w:t>
      </w:r>
      <w:r w:rsidR="00320772" w:rsidRPr="00C64025">
        <w:rPr>
          <w:rFonts w:ascii="Times New Roman" w:hAnsi="Times New Roman" w:cs="Times New Roman"/>
          <w:b/>
          <w:color w:val="auto"/>
        </w:rPr>
        <w:t>VE YAPI YAKLAŞMA MESAFELERİ</w:t>
      </w:r>
      <w:bookmarkEnd w:id="10"/>
    </w:p>
    <w:p w:rsidR="000F3C7B" w:rsidRPr="005A0D8D" w:rsidRDefault="00C64025" w:rsidP="00320772">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w:t>
      </w:r>
      <w:r w:rsidR="004A3649">
        <w:rPr>
          <w:rFonts w:ascii="Times New Roman" w:hAnsi="Times New Roman" w:cs="Times New Roman"/>
          <w:b/>
          <w:sz w:val="24"/>
          <w:szCs w:val="24"/>
        </w:rPr>
        <w:t>4</w:t>
      </w:r>
      <w:r w:rsidR="000F3C7B" w:rsidRPr="005A0D8D">
        <w:rPr>
          <w:rFonts w:ascii="Times New Roman" w:hAnsi="Times New Roman" w:cs="Times New Roman"/>
          <w:b/>
          <w:sz w:val="24"/>
          <w:szCs w:val="24"/>
        </w:rPr>
        <w:t>.</w:t>
      </w:r>
      <w:r w:rsidR="00320772">
        <w:rPr>
          <w:rFonts w:ascii="Times New Roman" w:hAnsi="Times New Roman" w:cs="Times New Roman"/>
          <w:b/>
          <w:sz w:val="24"/>
          <w:szCs w:val="24"/>
        </w:rPr>
        <w:t>1</w:t>
      </w:r>
      <w:r w:rsidR="000F3C7B" w:rsidRPr="005A0D8D">
        <w:rPr>
          <w:rFonts w:ascii="Times New Roman" w:hAnsi="Times New Roman" w:cs="Times New Roman"/>
          <w:sz w:val="24"/>
          <w:szCs w:val="24"/>
        </w:rPr>
        <w:t xml:space="preserve"> Uygulama imar planında aksine bir hüküm yoksa veya bel</w:t>
      </w:r>
      <w:r w:rsidR="00AC2A00">
        <w:rPr>
          <w:rFonts w:ascii="Times New Roman" w:hAnsi="Times New Roman" w:cs="Times New Roman"/>
          <w:sz w:val="24"/>
          <w:szCs w:val="24"/>
        </w:rPr>
        <w:t>irtilmemiş ise bahçe mesafeleri aşağıdaki gibi belirlenecektir:</w:t>
      </w:r>
      <w:r w:rsidR="00320772">
        <w:rPr>
          <w:rFonts w:ascii="Times New Roman" w:hAnsi="Times New Roman" w:cs="Times New Roman"/>
          <w:sz w:val="24"/>
          <w:szCs w:val="24"/>
        </w:rPr>
        <w:t xml:space="preserve"> </w:t>
      </w:r>
    </w:p>
    <w:p w:rsidR="000F3C7B" w:rsidRDefault="000F3C7B" w:rsidP="00320772">
      <w:pPr>
        <w:spacing w:after="120" w:line="240" w:lineRule="auto"/>
        <w:jc w:val="both"/>
        <w:rPr>
          <w:rFonts w:ascii="Times New Roman" w:hAnsi="Times New Roman" w:cs="Times New Roman"/>
          <w:sz w:val="24"/>
          <w:szCs w:val="24"/>
        </w:rPr>
      </w:pPr>
      <w:r w:rsidRPr="005A0D8D">
        <w:rPr>
          <w:rFonts w:ascii="Times New Roman" w:hAnsi="Times New Roman" w:cs="Times New Roman"/>
          <w:b/>
          <w:sz w:val="24"/>
          <w:szCs w:val="24"/>
        </w:rPr>
        <w:t>a)</w:t>
      </w:r>
      <w:r>
        <w:rPr>
          <w:rFonts w:ascii="Times New Roman" w:hAnsi="Times New Roman" w:cs="Times New Roman"/>
          <w:sz w:val="24"/>
          <w:szCs w:val="24"/>
        </w:rPr>
        <w:t xml:space="preserve"> </w:t>
      </w:r>
      <w:r w:rsidRPr="005A0D8D">
        <w:rPr>
          <w:rFonts w:ascii="Times New Roman" w:hAnsi="Times New Roman" w:cs="Times New Roman"/>
          <w:sz w:val="24"/>
          <w:szCs w:val="24"/>
        </w:rPr>
        <w:t>Ön bahçe ve yol kenarına rastlayan bahçe mesafeleri en az 5 metredir</w:t>
      </w:r>
      <w:r>
        <w:rPr>
          <w:rFonts w:ascii="Times New Roman" w:hAnsi="Times New Roman" w:cs="Times New Roman"/>
          <w:sz w:val="24"/>
          <w:szCs w:val="24"/>
        </w:rPr>
        <w:t xml:space="preserve">. </w:t>
      </w:r>
    </w:p>
    <w:p w:rsidR="000F3C7B" w:rsidRDefault="000F3C7B" w:rsidP="00320772">
      <w:pPr>
        <w:spacing w:after="120" w:line="240" w:lineRule="auto"/>
        <w:jc w:val="both"/>
        <w:rPr>
          <w:rFonts w:ascii="Times New Roman" w:hAnsi="Times New Roman" w:cs="Times New Roman"/>
          <w:sz w:val="24"/>
          <w:szCs w:val="24"/>
        </w:rPr>
      </w:pPr>
      <w:r w:rsidRPr="006D2E06">
        <w:rPr>
          <w:rFonts w:ascii="Times New Roman" w:hAnsi="Times New Roman" w:cs="Times New Roman"/>
          <w:b/>
          <w:sz w:val="24"/>
          <w:szCs w:val="24"/>
        </w:rPr>
        <w:t>b)</w:t>
      </w:r>
      <w:r>
        <w:rPr>
          <w:rFonts w:ascii="Times New Roman" w:hAnsi="Times New Roman" w:cs="Times New Roman"/>
          <w:b/>
          <w:sz w:val="24"/>
          <w:szCs w:val="24"/>
        </w:rPr>
        <w:t xml:space="preserve"> </w:t>
      </w:r>
      <w:r>
        <w:rPr>
          <w:rFonts w:ascii="Times New Roman" w:hAnsi="Times New Roman" w:cs="Times New Roman"/>
          <w:sz w:val="24"/>
          <w:szCs w:val="24"/>
        </w:rPr>
        <w:t>Ancak yerleşik ve gelişme alanlarında imar planında gösterilen bahçe ve yapı yaklaşma mesafeleri haricinde belirtilmeyen ön ve yol kenarına rastlayan bahçe mesafeleri; arazi eğimi ve topografik durum, mevcut yapılaşmalar, bina cephe hatları, oluşmuş yapı dokusu ve sokak-cadde-yol silueti gibi hususlar dikkate alınarak gerekiyorsa imar hattı kullanılmak kaydıyla mevcut teşekküle ve arazi yapısına göre belediyesi tarafından imar durumu ile belirlenecektir.</w:t>
      </w:r>
    </w:p>
    <w:p w:rsidR="00D50807" w:rsidRDefault="000F3C7B" w:rsidP="00D50807">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c</w:t>
      </w:r>
      <w:r w:rsidRPr="005A0D8D">
        <w:rPr>
          <w:rFonts w:ascii="Times New Roman" w:hAnsi="Times New Roman" w:cs="Times New Roman"/>
          <w:b/>
          <w:sz w:val="24"/>
          <w:szCs w:val="24"/>
        </w:rPr>
        <w:t>)</w:t>
      </w:r>
      <w:r w:rsidRPr="005A0D8D">
        <w:rPr>
          <w:rFonts w:ascii="Times New Roman" w:hAnsi="Times New Roman" w:cs="Times New Roman"/>
          <w:sz w:val="24"/>
          <w:szCs w:val="24"/>
        </w:rPr>
        <w:t xml:space="preserve"> Yan bahçe ile kamusal alanlara </w:t>
      </w:r>
      <w:r>
        <w:rPr>
          <w:rFonts w:ascii="Times New Roman" w:hAnsi="Times New Roman" w:cs="Times New Roman"/>
          <w:sz w:val="24"/>
          <w:szCs w:val="24"/>
        </w:rPr>
        <w:t xml:space="preserve">ve yeşil alanlara </w:t>
      </w:r>
      <w:r w:rsidRPr="005A0D8D">
        <w:rPr>
          <w:rFonts w:ascii="Times New Roman" w:hAnsi="Times New Roman" w:cs="Times New Roman"/>
          <w:sz w:val="24"/>
          <w:szCs w:val="24"/>
        </w:rPr>
        <w:t>komşu olan bahçe mesafeleri en az 3 metredir</w:t>
      </w:r>
      <w:r>
        <w:rPr>
          <w:rFonts w:ascii="Times New Roman" w:hAnsi="Times New Roman" w:cs="Times New Roman"/>
          <w:sz w:val="24"/>
          <w:szCs w:val="24"/>
        </w:rPr>
        <w:t>.</w:t>
      </w:r>
      <w:r w:rsidR="00D50807">
        <w:rPr>
          <w:rFonts w:ascii="Times New Roman" w:hAnsi="Times New Roman" w:cs="Times New Roman"/>
          <w:sz w:val="24"/>
          <w:szCs w:val="24"/>
        </w:rPr>
        <w:t xml:space="preserve"> Kamusal alanlara ve yeşil alanlara bitişik olan parsellerde planda herhangi bir yapı yaklaşma mesafesi belirtilmemiş ise yan bahçe mesafesi uygulaması yapılacaktır. Tüm yapı nizamlarında kamuya terki sağlanmış park, açık otopark ve yeşil alana bitişik olan yapılarda bu cephelere pencere açılabilir. </w:t>
      </w:r>
    </w:p>
    <w:p w:rsidR="00AC2A00" w:rsidRDefault="00D50807" w:rsidP="00D50807">
      <w:pPr>
        <w:spacing w:after="120" w:line="240" w:lineRule="auto"/>
        <w:jc w:val="both"/>
        <w:rPr>
          <w:rFonts w:ascii="Times New Roman" w:hAnsi="Times New Roman" w:cs="Times New Roman"/>
          <w:sz w:val="24"/>
          <w:szCs w:val="24"/>
        </w:rPr>
      </w:pPr>
      <w:r w:rsidRPr="00D50807">
        <w:rPr>
          <w:rFonts w:ascii="Times New Roman" w:hAnsi="Times New Roman" w:cs="Times New Roman"/>
          <w:b/>
          <w:sz w:val="24"/>
          <w:szCs w:val="24"/>
        </w:rPr>
        <w:t>d)</w:t>
      </w:r>
      <w:r>
        <w:rPr>
          <w:rFonts w:ascii="Times New Roman" w:hAnsi="Times New Roman" w:cs="Times New Roman"/>
          <w:sz w:val="24"/>
          <w:szCs w:val="24"/>
        </w:rPr>
        <w:t xml:space="preserve"> </w:t>
      </w:r>
      <w:r w:rsidR="00320772" w:rsidRPr="005A0D8D">
        <w:rPr>
          <w:rFonts w:ascii="Times New Roman" w:hAnsi="Times New Roman" w:cs="Times New Roman"/>
          <w:sz w:val="24"/>
          <w:szCs w:val="24"/>
        </w:rPr>
        <w:t>Yan bahçe mesafeleri</w:t>
      </w:r>
      <w:r w:rsidR="00320772">
        <w:rPr>
          <w:rFonts w:ascii="Times New Roman" w:hAnsi="Times New Roman" w:cs="Times New Roman"/>
          <w:sz w:val="24"/>
          <w:szCs w:val="24"/>
        </w:rPr>
        <w:t>,</w:t>
      </w:r>
      <w:r w:rsidR="00C734AE">
        <w:rPr>
          <w:rFonts w:ascii="Times New Roman" w:hAnsi="Times New Roman" w:cs="Times New Roman"/>
          <w:sz w:val="24"/>
          <w:szCs w:val="24"/>
        </w:rPr>
        <w:t xml:space="preserve"> imar planında kat adedi olarak belirlenmiş olan yerlerde</w:t>
      </w:r>
      <w:r w:rsidR="00320772" w:rsidRPr="005A0D8D">
        <w:rPr>
          <w:rFonts w:ascii="Times New Roman" w:hAnsi="Times New Roman" w:cs="Times New Roman"/>
          <w:sz w:val="24"/>
          <w:szCs w:val="24"/>
        </w:rPr>
        <w:t xml:space="preserve"> tabii ve tesviye edilmiş zeminin üzerinde kalan bodrum katlar da dahil </w:t>
      </w:r>
      <w:r w:rsidR="001C3C2D">
        <w:rPr>
          <w:rFonts w:ascii="Times New Roman" w:hAnsi="Times New Roman" w:cs="Times New Roman"/>
          <w:sz w:val="24"/>
          <w:szCs w:val="24"/>
        </w:rPr>
        <w:t>4 kata kadar olan konut kullanımlı alanlarda 3 metre;</w:t>
      </w:r>
      <w:r w:rsidR="005243AC">
        <w:rPr>
          <w:rFonts w:ascii="Times New Roman" w:hAnsi="Times New Roman" w:cs="Times New Roman"/>
          <w:sz w:val="24"/>
          <w:szCs w:val="24"/>
        </w:rPr>
        <w:t xml:space="preserve"> 5 kata kadar olan yerlerde 3,5 metre; 6 kata kadar olan yerlerde 4 metredir. </w:t>
      </w:r>
      <w:r w:rsidR="00AC2A00">
        <w:rPr>
          <w:rFonts w:ascii="Times New Roman" w:hAnsi="Times New Roman" w:cs="Times New Roman"/>
          <w:sz w:val="24"/>
          <w:szCs w:val="24"/>
        </w:rPr>
        <w:t>Ticaret ve t</w:t>
      </w:r>
      <w:r w:rsidR="001C3C2D">
        <w:rPr>
          <w:rFonts w:ascii="Times New Roman" w:hAnsi="Times New Roman" w:cs="Times New Roman"/>
          <w:sz w:val="24"/>
          <w:szCs w:val="24"/>
        </w:rPr>
        <w:t xml:space="preserve">icaret-konut </w:t>
      </w:r>
      <w:r w:rsidR="00AC2A00">
        <w:rPr>
          <w:rFonts w:ascii="Times New Roman" w:hAnsi="Times New Roman" w:cs="Times New Roman"/>
          <w:sz w:val="24"/>
          <w:szCs w:val="24"/>
        </w:rPr>
        <w:t xml:space="preserve">(TİCK) </w:t>
      </w:r>
      <w:r w:rsidR="001C3C2D">
        <w:rPr>
          <w:rFonts w:ascii="Times New Roman" w:hAnsi="Times New Roman" w:cs="Times New Roman"/>
          <w:sz w:val="24"/>
          <w:szCs w:val="24"/>
        </w:rPr>
        <w:t xml:space="preserve">kullanımlı alanlarda </w:t>
      </w:r>
      <w:r w:rsidR="005243AC">
        <w:rPr>
          <w:rFonts w:ascii="Times New Roman" w:hAnsi="Times New Roman" w:cs="Times New Roman"/>
          <w:sz w:val="24"/>
          <w:szCs w:val="24"/>
        </w:rPr>
        <w:t>ise</w:t>
      </w:r>
      <w:r w:rsidR="00AC2A00">
        <w:rPr>
          <w:rFonts w:ascii="Times New Roman" w:hAnsi="Times New Roman" w:cs="Times New Roman"/>
          <w:sz w:val="24"/>
          <w:szCs w:val="24"/>
        </w:rPr>
        <w:t xml:space="preserve"> 3 kata kadar olan yerlerde 3 metre;</w:t>
      </w:r>
      <w:r w:rsidR="005243AC">
        <w:rPr>
          <w:rFonts w:ascii="Times New Roman" w:hAnsi="Times New Roman" w:cs="Times New Roman"/>
          <w:sz w:val="24"/>
          <w:szCs w:val="24"/>
        </w:rPr>
        <w:t xml:space="preserve"> 4 kata kadar olan yerlerde </w:t>
      </w:r>
      <w:r w:rsidR="001C3C2D">
        <w:rPr>
          <w:rFonts w:ascii="Times New Roman" w:hAnsi="Times New Roman" w:cs="Times New Roman"/>
          <w:sz w:val="24"/>
          <w:szCs w:val="24"/>
        </w:rPr>
        <w:t>3,5</w:t>
      </w:r>
      <w:r w:rsidR="005243AC">
        <w:rPr>
          <w:rFonts w:ascii="Times New Roman" w:hAnsi="Times New Roman" w:cs="Times New Roman"/>
          <w:sz w:val="24"/>
          <w:szCs w:val="24"/>
        </w:rPr>
        <w:t xml:space="preserve"> metre; </w:t>
      </w:r>
      <w:r>
        <w:rPr>
          <w:rFonts w:ascii="Times New Roman" w:hAnsi="Times New Roman" w:cs="Times New Roman"/>
          <w:sz w:val="24"/>
          <w:szCs w:val="24"/>
        </w:rPr>
        <w:t>5 kata kadar olan yerlerde 4 metre; 6 kata kadar olan yerlerde 4,5 metredir.</w:t>
      </w:r>
      <w:r w:rsidRPr="00D50807">
        <w:rPr>
          <w:rFonts w:ascii="Times New Roman" w:hAnsi="Times New Roman" w:cs="Times New Roman"/>
          <w:sz w:val="24"/>
          <w:szCs w:val="24"/>
        </w:rPr>
        <w:t xml:space="preserve"> </w:t>
      </w:r>
      <w:r w:rsidR="00E508E0">
        <w:rPr>
          <w:rFonts w:ascii="Times New Roman" w:hAnsi="Times New Roman" w:cs="Times New Roman"/>
          <w:sz w:val="24"/>
          <w:szCs w:val="24"/>
        </w:rPr>
        <w:t>İmar planında b</w:t>
      </w:r>
      <w:r>
        <w:rPr>
          <w:rFonts w:ascii="Times New Roman" w:hAnsi="Times New Roman" w:cs="Times New Roman"/>
          <w:sz w:val="24"/>
          <w:szCs w:val="24"/>
        </w:rPr>
        <w:t xml:space="preserve">ina yüksekliği </w:t>
      </w:r>
      <w:r w:rsidR="00E508E0">
        <w:rPr>
          <w:rFonts w:ascii="Times New Roman" w:hAnsi="Times New Roman" w:cs="Times New Roman"/>
          <w:sz w:val="24"/>
          <w:szCs w:val="24"/>
        </w:rPr>
        <w:t>(Yençok)</w:t>
      </w:r>
      <w:r w:rsidR="0059688B">
        <w:rPr>
          <w:rFonts w:ascii="Times New Roman" w:hAnsi="Times New Roman" w:cs="Times New Roman"/>
          <w:sz w:val="24"/>
          <w:szCs w:val="24"/>
        </w:rPr>
        <w:t xml:space="preserve"> olarak belirlenmiş yerler il</w:t>
      </w:r>
      <w:r w:rsidR="00E508E0">
        <w:rPr>
          <w:rFonts w:ascii="Times New Roman" w:hAnsi="Times New Roman" w:cs="Times New Roman"/>
          <w:sz w:val="24"/>
          <w:szCs w:val="24"/>
        </w:rPr>
        <w:t xml:space="preserve">e bina yüksekliği </w:t>
      </w:r>
      <w:r>
        <w:rPr>
          <w:rFonts w:ascii="Times New Roman" w:hAnsi="Times New Roman" w:cs="Times New Roman"/>
          <w:sz w:val="24"/>
          <w:szCs w:val="24"/>
        </w:rPr>
        <w:t>21,00 metrenin üzerinde</w:t>
      </w:r>
      <w:r w:rsidR="00E508E0">
        <w:rPr>
          <w:rFonts w:ascii="Times New Roman" w:hAnsi="Times New Roman" w:cs="Times New Roman"/>
          <w:sz w:val="24"/>
          <w:szCs w:val="24"/>
        </w:rPr>
        <w:t xml:space="preserve"> belirlenmiş </w:t>
      </w:r>
      <w:r>
        <w:rPr>
          <w:rFonts w:ascii="Times New Roman" w:hAnsi="Times New Roman" w:cs="Times New Roman"/>
          <w:sz w:val="24"/>
          <w:szCs w:val="24"/>
        </w:rPr>
        <w:t>olan yerlerde ise</w:t>
      </w:r>
      <w:r w:rsidR="00AC2A00">
        <w:rPr>
          <w:rFonts w:ascii="Times New Roman" w:hAnsi="Times New Roman" w:cs="Times New Roman"/>
          <w:sz w:val="24"/>
          <w:szCs w:val="24"/>
        </w:rPr>
        <w:t xml:space="preserve"> yönetmelik hükümlerine göre </w:t>
      </w:r>
      <w:r w:rsidR="00C734AE">
        <w:rPr>
          <w:rFonts w:ascii="Times New Roman" w:hAnsi="Times New Roman" w:cs="Times New Roman"/>
          <w:sz w:val="24"/>
          <w:szCs w:val="24"/>
        </w:rPr>
        <w:t xml:space="preserve">kısmen veya tamamen tabii veya tesviye edilmiş zemin altında kalan katlar hariç diğer katların toplam yüksekliğine (yapı yüksekliği) göre </w:t>
      </w:r>
      <w:r w:rsidR="00AC2A00">
        <w:rPr>
          <w:rFonts w:ascii="Times New Roman" w:hAnsi="Times New Roman" w:cs="Times New Roman"/>
          <w:sz w:val="24"/>
          <w:szCs w:val="24"/>
        </w:rPr>
        <w:t>yan bahçe mesafesi belirlenecektir.</w:t>
      </w:r>
      <w:r w:rsidR="00E508E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50BD3" w:rsidRDefault="00D50807" w:rsidP="00384459">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e</w:t>
      </w:r>
      <w:r w:rsidR="000F3C7B" w:rsidRPr="005A0D8D">
        <w:rPr>
          <w:rFonts w:ascii="Times New Roman" w:hAnsi="Times New Roman" w:cs="Times New Roman"/>
          <w:b/>
          <w:sz w:val="24"/>
          <w:szCs w:val="24"/>
        </w:rPr>
        <w:t>)</w:t>
      </w:r>
      <w:r w:rsidR="000F3C7B">
        <w:rPr>
          <w:rFonts w:ascii="Times New Roman" w:hAnsi="Times New Roman" w:cs="Times New Roman"/>
          <w:sz w:val="24"/>
          <w:szCs w:val="24"/>
        </w:rPr>
        <w:t xml:space="preserve"> Arka bahçe mesafeleri,</w:t>
      </w:r>
      <w:r w:rsidR="000F3C7B" w:rsidRPr="005A0D8D">
        <w:rPr>
          <w:rFonts w:ascii="Times New Roman" w:hAnsi="Times New Roman" w:cs="Times New Roman"/>
          <w:sz w:val="24"/>
          <w:szCs w:val="24"/>
        </w:rPr>
        <w:t xml:space="preserve"> </w:t>
      </w:r>
      <w:r w:rsidR="00B50BD3">
        <w:rPr>
          <w:rFonts w:ascii="Times New Roman" w:hAnsi="Times New Roman" w:cs="Times New Roman"/>
          <w:sz w:val="24"/>
          <w:szCs w:val="24"/>
        </w:rPr>
        <w:t xml:space="preserve">imar planında kat adedi olarak belirlenmiş olan yerlerde </w:t>
      </w:r>
      <w:r w:rsidR="000F3C7B">
        <w:rPr>
          <w:rFonts w:ascii="Times New Roman" w:hAnsi="Times New Roman" w:cs="Times New Roman"/>
          <w:sz w:val="24"/>
          <w:szCs w:val="24"/>
        </w:rPr>
        <w:t>t</w:t>
      </w:r>
      <w:r w:rsidR="000F3C7B" w:rsidRPr="005A0D8D">
        <w:rPr>
          <w:rFonts w:ascii="Times New Roman" w:hAnsi="Times New Roman" w:cs="Times New Roman"/>
          <w:sz w:val="24"/>
          <w:szCs w:val="24"/>
        </w:rPr>
        <w:t>abii ve tesviye edilmiş zeminin üzerinde kala</w:t>
      </w:r>
      <w:r w:rsidR="000F3C7B">
        <w:rPr>
          <w:rFonts w:ascii="Times New Roman" w:hAnsi="Times New Roman" w:cs="Times New Roman"/>
          <w:sz w:val="24"/>
          <w:szCs w:val="24"/>
        </w:rPr>
        <w:t>n bodrum katlar da dahil 4 kat</w:t>
      </w:r>
      <w:r w:rsidR="00E676BD">
        <w:rPr>
          <w:rFonts w:ascii="Times New Roman" w:hAnsi="Times New Roman" w:cs="Times New Roman"/>
          <w:sz w:val="24"/>
          <w:szCs w:val="24"/>
        </w:rPr>
        <w:t xml:space="preserve">a kadar </w:t>
      </w:r>
      <w:r w:rsidR="00A53B6C">
        <w:rPr>
          <w:rFonts w:ascii="Times New Roman" w:hAnsi="Times New Roman" w:cs="Times New Roman"/>
          <w:sz w:val="24"/>
          <w:szCs w:val="24"/>
        </w:rPr>
        <w:t>olan konut kullanımlı alanlarda 3 metre</w:t>
      </w:r>
      <w:r w:rsidR="00387194">
        <w:rPr>
          <w:rFonts w:ascii="Times New Roman" w:hAnsi="Times New Roman" w:cs="Times New Roman"/>
          <w:sz w:val="24"/>
          <w:szCs w:val="24"/>
        </w:rPr>
        <w:t xml:space="preserve">; </w:t>
      </w:r>
      <w:r w:rsidR="005243AC">
        <w:rPr>
          <w:rFonts w:ascii="Times New Roman" w:hAnsi="Times New Roman" w:cs="Times New Roman"/>
          <w:sz w:val="24"/>
          <w:szCs w:val="24"/>
        </w:rPr>
        <w:t xml:space="preserve">5 kata kadar olan yerlerde 3,5 metre; 6 kata kadar olan yerlerde 4 metredir. </w:t>
      </w:r>
      <w:r w:rsidR="00AC2A00">
        <w:rPr>
          <w:rFonts w:ascii="Times New Roman" w:hAnsi="Times New Roman" w:cs="Times New Roman"/>
          <w:sz w:val="24"/>
          <w:szCs w:val="24"/>
        </w:rPr>
        <w:t>Ticaret ve ticaret-konut (TİCK) kullanımlı alanlarda ise 3 kata kadar olan yerlerde 3 metre; 4 kata kadar olan yerlerde 3,5 metre; 5 kata kadar olan yerlerde 4 metre; 6 kata kadar olan yerlerde 4,5 metredir.</w:t>
      </w:r>
      <w:r w:rsidR="00B50BD3" w:rsidRPr="00D50807">
        <w:rPr>
          <w:rFonts w:ascii="Times New Roman" w:hAnsi="Times New Roman" w:cs="Times New Roman"/>
          <w:sz w:val="24"/>
          <w:szCs w:val="24"/>
        </w:rPr>
        <w:t xml:space="preserve"> </w:t>
      </w:r>
      <w:r w:rsidR="00B50BD3">
        <w:rPr>
          <w:rFonts w:ascii="Times New Roman" w:hAnsi="Times New Roman" w:cs="Times New Roman"/>
          <w:sz w:val="24"/>
          <w:szCs w:val="24"/>
        </w:rPr>
        <w:t xml:space="preserve">İmar planında bina yüksekliği (Yençok) olarak belirlenmiş yerler ile bina yüksekliği 21,00 metrenin üzerinde belirlenmiş olan yerlerde ise yönetmelik hükümlerine </w:t>
      </w:r>
      <w:r w:rsidR="00B50BD3">
        <w:rPr>
          <w:rFonts w:ascii="Times New Roman" w:hAnsi="Times New Roman" w:cs="Times New Roman"/>
          <w:sz w:val="24"/>
          <w:szCs w:val="24"/>
        </w:rPr>
        <w:lastRenderedPageBreak/>
        <w:t xml:space="preserve">göre kısmen veya tamamen tabii veya tesviye edilmiş zemin altında kalan katlar hariç diğer katların toplam yüksekliğine (yapı yüksekliği) göre arka bahçe mesafesi belirlenecektir. </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2268"/>
        <w:gridCol w:w="3969"/>
      </w:tblGrid>
      <w:tr w:rsidR="00C70D5A" w:rsidTr="00C70D5A">
        <w:trPr>
          <w:trHeight w:val="708"/>
        </w:trPr>
        <w:tc>
          <w:tcPr>
            <w:tcW w:w="2693" w:type="dxa"/>
            <w:tcBorders>
              <w:top w:val="single" w:sz="4" w:space="0" w:color="000000"/>
              <w:left w:val="single" w:sz="4" w:space="0" w:color="000000"/>
              <w:bottom w:val="single" w:sz="4" w:space="0" w:color="000000"/>
              <w:right w:val="single" w:sz="4" w:space="0" w:color="000000"/>
            </w:tcBorders>
          </w:tcPr>
          <w:p w:rsidR="00751469" w:rsidRDefault="00B50BD3" w:rsidP="00751469">
            <w:pPr>
              <w:spacing w:after="0"/>
              <w:jc w:val="center"/>
              <w:rPr>
                <w:rFonts w:ascii="Calibri" w:eastAsia="Calibri" w:hAnsi="Calibri" w:cs="Calibri"/>
                <w:b/>
                <w:color w:val="000000"/>
              </w:rPr>
            </w:pPr>
            <w:r>
              <w:rPr>
                <w:rFonts w:ascii="Times New Roman" w:hAnsi="Times New Roman" w:cs="Times New Roman"/>
                <w:sz w:val="24"/>
                <w:szCs w:val="24"/>
              </w:rPr>
              <w:t xml:space="preserve"> </w:t>
            </w:r>
            <w:r w:rsidR="00751469">
              <w:rPr>
                <w:rFonts w:ascii="Calibri" w:eastAsia="Calibri" w:hAnsi="Calibri" w:cs="Calibri"/>
                <w:b/>
                <w:color w:val="000000"/>
              </w:rPr>
              <w:t>İMAR PLANI</w:t>
            </w:r>
          </w:p>
          <w:p w:rsidR="00C70D5A" w:rsidRPr="00BB283A" w:rsidRDefault="00C70D5A" w:rsidP="00751469">
            <w:pPr>
              <w:spacing w:after="0"/>
              <w:jc w:val="center"/>
              <w:rPr>
                <w:rFonts w:ascii="Calibri" w:eastAsia="Calibri" w:hAnsi="Calibri" w:cs="Calibri"/>
                <w:b/>
                <w:color w:val="000000"/>
              </w:rPr>
            </w:pPr>
            <w:r>
              <w:rPr>
                <w:rFonts w:ascii="Calibri" w:eastAsia="Calibri" w:hAnsi="Calibri" w:cs="Calibri"/>
                <w:b/>
                <w:color w:val="000000"/>
              </w:rPr>
              <w:t>YAPILAŞMA ŞARTI</w:t>
            </w:r>
          </w:p>
        </w:tc>
        <w:tc>
          <w:tcPr>
            <w:tcW w:w="6237" w:type="dxa"/>
            <w:gridSpan w:val="2"/>
            <w:tcBorders>
              <w:top w:val="single" w:sz="4" w:space="0" w:color="000000"/>
              <w:left w:val="single" w:sz="4" w:space="0" w:color="000000"/>
              <w:bottom w:val="single" w:sz="4" w:space="0" w:color="000000"/>
              <w:right w:val="single" w:sz="4" w:space="0" w:color="000000"/>
            </w:tcBorders>
          </w:tcPr>
          <w:p w:rsidR="00751469" w:rsidRDefault="00751469" w:rsidP="00F30D03">
            <w:pPr>
              <w:spacing w:after="0"/>
              <w:jc w:val="center"/>
              <w:rPr>
                <w:rFonts w:ascii="Calibri" w:eastAsia="Calibri" w:hAnsi="Calibri" w:cs="Calibri"/>
                <w:b/>
                <w:color w:val="000000"/>
              </w:rPr>
            </w:pPr>
            <w:r>
              <w:rPr>
                <w:rFonts w:ascii="Calibri" w:eastAsia="Calibri" w:hAnsi="Calibri" w:cs="Calibri"/>
                <w:b/>
                <w:color w:val="000000"/>
              </w:rPr>
              <w:t>İMAR PLANI</w:t>
            </w:r>
          </w:p>
          <w:p w:rsidR="00C70D5A" w:rsidRPr="00BB283A" w:rsidRDefault="00C70D5A" w:rsidP="00F30D03">
            <w:pPr>
              <w:spacing w:after="0"/>
              <w:jc w:val="center"/>
              <w:rPr>
                <w:rFonts w:ascii="Calibri" w:eastAsia="Calibri" w:hAnsi="Calibri" w:cs="Calibri"/>
                <w:b/>
                <w:color w:val="000000"/>
              </w:rPr>
            </w:pPr>
            <w:r>
              <w:rPr>
                <w:rFonts w:ascii="Calibri" w:eastAsia="Calibri" w:hAnsi="Calibri" w:cs="Calibri"/>
                <w:b/>
                <w:color w:val="000000"/>
              </w:rPr>
              <w:t>KENTSEL ALAN KULLANIMI</w:t>
            </w:r>
          </w:p>
        </w:tc>
      </w:tr>
      <w:tr w:rsidR="00C70D5A" w:rsidTr="00C70D5A">
        <w:tc>
          <w:tcPr>
            <w:tcW w:w="2693" w:type="dxa"/>
            <w:tcBorders>
              <w:top w:val="single" w:sz="4" w:space="0" w:color="000000"/>
              <w:left w:val="single" w:sz="4" w:space="0" w:color="000000"/>
              <w:bottom w:val="single" w:sz="4" w:space="0" w:color="000000"/>
              <w:right w:val="single" w:sz="4" w:space="0" w:color="000000"/>
            </w:tcBorders>
          </w:tcPr>
          <w:p w:rsidR="00C70D5A" w:rsidRDefault="00C70D5A" w:rsidP="00C70D5A">
            <w:pPr>
              <w:spacing w:after="0"/>
              <w:rPr>
                <w:rFonts w:ascii="Calibri" w:eastAsia="Calibri" w:hAnsi="Calibri" w:cs="Calibri"/>
                <w:b/>
                <w:color w:val="000000"/>
              </w:rPr>
            </w:pPr>
            <w:r>
              <w:rPr>
                <w:rFonts w:ascii="Calibri" w:eastAsia="Calibri" w:hAnsi="Calibri" w:cs="Calibri"/>
                <w:b/>
                <w:color w:val="000000"/>
              </w:rPr>
              <w:t>KAT ADEDİ BELİR</w:t>
            </w:r>
            <w:r w:rsidR="00751469">
              <w:rPr>
                <w:rFonts w:ascii="Calibri" w:eastAsia="Calibri" w:hAnsi="Calibri" w:cs="Calibri"/>
                <w:b/>
                <w:color w:val="000000"/>
              </w:rPr>
              <w:t>TİLEN</w:t>
            </w:r>
            <w:r>
              <w:rPr>
                <w:rFonts w:ascii="Calibri" w:eastAsia="Calibri" w:hAnsi="Calibri" w:cs="Calibri"/>
                <w:b/>
                <w:color w:val="000000"/>
              </w:rPr>
              <w:t xml:space="preserve"> YERLERDE</w:t>
            </w:r>
          </w:p>
        </w:tc>
        <w:tc>
          <w:tcPr>
            <w:tcW w:w="2268" w:type="dxa"/>
            <w:tcBorders>
              <w:top w:val="single" w:sz="4" w:space="0" w:color="000000"/>
              <w:left w:val="single" w:sz="4" w:space="0" w:color="000000"/>
              <w:bottom w:val="single" w:sz="4" w:space="0" w:color="000000"/>
              <w:right w:val="single" w:sz="4" w:space="0" w:color="000000"/>
            </w:tcBorders>
          </w:tcPr>
          <w:p w:rsidR="00C70D5A" w:rsidRPr="00BB283A" w:rsidRDefault="00C70D5A" w:rsidP="00C70D5A">
            <w:pPr>
              <w:spacing w:after="0"/>
              <w:jc w:val="center"/>
              <w:rPr>
                <w:rFonts w:ascii="Calibri" w:eastAsia="Calibri" w:hAnsi="Calibri" w:cs="Calibri"/>
                <w:b/>
                <w:color w:val="000000"/>
              </w:rPr>
            </w:pPr>
            <w:r w:rsidRPr="00BB283A">
              <w:rPr>
                <w:rFonts w:ascii="Calibri" w:eastAsia="Calibri" w:hAnsi="Calibri" w:cs="Calibri"/>
                <w:b/>
                <w:color w:val="000000"/>
              </w:rPr>
              <w:t>KONUT ALANLARI</w:t>
            </w:r>
          </w:p>
          <w:p w:rsidR="00C70D5A" w:rsidRPr="00BB283A" w:rsidRDefault="00C70D5A" w:rsidP="00C70D5A">
            <w:pPr>
              <w:spacing w:after="0"/>
              <w:jc w:val="center"/>
              <w:rPr>
                <w:rFonts w:ascii="Calibri" w:eastAsia="Calibri" w:hAnsi="Calibri" w:cs="Calibri"/>
                <w:b/>
                <w:color w:val="000000"/>
              </w:rPr>
            </w:pPr>
            <w:r>
              <w:rPr>
                <w:rFonts w:ascii="Calibri" w:eastAsia="Calibri" w:hAnsi="Calibri" w:cs="Calibri"/>
                <w:b/>
                <w:color w:val="000000"/>
              </w:rPr>
              <w:t>Yan ve Arka Bahçe Mesafeleri</w:t>
            </w:r>
          </w:p>
        </w:tc>
        <w:tc>
          <w:tcPr>
            <w:tcW w:w="3969" w:type="dxa"/>
            <w:tcBorders>
              <w:top w:val="single" w:sz="4" w:space="0" w:color="000000"/>
              <w:left w:val="single" w:sz="4" w:space="0" w:color="000000"/>
              <w:bottom w:val="single" w:sz="4" w:space="0" w:color="000000"/>
              <w:right w:val="single" w:sz="4" w:space="0" w:color="000000"/>
            </w:tcBorders>
          </w:tcPr>
          <w:p w:rsidR="00E473C1" w:rsidRDefault="00E473C1" w:rsidP="00E473C1">
            <w:pPr>
              <w:spacing w:after="0"/>
              <w:jc w:val="center"/>
              <w:rPr>
                <w:rFonts w:ascii="Calibri" w:eastAsia="Calibri" w:hAnsi="Calibri" w:cs="Calibri"/>
                <w:b/>
                <w:color w:val="000000"/>
              </w:rPr>
            </w:pPr>
            <w:r>
              <w:rPr>
                <w:rFonts w:ascii="Calibri" w:eastAsia="Calibri" w:hAnsi="Calibri" w:cs="Calibri"/>
                <w:b/>
                <w:color w:val="000000"/>
              </w:rPr>
              <w:t xml:space="preserve">TİCARET, </w:t>
            </w:r>
            <w:r w:rsidR="00C70D5A" w:rsidRPr="00BB283A">
              <w:rPr>
                <w:rFonts w:ascii="Calibri" w:eastAsia="Calibri" w:hAnsi="Calibri" w:cs="Calibri"/>
                <w:b/>
                <w:color w:val="000000"/>
              </w:rPr>
              <w:t>TİCARET-KONUT</w:t>
            </w:r>
            <w:r>
              <w:rPr>
                <w:rFonts w:ascii="Calibri" w:eastAsia="Calibri" w:hAnsi="Calibri" w:cs="Calibri"/>
                <w:b/>
                <w:color w:val="000000"/>
              </w:rPr>
              <w:t xml:space="preserve">, </w:t>
            </w:r>
          </w:p>
          <w:p w:rsidR="00C70D5A" w:rsidRPr="00BB283A" w:rsidRDefault="00E473C1" w:rsidP="00E473C1">
            <w:pPr>
              <w:spacing w:after="0"/>
              <w:jc w:val="center"/>
              <w:rPr>
                <w:rFonts w:ascii="Calibri" w:eastAsia="Calibri" w:hAnsi="Calibri" w:cs="Calibri"/>
                <w:b/>
                <w:color w:val="000000"/>
              </w:rPr>
            </w:pPr>
            <w:r>
              <w:rPr>
                <w:rFonts w:ascii="Calibri" w:eastAsia="Calibri" w:hAnsi="Calibri" w:cs="Calibri"/>
                <w:b/>
                <w:color w:val="000000"/>
              </w:rPr>
              <w:t>TİCARET-TURİZM</w:t>
            </w:r>
            <w:r w:rsidR="00C70D5A" w:rsidRPr="00BB283A">
              <w:rPr>
                <w:rFonts w:ascii="Calibri" w:eastAsia="Calibri" w:hAnsi="Calibri" w:cs="Calibri"/>
                <w:b/>
                <w:color w:val="000000"/>
              </w:rPr>
              <w:t xml:space="preserve"> ALANLARI</w:t>
            </w:r>
          </w:p>
          <w:p w:rsidR="00C70D5A" w:rsidRPr="00BB283A" w:rsidRDefault="00C70D5A" w:rsidP="00C70D5A">
            <w:pPr>
              <w:spacing w:after="0"/>
              <w:jc w:val="center"/>
              <w:rPr>
                <w:rFonts w:ascii="Calibri" w:eastAsia="Calibri" w:hAnsi="Calibri" w:cs="Calibri"/>
                <w:b/>
                <w:color w:val="000000"/>
              </w:rPr>
            </w:pPr>
            <w:r>
              <w:rPr>
                <w:rFonts w:ascii="Calibri" w:eastAsia="Calibri" w:hAnsi="Calibri" w:cs="Calibri"/>
                <w:b/>
                <w:color w:val="000000"/>
              </w:rPr>
              <w:t>Yan ve Arka Bahçe Mesafeleri</w:t>
            </w:r>
          </w:p>
        </w:tc>
      </w:tr>
      <w:tr w:rsidR="00AC2A00" w:rsidTr="00C70D5A">
        <w:tc>
          <w:tcPr>
            <w:tcW w:w="2693" w:type="dxa"/>
            <w:tcBorders>
              <w:top w:val="single" w:sz="4" w:space="0" w:color="000000"/>
              <w:left w:val="single" w:sz="4" w:space="0" w:color="000000"/>
              <w:bottom w:val="single" w:sz="4" w:space="0" w:color="000000"/>
              <w:right w:val="single" w:sz="4" w:space="0" w:color="000000"/>
            </w:tcBorders>
          </w:tcPr>
          <w:p w:rsidR="00AC2A00" w:rsidRDefault="00751469" w:rsidP="00F30D03">
            <w:pPr>
              <w:spacing w:after="0"/>
              <w:rPr>
                <w:rFonts w:ascii="Calibri" w:eastAsia="Calibri" w:hAnsi="Calibri" w:cs="Calibri"/>
                <w:color w:val="000000"/>
              </w:rPr>
            </w:pPr>
            <w:r>
              <w:rPr>
                <w:rFonts w:ascii="Calibri" w:eastAsia="Calibri" w:hAnsi="Calibri" w:cs="Calibri"/>
                <w:color w:val="000000"/>
              </w:rPr>
              <w:t>1 Kat</w:t>
            </w:r>
          </w:p>
        </w:tc>
        <w:tc>
          <w:tcPr>
            <w:tcW w:w="2268" w:type="dxa"/>
            <w:tcBorders>
              <w:top w:val="single" w:sz="4" w:space="0" w:color="000000"/>
              <w:left w:val="single" w:sz="4" w:space="0" w:color="000000"/>
              <w:bottom w:val="single" w:sz="4" w:space="0" w:color="000000"/>
              <w:right w:val="single" w:sz="4" w:space="0" w:color="000000"/>
            </w:tcBorders>
          </w:tcPr>
          <w:p w:rsidR="00AC2A00" w:rsidRDefault="00AC2A00" w:rsidP="00F30D03">
            <w:pPr>
              <w:spacing w:after="0"/>
              <w:jc w:val="center"/>
              <w:rPr>
                <w:rFonts w:ascii="Calibri" w:eastAsia="Calibri" w:hAnsi="Calibri" w:cs="Calibri"/>
                <w:color w:val="000000"/>
              </w:rPr>
            </w:pPr>
            <w:r>
              <w:rPr>
                <w:rFonts w:ascii="Calibri" w:eastAsia="Calibri" w:hAnsi="Calibri" w:cs="Calibri"/>
                <w:color w:val="000000"/>
              </w:rPr>
              <w:t>3.00</w:t>
            </w:r>
          </w:p>
        </w:tc>
        <w:tc>
          <w:tcPr>
            <w:tcW w:w="3969" w:type="dxa"/>
            <w:tcBorders>
              <w:top w:val="single" w:sz="4" w:space="0" w:color="000000"/>
              <w:left w:val="single" w:sz="4" w:space="0" w:color="000000"/>
              <w:bottom w:val="single" w:sz="4" w:space="0" w:color="000000"/>
              <w:right w:val="single" w:sz="4" w:space="0" w:color="000000"/>
            </w:tcBorders>
          </w:tcPr>
          <w:p w:rsidR="00AC2A00" w:rsidRDefault="00AC2A00" w:rsidP="00F30D03">
            <w:pPr>
              <w:spacing w:after="0"/>
              <w:jc w:val="center"/>
              <w:rPr>
                <w:rFonts w:ascii="Calibri" w:eastAsia="Calibri" w:hAnsi="Calibri" w:cs="Calibri"/>
                <w:color w:val="000000"/>
              </w:rPr>
            </w:pPr>
            <w:r>
              <w:rPr>
                <w:rFonts w:ascii="Calibri" w:eastAsia="Calibri" w:hAnsi="Calibri" w:cs="Calibri"/>
                <w:color w:val="000000"/>
              </w:rPr>
              <w:t>3.00</w:t>
            </w:r>
          </w:p>
        </w:tc>
      </w:tr>
      <w:tr w:rsidR="00AC2A00" w:rsidTr="00C70D5A">
        <w:tc>
          <w:tcPr>
            <w:tcW w:w="2693" w:type="dxa"/>
            <w:tcBorders>
              <w:top w:val="single" w:sz="4" w:space="0" w:color="000000"/>
              <w:left w:val="single" w:sz="4" w:space="0" w:color="000000"/>
              <w:bottom w:val="single" w:sz="4" w:space="0" w:color="000000"/>
              <w:right w:val="single" w:sz="4" w:space="0" w:color="000000"/>
            </w:tcBorders>
          </w:tcPr>
          <w:p w:rsidR="00AC2A00" w:rsidRDefault="00751469" w:rsidP="00F30D03">
            <w:pPr>
              <w:spacing w:after="0"/>
              <w:rPr>
                <w:rFonts w:ascii="Calibri" w:eastAsia="Calibri" w:hAnsi="Calibri" w:cs="Calibri"/>
                <w:color w:val="000000"/>
              </w:rPr>
            </w:pPr>
            <w:r>
              <w:rPr>
                <w:rFonts w:ascii="Calibri" w:eastAsia="Calibri" w:hAnsi="Calibri" w:cs="Calibri"/>
                <w:color w:val="000000"/>
              </w:rPr>
              <w:t>2 Kat</w:t>
            </w:r>
          </w:p>
        </w:tc>
        <w:tc>
          <w:tcPr>
            <w:tcW w:w="2268" w:type="dxa"/>
            <w:tcBorders>
              <w:top w:val="single" w:sz="4" w:space="0" w:color="000000"/>
              <w:left w:val="single" w:sz="4" w:space="0" w:color="000000"/>
              <w:bottom w:val="single" w:sz="4" w:space="0" w:color="000000"/>
              <w:right w:val="single" w:sz="4" w:space="0" w:color="000000"/>
            </w:tcBorders>
          </w:tcPr>
          <w:p w:rsidR="00AC2A00" w:rsidRDefault="00AC2A00" w:rsidP="00F30D03">
            <w:pPr>
              <w:spacing w:after="0"/>
              <w:jc w:val="center"/>
              <w:rPr>
                <w:rFonts w:ascii="Calibri" w:eastAsia="Calibri" w:hAnsi="Calibri" w:cs="Calibri"/>
                <w:color w:val="000000"/>
              </w:rPr>
            </w:pPr>
            <w:r>
              <w:rPr>
                <w:rFonts w:ascii="Calibri" w:eastAsia="Calibri" w:hAnsi="Calibri" w:cs="Calibri"/>
                <w:color w:val="000000"/>
              </w:rPr>
              <w:t>3.00</w:t>
            </w:r>
          </w:p>
        </w:tc>
        <w:tc>
          <w:tcPr>
            <w:tcW w:w="3969" w:type="dxa"/>
            <w:tcBorders>
              <w:top w:val="single" w:sz="4" w:space="0" w:color="000000"/>
              <w:left w:val="single" w:sz="4" w:space="0" w:color="000000"/>
              <w:bottom w:val="single" w:sz="4" w:space="0" w:color="000000"/>
              <w:right w:val="single" w:sz="4" w:space="0" w:color="000000"/>
            </w:tcBorders>
          </w:tcPr>
          <w:p w:rsidR="00AC2A00" w:rsidRDefault="00AC2A00" w:rsidP="00F30D03">
            <w:pPr>
              <w:spacing w:after="0"/>
              <w:jc w:val="center"/>
              <w:rPr>
                <w:rFonts w:ascii="Calibri" w:eastAsia="Calibri" w:hAnsi="Calibri" w:cs="Calibri"/>
                <w:color w:val="000000"/>
              </w:rPr>
            </w:pPr>
            <w:r>
              <w:rPr>
                <w:rFonts w:ascii="Calibri" w:eastAsia="Calibri" w:hAnsi="Calibri" w:cs="Calibri"/>
                <w:color w:val="000000"/>
              </w:rPr>
              <w:t>3.00</w:t>
            </w:r>
          </w:p>
        </w:tc>
      </w:tr>
      <w:tr w:rsidR="00AC2A00" w:rsidTr="00C70D5A">
        <w:tc>
          <w:tcPr>
            <w:tcW w:w="2693" w:type="dxa"/>
            <w:tcBorders>
              <w:top w:val="single" w:sz="4" w:space="0" w:color="000000"/>
              <w:left w:val="single" w:sz="4" w:space="0" w:color="000000"/>
              <w:bottom w:val="single" w:sz="4" w:space="0" w:color="000000"/>
              <w:right w:val="single" w:sz="4" w:space="0" w:color="000000"/>
            </w:tcBorders>
          </w:tcPr>
          <w:p w:rsidR="00AC2A00" w:rsidRDefault="00751469" w:rsidP="00F30D03">
            <w:pPr>
              <w:spacing w:after="0"/>
              <w:rPr>
                <w:rFonts w:ascii="Calibri" w:eastAsia="Calibri" w:hAnsi="Calibri" w:cs="Calibri"/>
                <w:color w:val="000000"/>
              </w:rPr>
            </w:pPr>
            <w:r>
              <w:rPr>
                <w:rFonts w:ascii="Calibri" w:eastAsia="Calibri" w:hAnsi="Calibri" w:cs="Calibri"/>
                <w:color w:val="000000"/>
              </w:rPr>
              <w:t>3 Kat</w:t>
            </w:r>
          </w:p>
        </w:tc>
        <w:tc>
          <w:tcPr>
            <w:tcW w:w="2268" w:type="dxa"/>
            <w:tcBorders>
              <w:top w:val="single" w:sz="4" w:space="0" w:color="000000"/>
              <w:left w:val="single" w:sz="4" w:space="0" w:color="000000"/>
              <w:bottom w:val="single" w:sz="4" w:space="0" w:color="000000"/>
              <w:right w:val="single" w:sz="4" w:space="0" w:color="000000"/>
            </w:tcBorders>
          </w:tcPr>
          <w:p w:rsidR="00AC2A00" w:rsidRDefault="00AC2A00" w:rsidP="00F30D03">
            <w:pPr>
              <w:spacing w:after="0"/>
              <w:jc w:val="center"/>
              <w:rPr>
                <w:rFonts w:ascii="Calibri" w:eastAsia="Calibri" w:hAnsi="Calibri" w:cs="Calibri"/>
                <w:color w:val="000000"/>
              </w:rPr>
            </w:pPr>
            <w:r>
              <w:rPr>
                <w:rFonts w:ascii="Calibri" w:eastAsia="Calibri" w:hAnsi="Calibri" w:cs="Calibri"/>
                <w:color w:val="000000"/>
              </w:rPr>
              <w:t>3.00</w:t>
            </w:r>
          </w:p>
        </w:tc>
        <w:tc>
          <w:tcPr>
            <w:tcW w:w="3969" w:type="dxa"/>
            <w:tcBorders>
              <w:top w:val="single" w:sz="4" w:space="0" w:color="000000"/>
              <w:left w:val="single" w:sz="4" w:space="0" w:color="000000"/>
              <w:bottom w:val="single" w:sz="4" w:space="0" w:color="000000"/>
              <w:right w:val="single" w:sz="4" w:space="0" w:color="000000"/>
            </w:tcBorders>
          </w:tcPr>
          <w:p w:rsidR="00AC2A00" w:rsidRDefault="00AC2A00" w:rsidP="00F30D03">
            <w:pPr>
              <w:spacing w:after="0"/>
              <w:jc w:val="center"/>
              <w:rPr>
                <w:rFonts w:ascii="Calibri" w:eastAsia="Calibri" w:hAnsi="Calibri" w:cs="Calibri"/>
                <w:color w:val="000000"/>
              </w:rPr>
            </w:pPr>
            <w:r>
              <w:rPr>
                <w:rFonts w:ascii="Calibri" w:eastAsia="Calibri" w:hAnsi="Calibri" w:cs="Calibri"/>
                <w:color w:val="000000"/>
              </w:rPr>
              <w:t>3.00</w:t>
            </w:r>
          </w:p>
        </w:tc>
      </w:tr>
      <w:tr w:rsidR="00AC2A00" w:rsidTr="00C70D5A">
        <w:tc>
          <w:tcPr>
            <w:tcW w:w="2693" w:type="dxa"/>
            <w:tcBorders>
              <w:top w:val="single" w:sz="4" w:space="0" w:color="000000"/>
              <w:left w:val="single" w:sz="4" w:space="0" w:color="000000"/>
              <w:bottom w:val="single" w:sz="4" w:space="0" w:color="000000"/>
              <w:right w:val="single" w:sz="4" w:space="0" w:color="000000"/>
            </w:tcBorders>
          </w:tcPr>
          <w:p w:rsidR="00AC2A00" w:rsidRDefault="00751469" w:rsidP="00F30D03">
            <w:pPr>
              <w:spacing w:after="0"/>
              <w:rPr>
                <w:rFonts w:ascii="Calibri" w:eastAsia="Calibri" w:hAnsi="Calibri" w:cs="Calibri"/>
                <w:color w:val="000000"/>
              </w:rPr>
            </w:pPr>
            <w:r>
              <w:rPr>
                <w:rFonts w:ascii="Calibri" w:eastAsia="Calibri" w:hAnsi="Calibri" w:cs="Calibri"/>
                <w:color w:val="000000"/>
              </w:rPr>
              <w:t>4 Kat</w:t>
            </w:r>
          </w:p>
        </w:tc>
        <w:tc>
          <w:tcPr>
            <w:tcW w:w="2268" w:type="dxa"/>
            <w:tcBorders>
              <w:top w:val="single" w:sz="4" w:space="0" w:color="000000"/>
              <w:left w:val="single" w:sz="4" w:space="0" w:color="000000"/>
              <w:bottom w:val="single" w:sz="4" w:space="0" w:color="000000"/>
              <w:right w:val="single" w:sz="4" w:space="0" w:color="000000"/>
            </w:tcBorders>
          </w:tcPr>
          <w:p w:rsidR="00AC2A00" w:rsidRDefault="00AC2A00" w:rsidP="00F30D03">
            <w:pPr>
              <w:spacing w:after="0"/>
              <w:jc w:val="center"/>
              <w:rPr>
                <w:rFonts w:ascii="Calibri" w:eastAsia="Calibri" w:hAnsi="Calibri" w:cs="Calibri"/>
                <w:color w:val="000000"/>
              </w:rPr>
            </w:pPr>
            <w:r>
              <w:rPr>
                <w:rFonts w:ascii="Calibri" w:eastAsia="Calibri" w:hAnsi="Calibri" w:cs="Calibri"/>
                <w:color w:val="000000"/>
              </w:rPr>
              <w:t>3.00</w:t>
            </w:r>
          </w:p>
        </w:tc>
        <w:tc>
          <w:tcPr>
            <w:tcW w:w="3969" w:type="dxa"/>
            <w:tcBorders>
              <w:top w:val="single" w:sz="4" w:space="0" w:color="000000"/>
              <w:left w:val="single" w:sz="4" w:space="0" w:color="000000"/>
              <w:bottom w:val="single" w:sz="4" w:space="0" w:color="000000"/>
              <w:right w:val="single" w:sz="4" w:space="0" w:color="000000"/>
            </w:tcBorders>
          </w:tcPr>
          <w:p w:rsidR="00AC2A00" w:rsidRDefault="00907B33" w:rsidP="00F30D03">
            <w:pPr>
              <w:spacing w:after="0"/>
              <w:jc w:val="center"/>
              <w:rPr>
                <w:rFonts w:ascii="Calibri" w:eastAsia="Calibri" w:hAnsi="Calibri" w:cs="Calibri"/>
                <w:color w:val="000000"/>
              </w:rPr>
            </w:pPr>
            <w:r>
              <w:rPr>
                <w:rFonts w:ascii="Calibri" w:eastAsia="Calibri" w:hAnsi="Calibri" w:cs="Calibri"/>
                <w:color w:val="000000"/>
              </w:rPr>
              <w:t>3.5</w:t>
            </w:r>
            <w:r w:rsidR="00AC2A00">
              <w:rPr>
                <w:rFonts w:ascii="Calibri" w:eastAsia="Calibri" w:hAnsi="Calibri" w:cs="Calibri"/>
                <w:color w:val="000000"/>
              </w:rPr>
              <w:t>0</w:t>
            </w:r>
          </w:p>
        </w:tc>
      </w:tr>
      <w:tr w:rsidR="00AC2A00" w:rsidTr="00C70D5A">
        <w:tc>
          <w:tcPr>
            <w:tcW w:w="2693" w:type="dxa"/>
            <w:tcBorders>
              <w:top w:val="single" w:sz="4" w:space="0" w:color="000000"/>
              <w:left w:val="single" w:sz="4" w:space="0" w:color="000000"/>
              <w:bottom w:val="single" w:sz="4" w:space="0" w:color="000000"/>
              <w:right w:val="single" w:sz="4" w:space="0" w:color="000000"/>
            </w:tcBorders>
          </w:tcPr>
          <w:p w:rsidR="00AC2A00" w:rsidRDefault="00751469" w:rsidP="00F30D03">
            <w:pPr>
              <w:spacing w:after="0"/>
              <w:rPr>
                <w:rFonts w:ascii="Calibri" w:eastAsia="Calibri" w:hAnsi="Calibri" w:cs="Calibri"/>
                <w:color w:val="000000"/>
              </w:rPr>
            </w:pPr>
            <w:r>
              <w:rPr>
                <w:rFonts w:ascii="Calibri" w:eastAsia="Calibri" w:hAnsi="Calibri" w:cs="Calibri"/>
                <w:color w:val="000000"/>
              </w:rPr>
              <w:t>5 Kat</w:t>
            </w:r>
          </w:p>
        </w:tc>
        <w:tc>
          <w:tcPr>
            <w:tcW w:w="2268" w:type="dxa"/>
            <w:tcBorders>
              <w:top w:val="single" w:sz="4" w:space="0" w:color="000000"/>
              <w:left w:val="single" w:sz="4" w:space="0" w:color="000000"/>
              <w:bottom w:val="single" w:sz="4" w:space="0" w:color="000000"/>
              <w:right w:val="single" w:sz="4" w:space="0" w:color="000000"/>
            </w:tcBorders>
          </w:tcPr>
          <w:p w:rsidR="00AC2A00" w:rsidRDefault="00AC2A00" w:rsidP="00F30D03">
            <w:pPr>
              <w:spacing w:after="0"/>
              <w:jc w:val="center"/>
              <w:rPr>
                <w:rFonts w:ascii="Calibri" w:eastAsia="Calibri" w:hAnsi="Calibri" w:cs="Calibri"/>
                <w:color w:val="000000"/>
              </w:rPr>
            </w:pPr>
            <w:r>
              <w:rPr>
                <w:rFonts w:ascii="Calibri" w:eastAsia="Calibri" w:hAnsi="Calibri" w:cs="Calibri"/>
                <w:color w:val="000000"/>
              </w:rPr>
              <w:t>3.50</w:t>
            </w:r>
          </w:p>
        </w:tc>
        <w:tc>
          <w:tcPr>
            <w:tcW w:w="3969" w:type="dxa"/>
            <w:tcBorders>
              <w:top w:val="single" w:sz="4" w:space="0" w:color="000000"/>
              <w:left w:val="single" w:sz="4" w:space="0" w:color="000000"/>
              <w:bottom w:val="single" w:sz="4" w:space="0" w:color="000000"/>
              <w:right w:val="single" w:sz="4" w:space="0" w:color="000000"/>
            </w:tcBorders>
          </w:tcPr>
          <w:p w:rsidR="00AC2A00" w:rsidRDefault="00907B33" w:rsidP="00F30D03">
            <w:pPr>
              <w:spacing w:after="0"/>
              <w:jc w:val="center"/>
              <w:rPr>
                <w:rFonts w:ascii="Calibri" w:eastAsia="Calibri" w:hAnsi="Calibri" w:cs="Calibri"/>
                <w:color w:val="000000"/>
              </w:rPr>
            </w:pPr>
            <w:r>
              <w:rPr>
                <w:rFonts w:ascii="Calibri" w:eastAsia="Calibri" w:hAnsi="Calibri" w:cs="Calibri"/>
                <w:color w:val="000000"/>
              </w:rPr>
              <w:t>4</w:t>
            </w:r>
            <w:r w:rsidR="00AC2A00">
              <w:rPr>
                <w:rFonts w:ascii="Calibri" w:eastAsia="Calibri" w:hAnsi="Calibri" w:cs="Calibri"/>
                <w:color w:val="000000"/>
              </w:rPr>
              <w:t>.00</w:t>
            </w:r>
          </w:p>
        </w:tc>
      </w:tr>
      <w:tr w:rsidR="00AC2A00" w:rsidTr="00C70D5A">
        <w:tc>
          <w:tcPr>
            <w:tcW w:w="2693" w:type="dxa"/>
            <w:tcBorders>
              <w:top w:val="single" w:sz="4" w:space="0" w:color="000000"/>
              <w:left w:val="single" w:sz="4" w:space="0" w:color="000000"/>
              <w:bottom w:val="single" w:sz="4" w:space="0" w:color="000000"/>
              <w:right w:val="single" w:sz="4" w:space="0" w:color="000000"/>
            </w:tcBorders>
          </w:tcPr>
          <w:p w:rsidR="00AC2A00" w:rsidRDefault="00751469" w:rsidP="00F30D03">
            <w:pPr>
              <w:spacing w:after="0"/>
              <w:rPr>
                <w:rFonts w:ascii="Calibri" w:eastAsia="Calibri" w:hAnsi="Calibri" w:cs="Calibri"/>
                <w:color w:val="000000"/>
              </w:rPr>
            </w:pPr>
            <w:r>
              <w:rPr>
                <w:rFonts w:ascii="Calibri" w:eastAsia="Calibri" w:hAnsi="Calibri" w:cs="Calibri"/>
                <w:color w:val="000000"/>
              </w:rPr>
              <w:t>6 Kat</w:t>
            </w:r>
          </w:p>
        </w:tc>
        <w:tc>
          <w:tcPr>
            <w:tcW w:w="2268" w:type="dxa"/>
            <w:tcBorders>
              <w:top w:val="single" w:sz="4" w:space="0" w:color="000000"/>
              <w:left w:val="single" w:sz="4" w:space="0" w:color="000000"/>
              <w:bottom w:val="single" w:sz="4" w:space="0" w:color="000000"/>
              <w:right w:val="single" w:sz="4" w:space="0" w:color="000000"/>
            </w:tcBorders>
          </w:tcPr>
          <w:p w:rsidR="00AC2A00" w:rsidRDefault="00AC2A00" w:rsidP="00F30D03">
            <w:pPr>
              <w:spacing w:after="0"/>
              <w:jc w:val="center"/>
              <w:rPr>
                <w:rFonts w:ascii="Calibri" w:eastAsia="Calibri" w:hAnsi="Calibri" w:cs="Calibri"/>
                <w:color w:val="000000"/>
              </w:rPr>
            </w:pPr>
            <w:r>
              <w:rPr>
                <w:rFonts w:ascii="Calibri" w:eastAsia="Calibri" w:hAnsi="Calibri" w:cs="Calibri"/>
                <w:color w:val="000000"/>
              </w:rPr>
              <w:t>4.00</w:t>
            </w:r>
          </w:p>
        </w:tc>
        <w:tc>
          <w:tcPr>
            <w:tcW w:w="3969" w:type="dxa"/>
            <w:tcBorders>
              <w:top w:val="single" w:sz="4" w:space="0" w:color="000000"/>
              <w:left w:val="single" w:sz="4" w:space="0" w:color="000000"/>
              <w:bottom w:val="single" w:sz="4" w:space="0" w:color="000000"/>
              <w:right w:val="single" w:sz="4" w:space="0" w:color="000000"/>
            </w:tcBorders>
          </w:tcPr>
          <w:p w:rsidR="00AC2A00" w:rsidRDefault="00907B33" w:rsidP="00F30D03">
            <w:pPr>
              <w:spacing w:after="0"/>
              <w:jc w:val="center"/>
              <w:rPr>
                <w:rFonts w:ascii="Calibri" w:eastAsia="Calibri" w:hAnsi="Calibri" w:cs="Calibri"/>
                <w:color w:val="000000"/>
              </w:rPr>
            </w:pPr>
            <w:r>
              <w:rPr>
                <w:rFonts w:ascii="Calibri" w:eastAsia="Calibri" w:hAnsi="Calibri" w:cs="Calibri"/>
                <w:color w:val="000000"/>
              </w:rPr>
              <w:t>4.5</w:t>
            </w:r>
            <w:r w:rsidR="00AC2A00">
              <w:rPr>
                <w:rFonts w:ascii="Calibri" w:eastAsia="Calibri" w:hAnsi="Calibri" w:cs="Calibri"/>
                <w:color w:val="000000"/>
              </w:rPr>
              <w:t>0</w:t>
            </w:r>
          </w:p>
        </w:tc>
      </w:tr>
      <w:tr w:rsidR="00C70D5A" w:rsidTr="00C70D5A">
        <w:tc>
          <w:tcPr>
            <w:tcW w:w="2693" w:type="dxa"/>
            <w:tcBorders>
              <w:top w:val="single" w:sz="4" w:space="0" w:color="000000"/>
              <w:left w:val="single" w:sz="4" w:space="0" w:color="000000"/>
              <w:bottom w:val="single" w:sz="4" w:space="0" w:color="000000"/>
              <w:right w:val="single" w:sz="4" w:space="0" w:color="000000"/>
            </w:tcBorders>
          </w:tcPr>
          <w:p w:rsidR="00C70D5A" w:rsidRDefault="00751469" w:rsidP="00F30D03">
            <w:pPr>
              <w:spacing w:after="0"/>
              <w:rPr>
                <w:rFonts w:ascii="Calibri" w:eastAsia="Calibri" w:hAnsi="Calibri" w:cs="Calibri"/>
                <w:color w:val="000000"/>
              </w:rPr>
            </w:pPr>
            <w:r>
              <w:rPr>
                <w:rFonts w:ascii="Calibri" w:eastAsia="Calibri" w:hAnsi="Calibri" w:cs="Calibri"/>
                <w:color w:val="000000"/>
              </w:rPr>
              <w:t>İlave Her Bodrum Kat İçin</w:t>
            </w:r>
          </w:p>
        </w:tc>
        <w:tc>
          <w:tcPr>
            <w:tcW w:w="2268" w:type="dxa"/>
            <w:tcBorders>
              <w:top w:val="single" w:sz="4" w:space="0" w:color="000000"/>
              <w:left w:val="single" w:sz="4" w:space="0" w:color="000000"/>
              <w:bottom w:val="single" w:sz="4" w:space="0" w:color="000000"/>
              <w:right w:val="single" w:sz="4" w:space="0" w:color="000000"/>
            </w:tcBorders>
          </w:tcPr>
          <w:p w:rsidR="00C70D5A" w:rsidRDefault="00751469" w:rsidP="00F30D03">
            <w:pPr>
              <w:spacing w:after="0"/>
              <w:jc w:val="center"/>
              <w:rPr>
                <w:rFonts w:ascii="Calibri" w:eastAsia="Calibri" w:hAnsi="Calibri" w:cs="Calibri"/>
                <w:color w:val="000000"/>
              </w:rPr>
            </w:pPr>
            <w:r>
              <w:rPr>
                <w:rFonts w:ascii="Calibri" w:eastAsia="Calibri" w:hAnsi="Calibri" w:cs="Calibri"/>
                <w:color w:val="000000"/>
              </w:rPr>
              <w:t>+0,50</w:t>
            </w:r>
          </w:p>
        </w:tc>
        <w:tc>
          <w:tcPr>
            <w:tcW w:w="3969" w:type="dxa"/>
            <w:tcBorders>
              <w:top w:val="single" w:sz="4" w:space="0" w:color="000000"/>
              <w:left w:val="single" w:sz="4" w:space="0" w:color="000000"/>
              <w:bottom w:val="single" w:sz="4" w:space="0" w:color="000000"/>
              <w:right w:val="single" w:sz="4" w:space="0" w:color="000000"/>
            </w:tcBorders>
          </w:tcPr>
          <w:p w:rsidR="00C70D5A" w:rsidRDefault="00751469" w:rsidP="00F30D03">
            <w:pPr>
              <w:spacing w:after="0"/>
              <w:jc w:val="center"/>
              <w:rPr>
                <w:rFonts w:ascii="Calibri" w:eastAsia="Calibri" w:hAnsi="Calibri" w:cs="Calibri"/>
                <w:color w:val="000000"/>
              </w:rPr>
            </w:pPr>
            <w:r>
              <w:rPr>
                <w:rFonts w:ascii="Calibri" w:eastAsia="Calibri" w:hAnsi="Calibri" w:cs="Calibri"/>
                <w:color w:val="000000"/>
              </w:rPr>
              <w:t>+0,50</w:t>
            </w:r>
          </w:p>
        </w:tc>
      </w:tr>
      <w:tr w:rsidR="00AC2A00" w:rsidTr="00C70D5A">
        <w:tc>
          <w:tcPr>
            <w:tcW w:w="2693" w:type="dxa"/>
            <w:tcBorders>
              <w:top w:val="single" w:sz="4" w:space="0" w:color="000000"/>
              <w:left w:val="single" w:sz="4" w:space="0" w:color="000000"/>
              <w:bottom w:val="single" w:sz="4" w:space="0" w:color="000000"/>
              <w:right w:val="single" w:sz="4" w:space="0" w:color="000000"/>
            </w:tcBorders>
          </w:tcPr>
          <w:p w:rsidR="00AC2A00" w:rsidRPr="00C70D5A" w:rsidRDefault="00C70D5A" w:rsidP="00C70D5A">
            <w:pPr>
              <w:spacing w:after="0"/>
              <w:rPr>
                <w:rFonts w:ascii="Calibri" w:eastAsia="Calibri" w:hAnsi="Calibri" w:cs="Calibri"/>
                <w:b/>
                <w:color w:val="000000"/>
              </w:rPr>
            </w:pPr>
            <w:r w:rsidRPr="00C70D5A">
              <w:rPr>
                <w:rFonts w:ascii="Calibri" w:eastAsia="Calibri" w:hAnsi="Calibri" w:cs="Calibri"/>
                <w:b/>
                <w:color w:val="000000"/>
              </w:rPr>
              <w:t>Y</w:t>
            </w:r>
            <w:r w:rsidR="00FC2D8C" w:rsidRPr="00C70D5A">
              <w:rPr>
                <w:rFonts w:ascii="Calibri" w:eastAsia="Calibri" w:hAnsi="Calibri" w:cs="Calibri"/>
                <w:b/>
                <w:color w:val="000000"/>
              </w:rPr>
              <w:t>ençok</w:t>
            </w:r>
            <w:r w:rsidR="00751469">
              <w:rPr>
                <w:rFonts w:ascii="Calibri" w:eastAsia="Calibri" w:hAnsi="Calibri" w:cs="Calibri"/>
                <w:b/>
                <w:color w:val="000000"/>
              </w:rPr>
              <w:t xml:space="preserve"> BELİRTİLEN</w:t>
            </w:r>
            <w:r w:rsidRPr="00C70D5A">
              <w:rPr>
                <w:rFonts w:ascii="Calibri" w:eastAsia="Calibri" w:hAnsi="Calibri" w:cs="Calibri"/>
                <w:b/>
                <w:color w:val="000000"/>
              </w:rPr>
              <w:t xml:space="preserve"> YERLERDE</w:t>
            </w:r>
          </w:p>
        </w:tc>
        <w:tc>
          <w:tcPr>
            <w:tcW w:w="2268" w:type="dxa"/>
            <w:tcBorders>
              <w:top w:val="single" w:sz="4" w:space="0" w:color="000000"/>
              <w:left w:val="single" w:sz="4" w:space="0" w:color="000000"/>
              <w:bottom w:val="single" w:sz="4" w:space="0" w:color="000000"/>
              <w:right w:val="single" w:sz="4" w:space="0" w:color="000000"/>
            </w:tcBorders>
          </w:tcPr>
          <w:p w:rsidR="00AC2A00" w:rsidRDefault="00AC2A00" w:rsidP="00F30D03">
            <w:pPr>
              <w:spacing w:after="0"/>
              <w:jc w:val="center"/>
              <w:rPr>
                <w:rFonts w:ascii="Calibri" w:eastAsia="Calibri" w:hAnsi="Calibri" w:cs="Calibri"/>
                <w:color w:val="000000"/>
              </w:rPr>
            </w:pPr>
            <w:r>
              <w:rPr>
                <w:rFonts w:ascii="Calibri" w:eastAsia="Calibri" w:hAnsi="Calibri" w:cs="Calibri"/>
                <w:color w:val="000000"/>
              </w:rPr>
              <w:t>PAİY Gereği</w:t>
            </w:r>
          </w:p>
        </w:tc>
        <w:tc>
          <w:tcPr>
            <w:tcW w:w="3969" w:type="dxa"/>
            <w:tcBorders>
              <w:top w:val="single" w:sz="4" w:space="0" w:color="000000"/>
              <w:left w:val="single" w:sz="4" w:space="0" w:color="000000"/>
              <w:bottom w:val="single" w:sz="4" w:space="0" w:color="000000"/>
              <w:right w:val="single" w:sz="4" w:space="0" w:color="000000"/>
            </w:tcBorders>
          </w:tcPr>
          <w:p w:rsidR="00AC2A00" w:rsidRDefault="00907B33" w:rsidP="00F30D03">
            <w:pPr>
              <w:spacing w:after="0"/>
              <w:jc w:val="center"/>
              <w:rPr>
                <w:rFonts w:ascii="Calibri" w:eastAsia="Calibri" w:hAnsi="Calibri" w:cs="Calibri"/>
                <w:color w:val="000000"/>
              </w:rPr>
            </w:pPr>
            <w:r>
              <w:rPr>
                <w:rFonts w:ascii="Calibri" w:eastAsia="Calibri" w:hAnsi="Calibri" w:cs="Calibri"/>
                <w:color w:val="000000"/>
              </w:rPr>
              <w:t>PAİY Gereği</w:t>
            </w:r>
          </w:p>
        </w:tc>
      </w:tr>
    </w:tbl>
    <w:p w:rsidR="004A3649" w:rsidRDefault="004A3649" w:rsidP="003B5B7F">
      <w:pPr>
        <w:spacing w:after="120" w:line="240" w:lineRule="auto"/>
        <w:jc w:val="both"/>
        <w:rPr>
          <w:rFonts w:ascii="Times New Roman" w:hAnsi="Times New Roman" w:cs="Times New Roman"/>
          <w:b/>
          <w:sz w:val="24"/>
          <w:szCs w:val="24"/>
        </w:rPr>
      </w:pPr>
    </w:p>
    <w:p w:rsidR="00751469" w:rsidRPr="00722DCF" w:rsidRDefault="00C64025" w:rsidP="003B5B7F">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w:t>
      </w:r>
      <w:r w:rsidR="004A3649">
        <w:rPr>
          <w:rFonts w:ascii="Times New Roman" w:hAnsi="Times New Roman" w:cs="Times New Roman"/>
          <w:b/>
          <w:sz w:val="24"/>
          <w:szCs w:val="24"/>
        </w:rPr>
        <w:t>4</w:t>
      </w:r>
      <w:r w:rsidR="00751469">
        <w:rPr>
          <w:rFonts w:ascii="Times New Roman" w:hAnsi="Times New Roman" w:cs="Times New Roman"/>
          <w:b/>
          <w:sz w:val="24"/>
          <w:szCs w:val="24"/>
        </w:rPr>
        <w:t xml:space="preserve">.2. </w:t>
      </w:r>
      <w:r w:rsidR="00722DCF">
        <w:rPr>
          <w:rFonts w:ascii="Times New Roman" w:hAnsi="Times New Roman" w:cs="Times New Roman"/>
          <w:sz w:val="24"/>
          <w:szCs w:val="24"/>
        </w:rPr>
        <w:t xml:space="preserve">Planda </w:t>
      </w:r>
      <w:r w:rsidR="003B5B7F">
        <w:rPr>
          <w:rFonts w:ascii="Times New Roman" w:hAnsi="Times New Roman" w:cs="Times New Roman"/>
          <w:sz w:val="24"/>
          <w:szCs w:val="24"/>
        </w:rPr>
        <w:t>toptan ticaret, imalathane, depolama, sanayi, küçük sanayi</w:t>
      </w:r>
      <w:r w:rsidR="005F15C0">
        <w:rPr>
          <w:rFonts w:ascii="Times New Roman" w:hAnsi="Times New Roman" w:cs="Times New Roman"/>
          <w:sz w:val="24"/>
          <w:szCs w:val="24"/>
        </w:rPr>
        <w:t xml:space="preserve"> olarak belirlenmiş</w:t>
      </w:r>
      <w:r w:rsidR="003B5B7F" w:rsidRPr="005A0D8D">
        <w:rPr>
          <w:rFonts w:ascii="Times New Roman" w:hAnsi="Times New Roman" w:cs="Times New Roman"/>
          <w:sz w:val="24"/>
          <w:szCs w:val="24"/>
        </w:rPr>
        <w:t xml:space="preserve"> kentsel kullanım alanlarında</w:t>
      </w:r>
      <w:r w:rsidR="005F15C0">
        <w:rPr>
          <w:rFonts w:ascii="Times New Roman" w:hAnsi="Times New Roman" w:cs="Times New Roman"/>
          <w:sz w:val="24"/>
          <w:szCs w:val="24"/>
        </w:rPr>
        <w:t xml:space="preserve"> </w:t>
      </w:r>
      <w:r w:rsidR="00E473C1">
        <w:rPr>
          <w:rFonts w:ascii="Times New Roman" w:hAnsi="Times New Roman" w:cs="Times New Roman"/>
          <w:sz w:val="24"/>
          <w:szCs w:val="24"/>
        </w:rPr>
        <w:t xml:space="preserve">arka ve yan bahçe mesafeleri; yönetmelik hükümlerine göre kısmen veya tamamen tabii veya tesviye edilmiş zemin altında kalan katlar hariç diğer katların toplam yüksekliğine (yapı yüksekliği) göre belirlenecektir. </w:t>
      </w:r>
    </w:p>
    <w:p w:rsidR="000F3C7B" w:rsidRPr="005A0D8D" w:rsidRDefault="00C64025" w:rsidP="00384459">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w:t>
      </w:r>
      <w:r w:rsidR="004A3649">
        <w:rPr>
          <w:rFonts w:ascii="Times New Roman" w:hAnsi="Times New Roman" w:cs="Times New Roman"/>
          <w:b/>
          <w:sz w:val="24"/>
          <w:szCs w:val="24"/>
        </w:rPr>
        <w:t>4</w:t>
      </w:r>
      <w:r w:rsidR="00751469">
        <w:rPr>
          <w:rFonts w:ascii="Times New Roman" w:hAnsi="Times New Roman" w:cs="Times New Roman"/>
          <w:b/>
          <w:sz w:val="24"/>
          <w:szCs w:val="24"/>
        </w:rPr>
        <w:t>.3</w:t>
      </w:r>
      <w:r w:rsidR="000F3C7B" w:rsidRPr="005A0D8D">
        <w:rPr>
          <w:rFonts w:ascii="Times New Roman" w:hAnsi="Times New Roman" w:cs="Times New Roman"/>
          <w:b/>
          <w:sz w:val="24"/>
          <w:szCs w:val="24"/>
        </w:rPr>
        <w:t>.</w:t>
      </w:r>
      <w:r w:rsidR="000F3C7B" w:rsidRPr="005A0D8D">
        <w:rPr>
          <w:rFonts w:ascii="Times New Roman" w:hAnsi="Times New Roman" w:cs="Times New Roman"/>
          <w:sz w:val="24"/>
          <w:szCs w:val="24"/>
        </w:rPr>
        <w:t xml:space="preserve"> </w:t>
      </w:r>
      <w:r w:rsidR="00FC08CE">
        <w:rPr>
          <w:rFonts w:ascii="Times New Roman" w:hAnsi="Times New Roman" w:cs="Times New Roman"/>
          <w:sz w:val="24"/>
          <w:szCs w:val="24"/>
        </w:rPr>
        <w:t xml:space="preserve">Plan bütününde gösterilen bahçe mesafeleri ve yapı yaklaşma mesafeleri minimum olup yol güzergahı ve istikameti gözetilmeksizin plan ve plan notlarında belirtilenden daha fazla yapı yaklaşma mesafesi bırakılabilir. Ancak bu hüküm binanın kot alma şartlarını değiştirmek amacıyla </w:t>
      </w:r>
      <w:r w:rsidR="002E6F47">
        <w:rPr>
          <w:rFonts w:ascii="Times New Roman" w:hAnsi="Times New Roman" w:cs="Times New Roman"/>
          <w:sz w:val="24"/>
          <w:szCs w:val="24"/>
        </w:rPr>
        <w:t>uygulanama</w:t>
      </w:r>
      <w:r w:rsidR="00FC08CE">
        <w:rPr>
          <w:rFonts w:ascii="Times New Roman" w:hAnsi="Times New Roman" w:cs="Times New Roman"/>
          <w:sz w:val="24"/>
          <w:szCs w:val="24"/>
        </w:rPr>
        <w:t xml:space="preserve">z. İkiz, blok ve bitişik nizamda daha fazla </w:t>
      </w:r>
      <w:r w:rsidR="002E6F47">
        <w:rPr>
          <w:rFonts w:ascii="Times New Roman" w:hAnsi="Times New Roman" w:cs="Times New Roman"/>
          <w:sz w:val="24"/>
          <w:szCs w:val="24"/>
        </w:rPr>
        <w:t xml:space="preserve">bahçe veya yapı yaklaşma </w:t>
      </w:r>
      <w:r w:rsidR="00FC08CE">
        <w:rPr>
          <w:rFonts w:ascii="Times New Roman" w:hAnsi="Times New Roman" w:cs="Times New Roman"/>
          <w:sz w:val="24"/>
          <w:szCs w:val="24"/>
        </w:rPr>
        <w:t>mesafe bırakılmasına söz konusu sokak, cadde ve yolun silüeti, bölgenin ve civarın görünümü değerlendirmek suretiyle belediyesince karar verilecektir.</w:t>
      </w:r>
    </w:p>
    <w:p w:rsidR="002E6F47" w:rsidRPr="002E6F47" w:rsidRDefault="00C64025" w:rsidP="00384459">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w:t>
      </w:r>
      <w:r w:rsidR="004A3649">
        <w:rPr>
          <w:rFonts w:ascii="Times New Roman" w:hAnsi="Times New Roman" w:cs="Times New Roman"/>
          <w:b/>
          <w:sz w:val="24"/>
          <w:szCs w:val="24"/>
        </w:rPr>
        <w:t>4.</w:t>
      </w:r>
      <w:r w:rsidR="00751469">
        <w:rPr>
          <w:rFonts w:ascii="Times New Roman" w:hAnsi="Times New Roman" w:cs="Times New Roman"/>
          <w:b/>
          <w:sz w:val="24"/>
          <w:szCs w:val="24"/>
        </w:rPr>
        <w:t>4</w:t>
      </w:r>
      <w:r w:rsidR="002E6F47">
        <w:rPr>
          <w:rFonts w:ascii="Times New Roman" w:hAnsi="Times New Roman" w:cs="Times New Roman"/>
          <w:b/>
          <w:sz w:val="24"/>
          <w:szCs w:val="24"/>
        </w:rPr>
        <w:t>.</w:t>
      </w:r>
      <w:r w:rsidR="002E6F47">
        <w:rPr>
          <w:rFonts w:ascii="Times New Roman" w:hAnsi="Times New Roman" w:cs="Times New Roman"/>
          <w:sz w:val="24"/>
          <w:szCs w:val="24"/>
        </w:rPr>
        <w:t xml:space="preserve"> </w:t>
      </w:r>
      <w:r w:rsidR="00C924D1">
        <w:rPr>
          <w:rFonts w:ascii="Times New Roman" w:hAnsi="Times New Roman" w:cs="Times New Roman"/>
          <w:sz w:val="24"/>
          <w:szCs w:val="24"/>
        </w:rPr>
        <w:t>İmar planı bütünündeki tüm kentsel kullanım alanlarında b</w:t>
      </w:r>
      <w:r w:rsidR="002E6F47">
        <w:rPr>
          <w:rFonts w:ascii="Times New Roman" w:hAnsi="Times New Roman" w:cs="Times New Roman"/>
          <w:sz w:val="24"/>
          <w:szCs w:val="24"/>
        </w:rPr>
        <w:t xml:space="preserve">ir parselde birden fazla yapı yapılması durumunda binalar veya bloklar arasında; </w:t>
      </w:r>
      <w:r w:rsidR="00C924D1">
        <w:rPr>
          <w:rFonts w:ascii="Times New Roman" w:hAnsi="Times New Roman" w:cs="Times New Roman"/>
          <w:sz w:val="24"/>
          <w:szCs w:val="24"/>
        </w:rPr>
        <w:t>bu plan hükümler</w:t>
      </w:r>
      <w:r w:rsidR="00CA5009">
        <w:rPr>
          <w:rFonts w:ascii="Times New Roman" w:hAnsi="Times New Roman" w:cs="Times New Roman"/>
          <w:sz w:val="24"/>
          <w:szCs w:val="24"/>
        </w:rPr>
        <w:t>i</w:t>
      </w:r>
      <w:r w:rsidR="00C924D1">
        <w:rPr>
          <w:rFonts w:ascii="Times New Roman" w:hAnsi="Times New Roman" w:cs="Times New Roman"/>
          <w:sz w:val="24"/>
          <w:szCs w:val="24"/>
        </w:rPr>
        <w:t xml:space="preserve"> ile yönetmelik hükümleri gereği </w:t>
      </w:r>
      <w:r w:rsidR="002E6F47">
        <w:rPr>
          <w:rFonts w:ascii="Times New Roman" w:hAnsi="Times New Roman" w:cs="Times New Roman"/>
          <w:sz w:val="24"/>
          <w:szCs w:val="24"/>
        </w:rPr>
        <w:t xml:space="preserve">her bina için bırakılması gereken yan bahçe veya arka bahçe mesafelerinin toplamı kadar bahçe mesafesi bırakılacaktır. </w:t>
      </w:r>
    </w:p>
    <w:p w:rsidR="000F3C7B" w:rsidRPr="005A0D8D" w:rsidRDefault="00C64025" w:rsidP="00384459">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w:t>
      </w:r>
      <w:r w:rsidR="004A3649">
        <w:rPr>
          <w:rFonts w:ascii="Times New Roman" w:hAnsi="Times New Roman" w:cs="Times New Roman"/>
          <w:b/>
          <w:sz w:val="24"/>
          <w:szCs w:val="24"/>
        </w:rPr>
        <w:t>4</w:t>
      </w:r>
      <w:r w:rsidR="000F3C7B" w:rsidRPr="005A0D8D">
        <w:rPr>
          <w:rFonts w:ascii="Times New Roman" w:hAnsi="Times New Roman" w:cs="Times New Roman"/>
          <w:b/>
          <w:sz w:val="24"/>
          <w:szCs w:val="24"/>
        </w:rPr>
        <w:t>.</w:t>
      </w:r>
      <w:r w:rsidR="00751469">
        <w:rPr>
          <w:rFonts w:ascii="Times New Roman" w:hAnsi="Times New Roman" w:cs="Times New Roman"/>
          <w:b/>
          <w:sz w:val="24"/>
          <w:szCs w:val="24"/>
        </w:rPr>
        <w:t>5</w:t>
      </w:r>
      <w:r w:rsidR="002E6F47">
        <w:rPr>
          <w:rFonts w:ascii="Times New Roman" w:hAnsi="Times New Roman" w:cs="Times New Roman"/>
          <w:b/>
          <w:sz w:val="24"/>
          <w:szCs w:val="24"/>
        </w:rPr>
        <w:t>.</w:t>
      </w:r>
      <w:r w:rsidR="000F3C7B" w:rsidRPr="005A0D8D">
        <w:rPr>
          <w:rFonts w:ascii="Times New Roman" w:hAnsi="Times New Roman" w:cs="Times New Roman"/>
          <w:sz w:val="24"/>
          <w:szCs w:val="24"/>
        </w:rPr>
        <w:t xml:space="preserve"> Konut, ticaret</w:t>
      </w:r>
      <w:r w:rsidR="000F3C7B">
        <w:rPr>
          <w:rFonts w:ascii="Times New Roman" w:hAnsi="Times New Roman" w:cs="Times New Roman"/>
          <w:sz w:val="24"/>
          <w:szCs w:val="24"/>
        </w:rPr>
        <w:t>+konut</w:t>
      </w:r>
      <w:r w:rsidR="000F3C7B" w:rsidRPr="005A0D8D">
        <w:rPr>
          <w:rFonts w:ascii="Times New Roman" w:hAnsi="Times New Roman" w:cs="Times New Roman"/>
          <w:sz w:val="24"/>
          <w:szCs w:val="24"/>
        </w:rPr>
        <w:t xml:space="preserve">, </w:t>
      </w:r>
      <w:r w:rsidR="00751469">
        <w:rPr>
          <w:rFonts w:ascii="Times New Roman" w:hAnsi="Times New Roman" w:cs="Times New Roman"/>
          <w:sz w:val="24"/>
          <w:szCs w:val="24"/>
        </w:rPr>
        <w:t xml:space="preserve">ticaret+turizm, </w:t>
      </w:r>
      <w:r w:rsidR="000F3C7B" w:rsidRPr="005A0D8D">
        <w:rPr>
          <w:rFonts w:ascii="Times New Roman" w:hAnsi="Times New Roman" w:cs="Times New Roman"/>
          <w:sz w:val="24"/>
          <w:szCs w:val="24"/>
        </w:rPr>
        <w:t xml:space="preserve">turizm, eğitim, ibadet, sağlık, spor, </w:t>
      </w:r>
      <w:r w:rsidR="000F3C7B">
        <w:rPr>
          <w:rFonts w:ascii="Times New Roman" w:hAnsi="Times New Roman" w:cs="Times New Roman"/>
          <w:sz w:val="24"/>
          <w:szCs w:val="24"/>
        </w:rPr>
        <w:t>toptan ticaret, imalathane</w:t>
      </w:r>
      <w:r w:rsidR="00F23EB0">
        <w:rPr>
          <w:rFonts w:ascii="Times New Roman" w:hAnsi="Times New Roman" w:cs="Times New Roman"/>
          <w:sz w:val="24"/>
          <w:szCs w:val="24"/>
        </w:rPr>
        <w:t>, depolama</w:t>
      </w:r>
      <w:r w:rsidR="00751469">
        <w:rPr>
          <w:rFonts w:ascii="Times New Roman" w:hAnsi="Times New Roman" w:cs="Times New Roman"/>
          <w:sz w:val="24"/>
          <w:szCs w:val="24"/>
        </w:rPr>
        <w:t>, sanayi, küçük sanayi</w:t>
      </w:r>
      <w:r w:rsidR="000F3C7B" w:rsidRPr="005A0D8D">
        <w:rPr>
          <w:rFonts w:ascii="Times New Roman" w:hAnsi="Times New Roman" w:cs="Times New Roman"/>
          <w:sz w:val="24"/>
          <w:szCs w:val="24"/>
        </w:rPr>
        <w:t xml:space="preserve"> gibi kentsel kullanım alanlarında kalan parsellerin bahçe mesafelerinde binanın zemine oturduğu alanın dışında kalan</w:t>
      </w:r>
      <w:r w:rsidR="00F23EB0">
        <w:rPr>
          <w:rFonts w:ascii="Times New Roman" w:hAnsi="Times New Roman" w:cs="Times New Roman"/>
          <w:sz w:val="24"/>
          <w:szCs w:val="24"/>
        </w:rPr>
        <w:t xml:space="preserve"> alanının </w:t>
      </w:r>
      <w:r w:rsidR="000F3C7B" w:rsidRPr="005A0D8D">
        <w:rPr>
          <w:rFonts w:ascii="Times New Roman" w:hAnsi="Times New Roman" w:cs="Times New Roman"/>
          <w:sz w:val="24"/>
          <w:szCs w:val="24"/>
        </w:rPr>
        <w:t>her 30</w:t>
      </w:r>
      <w:r w:rsidR="000F3C7B" w:rsidRPr="005A0D8D">
        <w:rPr>
          <w:rFonts w:ascii="Times New Roman" w:eastAsia="Times New Roman" w:hAnsi="Times New Roman" w:cs="Times New Roman"/>
          <w:color w:val="444444"/>
          <w:kern w:val="36"/>
          <w:sz w:val="24"/>
          <w:szCs w:val="24"/>
          <w:lang w:eastAsia="tr-TR"/>
        </w:rPr>
        <w:t xml:space="preserve"> </w:t>
      </w:r>
      <w:r w:rsidR="000F3C7B" w:rsidRPr="00E15373">
        <w:rPr>
          <w:rFonts w:ascii="Times New Roman" w:eastAsia="Times New Roman" w:hAnsi="Times New Roman" w:cs="Times New Roman"/>
          <w:kern w:val="36"/>
          <w:sz w:val="24"/>
          <w:szCs w:val="24"/>
          <w:lang w:eastAsia="tr-TR"/>
        </w:rPr>
        <w:t xml:space="preserve">m²’si </w:t>
      </w:r>
      <w:r w:rsidR="000F3C7B" w:rsidRPr="005A0D8D">
        <w:rPr>
          <w:rFonts w:ascii="Times New Roman" w:hAnsi="Times New Roman" w:cs="Times New Roman"/>
          <w:sz w:val="24"/>
          <w:szCs w:val="24"/>
        </w:rPr>
        <w:t xml:space="preserve">için </w:t>
      </w:r>
      <w:r w:rsidR="000F3C7B">
        <w:rPr>
          <w:rFonts w:ascii="Times New Roman" w:hAnsi="Times New Roman" w:cs="Times New Roman"/>
          <w:sz w:val="24"/>
          <w:szCs w:val="24"/>
        </w:rPr>
        <w:t>Büyükşehir Belediyesi Park ve Bahçeler Dairesi Başkanlığının tespit edeceği</w:t>
      </w:r>
      <w:r w:rsidR="000F3C7B" w:rsidRPr="005A0D8D">
        <w:rPr>
          <w:rFonts w:ascii="Times New Roman" w:hAnsi="Times New Roman" w:cs="Times New Roman"/>
          <w:sz w:val="24"/>
          <w:szCs w:val="24"/>
        </w:rPr>
        <w:t xml:space="preserve"> cinste, </w:t>
      </w:r>
      <w:r w:rsidR="000F3C7B">
        <w:rPr>
          <w:rFonts w:ascii="Times New Roman" w:hAnsi="Times New Roman" w:cs="Times New Roman"/>
          <w:sz w:val="24"/>
          <w:szCs w:val="24"/>
        </w:rPr>
        <w:t xml:space="preserve">çapta, büyüklükte ve yaşta </w:t>
      </w:r>
      <w:r w:rsidR="000F3C7B" w:rsidRPr="005A0D8D">
        <w:rPr>
          <w:rFonts w:ascii="Times New Roman" w:hAnsi="Times New Roman" w:cs="Times New Roman"/>
          <w:sz w:val="24"/>
          <w:szCs w:val="24"/>
        </w:rPr>
        <w:t xml:space="preserve">yöreye uygun bir ağaç dikilecektir. Parselin ağaç dikimine uygun olmaması durumunda </w:t>
      </w:r>
      <w:r w:rsidR="001762E3">
        <w:rPr>
          <w:rFonts w:ascii="Times New Roman" w:hAnsi="Times New Roman" w:cs="Times New Roman"/>
          <w:sz w:val="24"/>
          <w:szCs w:val="24"/>
        </w:rPr>
        <w:t>hesaplanan sayıda ağaç;</w:t>
      </w:r>
      <w:r w:rsidR="000F3C7B" w:rsidRPr="005A0D8D">
        <w:rPr>
          <w:rFonts w:ascii="Times New Roman" w:hAnsi="Times New Roman" w:cs="Times New Roman"/>
          <w:sz w:val="24"/>
          <w:szCs w:val="24"/>
        </w:rPr>
        <w:t xml:space="preserve"> Büyükşehir veya ilgili belediye tarafından uygun görülen bir alana dikilecektir.</w:t>
      </w:r>
      <w:r w:rsidR="000F3C7B">
        <w:rPr>
          <w:rFonts w:ascii="Times New Roman" w:hAnsi="Times New Roman" w:cs="Times New Roman"/>
          <w:sz w:val="24"/>
          <w:szCs w:val="24"/>
        </w:rPr>
        <w:t xml:space="preserve"> </w:t>
      </w:r>
      <w:r w:rsidR="000F3C7B" w:rsidRPr="005A0D8D">
        <w:rPr>
          <w:rFonts w:ascii="Times New Roman" w:hAnsi="Times New Roman" w:cs="Times New Roman"/>
          <w:sz w:val="24"/>
          <w:szCs w:val="24"/>
        </w:rPr>
        <w:t xml:space="preserve">Bu plan hükmünün uygulanmasında </w:t>
      </w:r>
      <w:r w:rsidR="000F3C7B">
        <w:rPr>
          <w:rFonts w:ascii="Times New Roman" w:hAnsi="Times New Roman" w:cs="Times New Roman"/>
          <w:sz w:val="24"/>
          <w:szCs w:val="24"/>
        </w:rPr>
        <w:t>800 m</w:t>
      </w:r>
      <w:r w:rsidR="000F3C7B">
        <w:rPr>
          <w:rFonts w:ascii="Times New Roman" w:hAnsi="Times New Roman" w:cs="Times New Roman"/>
          <w:sz w:val="24"/>
          <w:szCs w:val="24"/>
          <w:vertAlign w:val="superscript"/>
        </w:rPr>
        <w:t>2</w:t>
      </w:r>
      <w:r w:rsidR="000F3C7B">
        <w:rPr>
          <w:rFonts w:ascii="Times New Roman" w:hAnsi="Times New Roman" w:cs="Times New Roman"/>
          <w:sz w:val="24"/>
          <w:szCs w:val="24"/>
        </w:rPr>
        <w:t xml:space="preserve">’den büyük </w:t>
      </w:r>
      <w:r w:rsidR="000F3C7B" w:rsidRPr="005A0D8D">
        <w:rPr>
          <w:rFonts w:ascii="Times New Roman" w:hAnsi="Times New Roman" w:cs="Times New Roman"/>
          <w:sz w:val="24"/>
          <w:szCs w:val="24"/>
        </w:rPr>
        <w:t>parsellerde peyzaj projesi düzenlemesi yapılması zorunludur.</w:t>
      </w:r>
    </w:p>
    <w:p w:rsidR="006748D7" w:rsidRPr="006748D7" w:rsidRDefault="00C64025" w:rsidP="00384459">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w:t>
      </w:r>
      <w:r w:rsidR="004A3649">
        <w:rPr>
          <w:rFonts w:ascii="Times New Roman" w:hAnsi="Times New Roman" w:cs="Times New Roman"/>
          <w:b/>
          <w:sz w:val="24"/>
          <w:szCs w:val="24"/>
        </w:rPr>
        <w:t>4</w:t>
      </w:r>
      <w:r w:rsidR="00751469">
        <w:rPr>
          <w:rFonts w:ascii="Times New Roman" w:hAnsi="Times New Roman" w:cs="Times New Roman"/>
          <w:b/>
          <w:sz w:val="24"/>
          <w:szCs w:val="24"/>
        </w:rPr>
        <w:t>.6</w:t>
      </w:r>
      <w:r w:rsidR="000F3C7B" w:rsidRPr="005A0D8D">
        <w:rPr>
          <w:rFonts w:ascii="Times New Roman" w:hAnsi="Times New Roman" w:cs="Times New Roman"/>
          <w:b/>
          <w:sz w:val="24"/>
          <w:szCs w:val="24"/>
        </w:rPr>
        <w:t>.</w:t>
      </w:r>
      <w:r w:rsidR="000F3C7B" w:rsidRPr="005A0D8D">
        <w:rPr>
          <w:rFonts w:ascii="Times New Roman" w:hAnsi="Times New Roman" w:cs="Times New Roman"/>
          <w:sz w:val="24"/>
          <w:szCs w:val="24"/>
        </w:rPr>
        <w:t xml:space="preserve"> İmar planı sınırları içinde mevcut dokunun yenilenmesine yönelik </w:t>
      </w:r>
      <w:r w:rsidR="000F3C7B">
        <w:rPr>
          <w:rFonts w:ascii="Times New Roman" w:hAnsi="Times New Roman" w:cs="Times New Roman"/>
          <w:sz w:val="24"/>
          <w:szCs w:val="24"/>
        </w:rPr>
        <w:t>o</w:t>
      </w:r>
      <w:r w:rsidR="000F3C7B" w:rsidRPr="005A0D8D">
        <w:rPr>
          <w:rFonts w:ascii="Times New Roman" w:hAnsi="Times New Roman" w:cs="Times New Roman"/>
          <w:sz w:val="24"/>
          <w:szCs w:val="24"/>
        </w:rPr>
        <w:t xml:space="preserve">larak </w:t>
      </w:r>
      <w:r w:rsidR="000F3C7B">
        <w:rPr>
          <w:rFonts w:ascii="Times New Roman" w:hAnsi="Times New Roman" w:cs="Times New Roman"/>
          <w:sz w:val="24"/>
          <w:szCs w:val="24"/>
        </w:rPr>
        <w:t xml:space="preserve">5393 sayılı </w:t>
      </w:r>
      <w:r w:rsidR="000F3C7B" w:rsidRPr="005A0D8D">
        <w:rPr>
          <w:rFonts w:ascii="Times New Roman" w:hAnsi="Times New Roman" w:cs="Times New Roman"/>
          <w:sz w:val="24"/>
          <w:szCs w:val="24"/>
        </w:rPr>
        <w:t xml:space="preserve">Belediye Kanunu’nun 73. maddesi ile 6306 sayılı kanun kapsamında </w:t>
      </w:r>
      <w:r w:rsidR="000F3C7B">
        <w:rPr>
          <w:rFonts w:ascii="Times New Roman" w:hAnsi="Times New Roman" w:cs="Times New Roman"/>
          <w:sz w:val="24"/>
          <w:szCs w:val="24"/>
        </w:rPr>
        <w:t xml:space="preserve">yürürlükteki imar planında verilen nüfus ve yapı yoğunlukları korunacak şekilde </w:t>
      </w:r>
      <w:r w:rsidR="000F3C7B" w:rsidRPr="005A0D8D">
        <w:rPr>
          <w:rFonts w:ascii="Times New Roman" w:hAnsi="Times New Roman" w:cs="Times New Roman"/>
          <w:sz w:val="24"/>
          <w:szCs w:val="24"/>
        </w:rPr>
        <w:t>yapılacak olan imar planı değişikliği sonucunda yürürlükteki imar planında verilen kat adedi veya bi</w:t>
      </w:r>
      <w:r w:rsidR="000F3C7B">
        <w:rPr>
          <w:rFonts w:ascii="Times New Roman" w:hAnsi="Times New Roman" w:cs="Times New Roman"/>
          <w:sz w:val="24"/>
          <w:szCs w:val="24"/>
        </w:rPr>
        <w:t>na yüksekliğinden fazla kat aded</w:t>
      </w:r>
      <w:r w:rsidR="000F3C7B" w:rsidRPr="005A0D8D">
        <w:rPr>
          <w:rFonts w:ascii="Times New Roman" w:hAnsi="Times New Roman" w:cs="Times New Roman"/>
          <w:sz w:val="24"/>
          <w:szCs w:val="24"/>
        </w:rPr>
        <w:t xml:space="preserve">i veya bina yüksekliği talep edilmesi durumunda 4 kata kadar inşaat izni olan yerlerde imar planında belirtilen ön bahçe mesafesi ile arka bahçe ve yan bahçe mesafesi </w:t>
      </w:r>
      <w:r w:rsidR="000F3C7B" w:rsidRPr="005A0D8D">
        <w:rPr>
          <w:rFonts w:ascii="Times New Roman" w:hAnsi="Times New Roman" w:cs="Times New Roman"/>
          <w:sz w:val="24"/>
          <w:szCs w:val="24"/>
        </w:rPr>
        <w:lastRenderedPageBreak/>
        <w:t>uygulanacaktır. 4 kattan sonra ilave edilecek her kat için ön bahçe mesafesine en az 1.5 metre eklenecektir.7 metrelik yola cepheli parselde ise ilk kat için ön bahçe mesafesine 3 metre eklenecektir.</w:t>
      </w:r>
    </w:p>
    <w:p w:rsidR="00830539" w:rsidRPr="00CC3FF1" w:rsidRDefault="003D72AA" w:rsidP="00CC3FF1">
      <w:pPr>
        <w:pStyle w:val="Balk2"/>
        <w:rPr>
          <w:rFonts w:ascii="Times New Roman" w:hAnsi="Times New Roman" w:cs="Times New Roman"/>
          <w:b/>
          <w:color w:val="auto"/>
        </w:rPr>
      </w:pPr>
      <w:bookmarkStart w:id="11" w:name="_Toc87008888"/>
      <w:r w:rsidRPr="00CC3FF1">
        <w:rPr>
          <w:rFonts w:ascii="Times New Roman" w:hAnsi="Times New Roman" w:cs="Times New Roman"/>
          <w:b/>
          <w:color w:val="auto"/>
        </w:rPr>
        <w:t>6. YAPILARA İLİŞKİN HÜKÜMLER</w:t>
      </w:r>
      <w:bookmarkEnd w:id="11"/>
    </w:p>
    <w:p w:rsidR="00E8318D" w:rsidRPr="00EC7D94" w:rsidRDefault="00384459" w:rsidP="00EC7D94">
      <w:pPr>
        <w:pStyle w:val="Balk3"/>
        <w:rPr>
          <w:rFonts w:ascii="Times New Roman" w:hAnsi="Times New Roman" w:cs="Times New Roman"/>
          <w:b/>
          <w:color w:val="auto"/>
        </w:rPr>
      </w:pPr>
      <w:bookmarkStart w:id="12" w:name="_Toc87008889"/>
      <w:r w:rsidRPr="00EC7D94">
        <w:rPr>
          <w:rFonts w:ascii="Times New Roman" w:hAnsi="Times New Roman" w:cs="Times New Roman"/>
          <w:b/>
          <w:color w:val="auto"/>
        </w:rPr>
        <w:t>6.1</w:t>
      </w:r>
      <w:r w:rsidR="00381787" w:rsidRPr="00EC7D94">
        <w:rPr>
          <w:rFonts w:ascii="Times New Roman" w:hAnsi="Times New Roman" w:cs="Times New Roman"/>
          <w:b/>
          <w:color w:val="auto"/>
        </w:rPr>
        <w:t>. KAT YÜKSEKLİKLERİ</w:t>
      </w:r>
      <w:r w:rsidR="00A24DE6" w:rsidRPr="00EC7D94">
        <w:rPr>
          <w:rFonts w:ascii="Times New Roman" w:hAnsi="Times New Roman" w:cs="Times New Roman"/>
          <w:b/>
          <w:color w:val="auto"/>
        </w:rPr>
        <w:t xml:space="preserve"> VE BİNA YÜKSEKLİKLERİ</w:t>
      </w:r>
      <w:bookmarkEnd w:id="12"/>
    </w:p>
    <w:p w:rsidR="0012600A" w:rsidRPr="005A0D8D" w:rsidRDefault="00A24DE6" w:rsidP="00500546">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w:t>
      </w:r>
      <w:r w:rsidR="002E7EF7">
        <w:rPr>
          <w:rFonts w:ascii="Times New Roman" w:hAnsi="Times New Roman" w:cs="Times New Roman"/>
          <w:b/>
          <w:sz w:val="24"/>
          <w:szCs w:val="24"/>
        </w:rPr>
        <w:t>.1.</w:t>
      </w:r>
      <w:r>
        <w:rPr>
          <w:rFonts w:ascii="Times New Roman" w:hAnsi="Times New Roman" w:cs="Times New Roman"/>
          <w:b/>
          <w:sz w:val="24"/>
          <w:szCs w:val="24"/>
        </w:rPr>
        <w:t>1.</w:t>
      </w:r>
      <w:r w:rsidR="00E8318D" w:rsidRPr="005A0D8D">
        <w:rPr>
          <w:rFonts w:ascii="Times New Roman" w:hAnsi="Times New Roman" w:cs="Times New Roman"/>
          <w:sz w:val="24"/>
          <w:szCs w:val="24"/>
        </w:rPr>
        <w:t xml:space="preserve"> Kat yükseklikleri; </w:t>
      </w:r>
      <w:r w:rsidR="00110C9D">
        <w:rPr>
          <w:rFonts w:ascii="Times New Roman" w:hAnsi="Times New Roman" w:cs="Times New Roman"/>
          <w:sz w:val="24"/>
          <w:szCs w:val="24"/>
        </w:rPr>
        <w:t xml:space="preserve">uygulama imar planında aksi belirtilmemiş ise </w:t>
      </w:r>
      <w:r w:rsidR="00E8318D" w:rsidRPr="005A0D8D">
        <w:rPr>
          <w:rFonts w:ascii="Times New Roman" w:hAnsi="Times New Roman" w:cs="Times New Roman"/>
          <w:sz w:val="24"/>
          <w:szCs w:val="24"/>
        </w:rPr>
        <w:t>d</w:t>
      </w:r>
      <w:r w:rsidR="00C86E42" w:rsidRPr="005A0D8D">
        <w:rPr>
          <w:rFonts w:ascii="Times New Roman" w:hAnsi="Times New Roman" w:cs="Times New Roman"/>
          <w:sz w:val="24"/>
          <w:szCs w:val="24"/>
        </w:rPr>
        <w:t>öşeme</w:t>
      </w:r>
      <w:r w:rsidR="00082F59">
        <w:rPr>
          <w:rFonts w:ascii="Times New Roman" w:hAnsi="Times New Roman" w:cs="Times New Roman"/>
          <w:sz w:val="24"/>
          <w:szCs w:val="24"/>
        </w:rPr>
        <w:t xml:space="preserve"> üst kotu</w:t>
      </w:r>
      <w:r w:rsidR="00E8318D" w:rsidRPr="005A0D8D">
        <w:rPr>
          <w:rFonts w:ascii="Times New Roman" w:hAnsi="Times New Roman" w:cs="Times New Roman"/>
          <w:sz w:val="24"/>
          <w:szCs w:val="24"/>
        </w:rPr>
        <w:t>ndan</w:t>
      </w:r>
      <w:r w:rsidR="00C86E42" w:rsidRPr="005A0D8D">
        <w:rPr>
          <w:rFonts w:ascii="Times New Roman" w:hAnsi="Times New Roman" w:cs="Times New Roman"/>
          <w:sz w:val="24"/>
          <w:szCs w:val="24"/>
        </w:rPr>
        <w:t xml:space="preserve"> döşeme</w:t>
      </w:r>
      <w:r w:rsidR="00082F59">
        <w:rPr>
          <w:rFonts w:ascii="Times New Roman" w:hAnsi="Times New Roman" w:cs="Times New Roman"/>
          <w:sz w:val="24"/>
          <w:szCs w:val="24"/>
        </w:rPr>
        <w:t xml:space="preserve"> üst kotuna</w:t>
      </w:r>
      <w:r w:rsidR="00E8318D" w:rsidRPr="005A0D8D">
        <w:rPr>
          <w:rFonts w:ascii="Times New Roman" w:hAnsi="Times New Roman" w:cs="Times New Roman"/>
          <w:sz w:val="24"/>
          <w:szCs w:val="24"/>
        </w:rPr>
        <w:t xml:space="preserve"> olmak üzere en fazla;</w:t>
      </w:r>
    </w:p>
    <w:p w:rsidR="00E8318D" w:rsidRPr="005A0D8D" w:rsidRDefault="00E8318D" w:rsidP="00500546">
      <w:pPr>
        <w:spacing w:after="120" w:line="240" w:lineRule="auto"/>
        <w:jc w:val="both"/>
        <w:rPr>
          <w:rFonts w:ascii="Times New Roman" w:hAnsi="Times New Roman" w:cs="Times New Roman"/>
          <w:sz w:val="24"/>
          <w:szCs w:val="24"/>
        </w:rPr>
      </w:pPr>
      <w:r w:rsidRPr="005A0D8D">
        <w:rPr>
          <w:rFonts w:ascii="Times New Roman" w:hAnsi="Times New Roman" w:cs="Times New Roman"/>
          <w:b/>
          <w:sz w:val="24"/>
          <w:szCs w:val="24"/>
        </w:rPr>
        <w:t>a)</w:t>
      </w:r>
      <w:r w:rsidRPr="005A0D8D">
        <w:rPr>
          <w:rFonts w:ascii="Times New Roman" w:hAnsi="Times New Roman" w:cs="Times New Roman"/>
          <w:sz w:val="24"/>
          <w:szCs w:val="24"/>
        </w:rPr>
        <w:t xml:space="preserve"> Ticaret</w:t>
      </w:r>
      <w:r w:rsidR="00E61943">
        <w:rPr>
          <w:rFonts w:ascii="Times New Roman" w:hAnsi="Times New Roman" w:cs="Times New Roman"/>
          <w:sz w:val="24"/>
          <w:szCs w:val="24"/>
        </w:rPr>
        <w:t xml:space="preserve">, </w:t>
      </w:r>
      <w:r w:rsidR="00FD1CE1">
        <w:rPr>
          <w:rFonts w:ascii="Times New Roman" w:hAnsi="Times New Roman" w:cs="Times New Roman"/>
          <w:sz w:val="24"/>
          <w:szCs w:val="24"/>
        </w:rPr>
        <w:t xml:space="preserve">Ticaret-Konut (TİCK) </w:t>
      </w:r>
      <w:r w:rsidR="00E61943">
        <w:rPr>
          <w:rFonts w:ascii="Times New Roman" w:hAnsi="Times New Roman" w:cs="Times New Roman"/>
          <w:sz w:val="24"/>
          <w:szCs w:val="24"/>
        </w:rPr>
        <w:t xml:space="preserve">ve Ticaret-Turizm (TİCT) </w:t>
      </w:r>
      <w:r w:rsidR="00A24DE6">
        <w:rPr>
          <w:rFonts w:ascii="Times New Roman" w:hAnsi="Times New Roman" w:cs="Times New Roman"/>
          <w:sz w:val="24"/>
          <w:szCs w:val="24"/>
        </w:rPr>
        <w:t>alanlarında</w:t>
      </w:r>
      <w:r w:rsidR="00963EA1">
        <w:rPr>
          <w:rFonts w:ascii="Times New Roman" w:hAnsi="Times New Roman" w:cs="Times New Roman"/>
          <w:sz w:val="24"/>
          <w:szCs w:val="24"/>
        </w:rPr>
        <w:t xml:space="preserve"> </w:t>
      </w:r>
      <w:r w:rsidR="0012600A">
        <w:rPr>
          <w:rFonts w:ascii="Times New Roman" w:hAnsi="Times New Roman" w:cs="Times New Roman"/>
          <w:sz w:val="24"/>
          <w:szCs w:val="24"/>
        </w:rPr>
        <w:t>zemin katlarda 6.0</w:t>
      </w:r>
      <w:r w:rsidR="00500546">
        <w:rPr>
          <w:rFonts w:ascii="Times New Roman" w:hAnsi="Times New Roman" w:cs="Times New Roman"/>
          <w:sz w:val="24"/>
          <w:szCs w:val="24"/>
        </w:rPr>
        <w:t>0 metre, normal</w:t>
      </w:r>
      <w:r w:rsidR="00263844">
        <w:rPr>
          <w:rFonts w:ascii="Times New Roman" w:hAnsi="Times New Roman" w:cs="Times New Roman"/>
          <w:sz w:val="24"/>
          <w:szCs w:val="24"/>
        </w:rPr>
        <w:t xml:space="preserve"> katlarda 3</w:t>
      </w:r>
      <w:r w:rsidR="00223108">
        <w:rPr>
          <w:rFonts w:ascii="Times New Roman" w:hAnsi="Times New Roman" w:cs="Times New Roman"/>
          <w:sz w:val="24"/>
          <w:szCs w:val="24"/>
        </w:rPr>
        <w:t>.00</w:t>
      </w:r>
      <w:r w:rsidRPr="005A0D8D">
        <w:rPr>
          <w:rFonts w:ascii="Times New Roman" w:hAnsi="Times New Roman" w:cs="Times New Roman"/>
          <w:sz w:val="24"/>
          <w:szCs w:val="24"/>
        </w:rPr>
        <w:t xml:space="preserve"> metre</w:t>
      </w:r>
      <w:r w:rsidR="00082F59">
        <w:rPr>
          <w:rFonts w:ascii="Times New Roman" w:hAnsi="Times New Roman" w:cs="Times New Roman"/>
          <w:sz w:val="24"/>
          <w:szCs w:val="24"/>
        </w:rPr>
        <w:t>;</w:t>
      </w:r>
      <w:r w:rsidRPr="005A0D8D">
        <w:rPr>
          <w:rFonts w:ascii="Times New Roman" w:hAnsi="Times New Roman" w:cs="Times New Roman"/>
          <w:sz w:val="24"/>
          <w:szCs w:val="24"/>
        </w:rPr>
        <w:t xml:space="preserve"> </w:t>
      </w:r>
    </w:p>
    <w:p w:rsidR="008D3D00" w:rsidRDefault="00E8318D" w:rsidP="00500546">
      <w:pPr>
        <w:spacing w:after="120" w:line="240" w:lineRule="auto"/>
        <w:jc w:val="both"/>
        <w:rPr>
          <w:rFonts w:ascii="Times New Roman" w:hAnsi="Times New Roman" w:cs="Times New Roman"/>
          <w:sz w:val="24"/>
          <w:szCs w:val="24"/>
        </w:rPr>
      </w:pPr>
      <w:r w:rsidRPr="005A0D8D">
        <w:rPr>
          <w:rFonts w:ascii="Times New Roman" w:hAnsi="Times New Roman" w:cs="Times New Roman"/>
          <w:b/>
          <w:sz w:val="24"/>
          <w:szCs w:val="24"/>
        </w:rPr>
        <w:t>b)</w:t>
      </w:r>
      <w:r w:rsidR="00500546">
        <w:rPr>
          <w:rFonts w:ascii="Times New Roman" w:hAnsi="Times New Roman" w:cs="Times New Roman"/>
          <w:sz w:val="24"/>
          <w:szCs w:val="24"/>
        </w:rPr>
        <w:t xml:space="preserve"> </w:t>
      </w:r>
      <w:r w:rsidRPr="005A0D8D">
        <w:rPr>
          <w:rFonts w:ascii="Times New Roman" w:hAnsi="Times New Roman" w:cs="Times New Roman"/>
          <w:sz w:val="24"/>
          <w:szCs w:val="24"/>
        </w:rPr>
        <w:t>Kon</w:t>
      </w:r>
      <w:r w:rsidR="00263844">
        <w:rPr>
          <w:rFonts w:ascii="Times New Roman" w:hAnsi="Times New Roman" w:cs="Times New Roman"/>
          <w:sz w:val="24"/>
          <w:szCs w:val="24"/>
        </w:rPr>
        <w:t>ut</w:t>
      </w:r>
      <w:r w:rsidR="008A60CC">
        <w:rPr>
          <w:rFonts w:ascii="Times New Roman" w:hAnsi="Times New Roman" w:cs="Times New Roman"/>
          <w:sz w:val="24"/>
          <w:szCs w:val="24"/>
        </w:rPr>
        <w:t xml:space="preserve"> </w:t>
      </w:r>
      <w:r w:rsidR="00A24DE6">
        <w:rPr>
          <w:rFonts w:ascii="Times New Roman" w:hAnsi="Times New Roman" w:cs="Times New Roman"/>
          <w:sz w:val="24"/>
          <w:szCs w:val="24"/>
        </w:rPr>
        <w:t>alanlarında</w:t>
      </w:r>
      <w:r w:rsidR="008A60CC">
        <w:rPr>
          <w:rFonts w:ascii="Times New Roman" w:hAnsi="Times New Roman" w:cs="Times New Roman"/>
          <w:sz w:val="24"/>
          <w:szCs w:val="24"/>
        </w:rPr>
        <w:t xml:space="preserve"> zemin katlarda 4.0</w:t>
      </w:r>
      <w:r w:rsidR="00263844">
        <w:rPr>
          <w:rFonts w:ascii="Times New Roman" w:hAnsi="Times New Roman" w:cs="Times New Roman"/>
          <w:sz w:val="24"/>
          <w:szCs w:val="24"/>
        </w:rPr>
        <w:t>0</w:t>
      </w:r>
      <w:r w:rsidRPr="005A0D8D">
        <w:rPr>
          <w:rFonts w:ascii="Times New Roman" w:hAnsi="Times New Roman" w:cs="Times New Roman"/>
          <w:sz w:val="24"/>
          <w:szCs w:val="24"/>
        </w:rPr>
        <w:t xml:space="preserve"> me</w:t>
      </w:r>
      <w:r w:rsidR="00963EA1">
        <w:rPr>
          <w:rFonts w:ascii="Times New Roman" w:hAnsi="Times New Roman" w:cs="Times New Roman"/>
          <w:sz w:val="24"/>
          <w:szCs w:val="24"/>
        </w:rPr>
        <w:t>tre, normal katlarda 3.0</w:t>
      </w:r>
      <w:r w:rsidR="00082F59">
        <w:rPr>
          <w:rFonts w:ascii="Times New Roman" w:hAnsi="Times New Roman" w:cs="Times New Roman"/>
          <w:sz w:val="24"/>
          <w:szCs w:val="24"/>
        </w:rPr>
        <w:t>0 metre;</w:t>
      </w:r>
      <w:r w:rsidR="00500546">
        <w:rPr>
          <w:rFonts w:ascii="Times New Roman" w:hAnsi="Times New Roman" w:cs="Times New Roman"/>
          <w:sz w:val="24"/>
          <w:szCs w:val="24"/>
        </w:rPr>
        <w:t xml:space="preserve"> kabul edilerek uygulama yapılır.</w:t>
      </w:r>
      <w:r w:rsidR="00A24DE6">
        <w:rPr>
          <w:rFonts w:ascii="Times New Roman" w:hAnsi="Times New Roman" w:cs="Times New Roman"/>
          <w:sz w:val="24"/>
          <w:szCs w:val="24"/>
        </w:rPr>
        <w:t xml:space="preserve"> </w:t>
      </w:r>
      <w:r w:rsidR="008D3D00">
        <w:rPr>
          <w:rFonts w:ascii="Times New Roman" w:hAnsi="Times New Roman" w:cs="Times New Roman"/>
          <w:sz w:val="24"/>
          <w:szCs w:val="24"/>
        </w:rPr>
        <w:t>Bu durumda uygulama imar planında belirtilmemiş ise kat adetlerine göre bina yükseklikleri aşağıdaki tabloda verildiği şekilde belirlenecektir.</w:t>
      </w:r>
    </w:p>
    <w:tbl>
      <w:tblPr>
        <w:tblW w:w="7006" w:type="dxa"/>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1985"/>
        <w:gridCol w:w="3779"/>
      </w:tblGrid>
      <w:tr w:rsidR="008A60CC" w:rsidTr="00061B06">
        <w:tc>
          <w:tcPr>
            <w:tcW w:w="1242" w:type="dxa"/>
            <w:tcBorders>
              <w:top w:val="single" w:sz="4" w:space="0" w:color="000000"/>
              <w:left w:val="single" w:sz="4" w:space="0" w:color="000000"/>
              <w:bottom w:val="single" w:sz="4" w:space="0" w:color="000000"/>
              <w:right w:val="single" w:sz="4" w:space="0" w:color="000000"/>
            </w:tcBorders>
          </w:tcPr>
          <w:p w:rsidR="008A60CC" w:rsidRPr="00BB283A" w:rsidRDefault="008A60CC" w:rsidP="00D01ABB">
            <w:pPr>
              <w:spacing w:after="0"/>
              <w:rPr>
                <w:rFonts w:ascii="Calibri" w:eastAsia="Calibri" w:hAnsi="Calibri" w:cs="Calibri"/>
                <w:b/>
                <w:color w:val="000000"/>
              </w:rPr>
            </w:pPr>
            <w:r w:rsidRPr="00BB283A">
              <w:rPr>
                <w:rFonts w:ascii="Calibri" w:eastAsia="Calibri" w:hAnsi="Calibri" w:cs="Calibri"/>
                <w:b/>
                <w:color w:val="000000"/>
              </w:rPr>
              <w:t>KAT ADEDİ</w:t>
            </w:r>
          </w:p>
        </w:tc>
        <w:tc>
          <w:tcPr>
            <w:tcW w:w="1985" w:type="dxa"/>
            <w:tcBorders>
              <w:top w:val="single" w:sz="4" w:space="0" w:color="000000"/>
              <w:left w:val="single" w:sz="4" w:space="0" w:color="000000"/>
              <w:bottom w:val="single" w:sz="4" w:space="0" w:color="000000"/>
              <w:right w:val="single" w:sz="4" w:space="0" w:color="000000"/>
            </w:tcBorders>
          </w:tcPr>
          <w:p w:rsidR="008A60CC" w:rsidRPr="00BB283A" w:rsidRDefault="008A60CC" w:rsidP="007B6C7E">
            <w:pPr>
              <w:spacing w:after="0"/>
              <w:jc w:val="center"/>
              <w:rPr>
                <w:rFonts w:ascii="Calibri" w:eastAsia="Calibri" w:hAnsi="Calibri" w:cs="Calibri"/>
                <w:b/>
                <w:color w:val="000000"/>
              </w:rPr>
            </w:pPr>
            <w:r w:rsidRPr="00BB283A">
              <w:rPr>
                <w:rFonts w:ascii="Calibri" w:eastAsia="Calibri" w:hAnsi="Calibri" w:cs="Calibri"/>
                <w:b/>
                <w:color w:val="000000"/>
              </w:rPr>
              <w:t>KONUT ALANLARI</w:t>
            </w:r>
          </w:p>
          <w:p w:rsidR="008A60CC" w:rsidRPr="00BB283A" w:rsidRDefault="00CC4461" w:rsidP="007B6C7E">
            <w:pPr>
              <w:spacing w:after="0"/>
              <w:jc w:val="center"/>
              <w:rPr>
                <w:rFonts w:ascii="Calibri" w:eastAsia="Calibri" w:hAnsi="Calibri" w:cs="Calibri"/>
                <w:b/>
                <w:color w:val="000000"/>
              </w:rPr>
            </w:pPr>
            <w:r w:rsidRPr="00BB283A">
              <w:rPr>
                <w:rFonts w:ascii="Calibri" w:eastAsia="Calibri" w:hAnsi="Calibri" w:cs="Calibri"/>
                <w:b/>
                <w:color w:val="000000"/>
              </w:rPr>
              <w:t xml:space="preserve">BİNA </w:t>
            </w:r>
            <w:r w:rsidR="008A60CC" w:rsidRPr="00BB283A">
              <w:rPr>
                <w:rFonts w:ascii="Calibri" w:eastAsia="Calibri" w:hAnsi="Calibri" w:cs="Calibri"/>
                <w:b/>
                <w:color w:val="000000"/>
              </w:rPr>
              <w:t>YÜKSEKLİĞİ</w:t>
            </w:r>
          </w:p>
        </w:tc>
        <w:tc>
          <w:tcPr>
            <w:tcW w:w="3779" w:type="dxa"/>
            <w:tcBorders>
              <w:top w:val="single" w:sz="4" w:space="0" w:color="000000"/>
              <w:left w:val="single" w:sz="4" w:space="0" w:color="000000"/>
              <w:bottom w:val="single" w:sz="4" w:space="0" w:color="000000"/>
              <w:right w:val="single" w:sz="4" w:space="0" w:color="000000"/>
            </w:tcBorders>
          </w:tcPr>
          <w:p w:rsidR="008A60CC" w:rsidRPr="00BB283A" w:rsidRDefault="00061B06" w:rsidP="00D01ABB">
            <w:pPr>
              <w:spacing w:after="0"/>
              <w:rPr>
                <w:rFonts w:ascii="Calibri" w:eastAsia="Calibri" w:hAnsi="Calibri" w:cs="Calibri"/>
                <w:b/>
                <w:color w:val="000000"/>
              </w:rPr>
            </w:pPr>
            <w:r w:rsidRPr="00BB283A">
              <w:rPr>
                <w:rFonts w:ascii="Calibri" w:eastAsia="Calibri" w:hAnsi="Calibri" w:cs="Calibri"/>
                <w:b/>
                <w:color w:val="000000"/>
              </w:rPr>
              <w:t xml:space="preserve">TİCARET ve TİCARET-KONUT </w:t>
            </w:r>
            <w:r w:rsidR="00C8174D" w:rsidRPr="00BB283A">
              <w:rPr>
                <w:rFonts w:ascii="Calibri" w:eastAsia="Calibri" w:hAnsi="Calibri" w:cs="Calibri"/>
                <w:b/>
                <w:color w:val="000000"/>
              </w:rPr>
              <w:t>ALANLARI</w:t>
            </w:r>
          </w:p>
          <w:p w:rsidR="007B6C7E" w:rsidRPr="00BB283A" w:rsidRDefault="00CC4461" w:rsidP="007B6C7E">
            <w:pPr>
              <w:spacing w:after="0"/>
              <w:jc w:val="center"/>
              <w:rPr>
                <w:rFonts w:ascii="Calibri" w:eastAsia="Calibri" w:hAnsi="Calibri" w:cs="Calibri"/>
                <w:b/>
                <w:color w:val="000000"/>
              </w:rPr>
            </w:pPr>
            <w:r w:rsidRPr="00BB283A">
              <w:rPr>
                <w:rFonts w:ascii="Calibri" w:eastAsia="Calibri" w:hAnsi="Calibri" w:cs="Calibri"/>
                <w:b/>
                <w:color w:val="000000"/>
              </w:rPr>
              <w:t>BİNA</w:t>
            </w:r>
            <w:r w:rsidR="007B6C7E" w:rsidRPr="00BB283A">
              <w:rPr>
                <w:rFonts w:ascii="Calibri" w:eastAsia="Calibri" w:hAnsi="Calibri" w:cs="Calibri"/>
                <w:b/>
                <w:color w:val="000000"/>
              </w:rPr>
              <w:t xml:space="preserve"> YÜKSEKLİĞİ</w:t>
            </w:r>
          </w:p>
        </w:tc>
      </w:tr>
      <w:tr w:rsidR="008A60CC" w:rsidTr="00061B06">
        <w:tc>
          <w:tcPr>
            <w:tcW w:w="1242" w:type="dxa"/>
            <w:tcBorders>
              <w:top w:val="single" w:sz="4" w:space="0" w:color="000000"/>
              <w:left w:val="single" w:sz="4" w:space="0" w:color="000000"/>
              <w:bottom w:val="single" w:sz="4" w:space="0" w:color="000000"/>
              <w:right w:val="single" w:sz="4" w:space="0" w:color="000000"/>
            </w:tcBorders>
          </w:tcPr>
          <w:p w:rsidR="008A60CC" w:rsidRDefault="008A60CC" w:rsidP="00D01ABB">
            <w:pPr>
              <w:spacing w:after="0"/>
              <w:rPr>
                <w:rFonts w:ascii="Calibri" w:eastAsia="Calibri" w:hAnsi="Calibri" w:cs="Calibri"/>
                <w:color w:val="000000"/>
              </w:rPr>
            </w:pPr>
            <w:r>
              <w:rPr>
                <w:rFonts w:ascii="Calibri" w:eastAsia="Calibri" w:hAnsi="Calibri" w:cs="Calibri"/>
                <w:color w:val="000000"/>
              </w:rPr>
              <w:t>1</w:t>
            </w:r>
          </w:p>
        </w:tc>
        <w:tc>
          <w:tcPr>
            <w:tcW w:w="1985" w:type="dxa"/>
            <w:tcBorders>
              <w:top w:val="single" w:sz="4" w:space="0" w:color="000000"/>
              <w:left w:val="single" w:sz="4" w:space="0" w:color="000000"/>
              <w:bottom w:val="single" w:sz="4" w:space="0" w:color="000000"/>
              <w:right w:val="single" w:sz="4" w:space="0" w:color="000000"/>
            </w:tcBorders>
          </w:tcPr>
          <w:p w:rsidR="008A60CC" w:rsidRDefault="008A60CC" w:rsidP="00CC4461">
            <w:pPr>
              <w:spacing w:after="0"/>
              <w:jc w:val="center"/>
              <w:rPr>
                <w:rFonts w:ascii="Calibri" w:eastAsia="Calibri" w:hAnsi="Calibri" w:cs="Calibri"/>
                <w:color w:val="000000"/>
              </w:rPr>
            </w:pPr>
            <w:r>
              <w:rPr>
                <w:rFonts w:ascii="Calibri" w:eastAsia="Calibri" w:hAnsi="Calibri" w:cs="Calibri"/>
                <w:color w:val="000000"/>
              </w:rPr>
              <w:t>4.00</w:t>
            </w:r>
          </w:p>
        </w:tc>
        <w:tc>
          <w:tcPr>
            <w:tcW w:w="3779" w:type="dxa"/>
            <w:tcBorders>
              <w:top w:val="single" w:sz="4" w:space="0" w:color="000000"/>
              <w:left w:val="single" w:sz="4" w:space="0" w:color="000000"/>
              <w:bottom w:val="single" w:sz="4" w:space="0" w:color="000000"/>
              <w:right w:val="single" w:sz="4" w:space="0" w:color="000000"/>
            </w:tcBorders>
          </w:tcPr>
          <w:p w:rsidR="008A60CC" w:rsidRDefault="008A60CC" w:rsidP="00CC4461">
            <w:pPr>
              <w:spacing w:after="0"/>
              <w:jc w:val="center"/>
              <w:rPr>
                <w:rFonts w:ascii="Calibri" w:eastAsia="Calibri" w:hAnsi="Calibri" w:cs="Calibri"/>
                <w:color w:val="000000"/>
              </w:rPr>
            </w:pPr>
            <w:r>
              <w:rPr>
                <w:rFonts w:ascii="Calibri" w:eastAsia="Calibri" w:hAnsi="Calibri" w:cs="Calibri"/>
                <w:color w:val="000000"/>
              </w:rPr>
              <w:t>6.00</w:t>
            </w:r>
          </w:p>
        </w:tc>
      </w:tr>
      <w:tr w:rsidR="008A60CC" w:rsidTr="00061B06">
        <w:tc>
          <w:tcPr>
            <w:tcW w:w="1242" w:type="dxa"/>
            <w:tcBorders>
              <w:top w:val="single" w:sz="4" w:space="0" w:color="000000"/>
              <w:left w:val="single" w:sz="4" w:space="0" w:color="000000"/>
              <w:bottom w:val="single" w:sz="4" w:space="0" w:color="000000"/>
              <w:right w:val="single" w:sz="4" w:space="0" w:color="000000"/>
            </w:tcBorders>
          </w:tcPr>
          <w:p w:rsidR="008A60CC" w:rsidRDefault="008A60CC" w:rsidP="00D01ABB">
            <w:pPr>
              <w:spacing w:after="0"/>
              <w:rPr>
                <w:rFonts w:ascii="Calibri" w:eastAsia="Calibri" w:hAnsi="Calibri" w:cs="Calibri"/>
                <w:color w:val="000000"/>
              </w:rPr>
            </w:pPr>
            <w:r>
              <w:rPr>
                <w:rFonts w:ascii="Calibri" w:eastAsia="Calibri" w:hAnsi="Calibri" w:cs="Calibri"/>
                <w:color w:val="000000"/>
              </w:rPr>
              <w:t>2</w:t>
            </w:r>
          </w:p>
        </w:tc>
        <w:tc>
          <w:tcPr>
            <w:tcW w:w="1985" w:type="dxa"/>
            <w:tcBorders>
              <w:top w:val="single" w:sz="4" w:space="0" w:color="000000"/>
              <w:left w:val="single" w:sz="4" w:space="0" w:color="000000"/>
              <w:bottom w:val="single" w:sz="4" w:space="0" w:color="000000"/>
              <w:right w:val="single" w:sz="4" w:space="0" w:color="000000"/>
            </w:tcBorders>
          </w:tcPr>
          <w:p w:rsidR="008A60CC" w:rsidRDefault="008A60CC" w:rsidP="00CC4461">
            <w:pPr>
              <w:spacing w:after="0"/>
              <w:jc w:val="center"/>
              <w:rPr>
                <w:rFonts w:ascii="Calibri" w:eastAsia="Calibri" w:hAnsi="Calibri" w:cs="Calibri"/>
                <w:color w:val="000000"/>
              </w:rPr>
            </w:pPr>
            <w:r>
              <w:rPr>
                <w:rFonts w:ascii="Calibri" w:eastAsia="Calibri" w:hAnsi="Calibri" w:cs="Calibri"/>
                <w:color w:val="000000"/>
              </w:rPr>
              <w:t>7.00</w:t>
            </w:r>
          </w:p>
        </w:tc>
        <w:tc>
          <w:tcPr>
            <w:tcW w:w="3779" w:type="dxa"/>
            <w:tcBorders>
              <w:top w:val="single" w:sz="4" w:space="0" w:color="000000"/>
              <w:left w:val="single" w:sz="4" w:space="0" w:color="000000"/>
              <w:bottom w:val="single" w:sz="4" w:space="0" w:color="000000"/>
              <w:right w:val="single" w:sz="4" w:space="0" w:color="000000"/>
            </w:tcBorders>
          </w:tcPr>
          <w:p w:rsidR="008A60CC" w:rsidRDefault="00CC4461" w:rsidP="00CC4461">
            <w:pPr>
              <w:spacing w:after="0"/>
              <w:jc w:val="center"/>
              <w:rPr>
                <w:rFonts w:ascii="Calibri" w:eastAsia="Calibri" w:hAnsi="Calibri" w:cs="Calibri"/>
                <w:color w:val="000000"/>
              </w:rPr>
            </w:pPr>
            <w:r>
              <w:rPr>
                <w:rFonts w:ascii="Calibri" w:eastAsia="Calibri" w:hAnsi="Calibri" w:cs="Calibri"/>
                <w:color w:val="000000"/>
              </w:rPr>
              <w:t>9.00</w:t>
            </w:r>
          </w:p>
        </w:tc>
      </w:tr>
      <w:tr w:rsidR="008A60CC" w:rsidTr="00061B06">
        <w:tc>
          <w:tcPr>
            <w:tcW w:w="1242" w:type="dxa"/>
            <w:tcBorders>
              <w:top w:val="single" w:sz="4" w:space="0" w:color="000000"/>
              <w:left w:val="single" w:sz="4" w:space="0" w:color="000000"/>
              <w:bottom w:val="single" w:sz="4" w:space="0" w:color="000000"/>
              <w:right w:val="single" w:sz="4" w:space="0" w:color="000000"/>
            </w:tcBorders>
          </w:tcPr>
          <w:p w:rsidR="008A60CC" w:rsidRDefault="008A60CC" w:rsidP="00D01ABB">
            <w:pPr>
              <w:spacing w:after="0"/>
              <w:rPr>
                <w:rFonts w:ascii="Calibri" w:eastAsia="Calibri" w:hAnsi="Calibri" w:cs="Calibri"/>
                <w:color w:val="000000"/>
              </w:rPr>
            </w:pPr>
            <w:r>
              <w:rPr>
                <w:rFonts w:ascii="Calibri" w:eastAsia="Calibri" w:hAnsi="Calibri" w:cs="Calibri"/>
                <w:color w:val="000000"/>
              </w:rPr>
              <w:t>3</w:t>
            </w:r>
          </w:p>
        </w:tc>
        <w:tc>
          <w:tcPr>
            <w:tcW w:w="1985" w:type="dxa"/>
            <w:tcBorders>
              <w:top w:val="single" w:sz="4" w:space="0" w:color="000000"/>
              <w:left w:val="single" w:sz="4" w:space="0" w:color="000000"/>
              <w:bottom w:val="single" w:sz="4" w:space="0" w:color="000000"/>
              <w:right w:val="single" w:sz="4" w:space="0" w:color="000000"/>
            </w:tcBorders>
          </w:tcPr>
          <w:p w:rsidR="008A60CC" w:rsidRDefault="008A60CC" w:rsidP="00CC4461">
            <w:pPr>
              <w:spacing w:after="0"/>
              <w:jc w:val="center"/>
              <w:rPr>
                <w:rFonts w:ascii="Calibri" w:eastAsia="Calibri" w:hAnsi="Calibri" w:cs="Calibri"/>
                <w:color w:val="000000"/>
              </w:rPr>
            </w:pPr>
            <w:r>
              <w:rPr>
                <w:rFonts w:ascii="Calibri" w:eastAsia="Calibri" w:hAnsi="Calibri" w:cs="Calibri"/>
                <w:color w:val="000000"/>
              </w:rPr>
              <w:t>10.00</w:t>
            </w:r>
          </w:p>
        </w:tc>
        <w:tc>
          <w:tcPr>
            <w:tcW w:w="3779" w:type="dxa"/>
            <w:tcBorders>
              <w:top w:val="single" w:sz="4" w:space="0" w:color="000000"/>
              <w:left w:val="single" w:sz="4" w:space="0" w:color="000000"/>
              <w:bottom w:val="single" w:sz="4" w:space="0" w:color="000000"/>
              <w:right w:val="single" w:sz="4" w:space="0" w:color="000000"/>
            </w:tcBorders>
          </w:tcPr>
          <w:p w:rsidR="008A60CC" w:rsidRDefault="008A60CC" w:rsidP="00CC4461">
            <w:pPr>
              <w:spacing w:after="0"/>
              <w:jc w:val="center"/>
              <w:rPr>
                <w:rFonts w:ascii="Calibri" w:eastAsia="Calibri" w:hAnsi="Calibri" w:cs="Calibri"/>
                <w:color w:val="000000"/>
              </w:rPr>
            </w:pPr>
            <w:r>
              <w:rPr>
                <w:rFonts w:ascii="Calibri" w:eastAsia="Calibri" w:hAnsi="Calibri" w:cs="Calibri"/>
                <w:color w:val="000000"/>
              </w:rPr>
              <w:t>1</w:t>
            </w:r>
            <w:r w:rsidR="00CC4461">
              <w:rPr>
                <w:rFonts w:ascii="Calibri" w:eastAsia="Calibri" w:hAnsi="Calibri" w:cs="Calibri"/>
                <w:color w:val="000000"/>
              </w:rPr>
              <w:t>2</w:t>
            </w:r>
            <w:r>
              <w:rPr>
                <w:rFonts w:ascii="Calibri" w:eastAsia="Calibri" w:hAnsi="Calibri" w:cs="Calibri"/>
                <w:color w:val="000000"/>
              </w:rPr>
              <w:t>.00</w:t>
            </w:r>
          </w:p>
        </w:tc>
      </w:tr>
      <w:tr w:rsidR="008A60CC" w:rsidTr="00061B06">
        <w:tc>
          <w:tcPr>
            <w:tcW w:w="1242" w:type="dxa"/>
            <w:tcBorders>
              <w:top w:val="single" w:sz="4" w:space="0" w:color="000000"/>
              <w:left w:val="single" w:sz="4" w:space="0" w:color="000000"/>
              <w:bottom w:val="single" w:sz="4" w:space="0" w:color="000000"/>
              <w:right w:val="single" w:sz="4" w:space="0" w:color="000000"/>
            </w:tcBorders>
          </w:tcPr>
          <w:p w:rsidR="008A60CC" w:rsidRDefault="008A60CC" w:rsidP="00D01ABB">
            <w:pPr>
              <w:spacing w:after="0"/>
              <w:rPr>
                <w:rFonts w:ascii="Calibri" w:eastAsia="Calibri" w:hAnsi="Calibri" w:cs="Calibri"/>
                <w:color w:val="000000"/>
              </w:rPr>
            </w:pPr>
            <w:r>
              <w:rPr>
                <w:rFonts w:ascii="Calibri" w:eastAsia="Calibri" w:hAnsi="Calibri" w:cs="Calibri"/>
                <w:color w:val="000000"/>
              </w:rPr>
              <w:t>4</w:t>
            </w:r>
          </w:p>
        </w:tc>
        <w:tc>
          <w:tcPr>
            <w:tcW w:w="1985" w:type="dxa"/>
            <w:tcBorders>
              <w:top w:val="single" w:sz="4" w:space="0" w:color="000000"/>
              <w:left w:val="single" w:sz="4" w:space="0" w:color="000000"/>
              <w:bottom w:val="single" w:sz="4" w:space="0" w:color="000000"/>
              <w:right w:val="single" w:sz="4" w:space="0" w:color="000000"/>
            </w:tcBorders>
          </w:tcPr>
          <w:p w:rsidR="008A60CC" w:rsidRDefault="008A60CC" w:rsidP="00CC4461">
            <w:pPr>
              <w:spacing w:after="0"/>
              <w:jc w:val="center"/>
              <w:rPr>
                <w:rFonts w:ascii="Calibri" w:eastAsia="Calibri" w:hAnsi="Calibri" w:cs="Calibri"/>
                <w:color w:val="000000"/>
              </w:rPr>
            </w:pPr>
            <w:r>
              <w:rPr>
                <w:rFonts w:ascii="Calibri" w:eastAsia="Calibri" w:hAnsi="Calibri" w:cs="Calibri"/>
                <w:color w:val="000000"/>
              </w:rPr>
              <w:t>13.00</w:t>
            </w:r>
          </w:p>
        </w:tc>
        <w:tc>
          <w:tcPr>
            <w:tcW w:w="3779" w:type="dxa"/>
            <w:tcBorders>
              <w:top w:val="single" w:sz="4" w:space="0" w:color="000000"/>
              <w:left w:val="single" w:sz="4" w:space="0" w:color="000000"/>
              <w:bottom w:val="single" w:sz="4" w:space="0" w:color="000000"/>
              <w:right w:val="single" w:sz="4" w:space="0" w:color="000000"/>
            </w:tcBorders>
          </w:tcPr>
          <w:p w:rsidR="008A60CC" w:rsidRDefault="00CC4461" w:rsidP="00CC4461">
            <w:pPr>
              <w:spacing w:after="0"/>
              <w:jc w:val="center"/>
              <w:rPr>
                <w:rFonts w:ascii="Calibri" w:eastAsia="Calibri" w:hAnsi="Calibri" w:cs="Calibri"/>
                <w:color w:val="000000"/>
              </w:rPr>
            </w:pPr>
            <w:r>
              <w:rPr>
                <w:rFonts w:ascii="Calibri" w:eastAsia="Calibri" w:hAnsi="Calibri" w:cs="Calibri"/>
                <w:color w:val="000000"/>
              </w:rPr>
              <w:t>15.0</w:t>
            </w:r>
            <w:r w:rsidR="008A60CC">
              <w:rPr>
                <w:rFonts w:ascii="Calibri" w:eastAsia="Calibri" w:hAnsi="Calibri" w:cs="Calibri"/>
                <w:color w:val="000000"/>
              </w:rPr>
              <w:t>0</w:t>
            </w:r>
          </w:p>
        </w:tc>
      </w:tr>
      <w:tr w:rsidR="008A60CC" w:rsidTr="00061B06">
        <w:tc>
          <w:tcPr>
            <w:tcW w:w="1242" w:type="dxa"/>
            <w:tcBorders>
              <w:top w:val="single" w:sz="4" w:space="0" w:color="000000"/>
              <w:left w:val="single" w:sz="4" w:space="0" w:color="000000"/>
              <w:bottom w:val="single" w:sz="4" w:space="0" w:color="000000"/>
              <w:right w:val="single" w:sz="4" w:space="0" w:color="000000"/>
            </w:tcBorders>
          </w:tcPr>
          <w:p w:rsidR="008A60CC" w:rsidRDefault="008A60CC" w:rsidP="00D01ABB">
            <w:pPr>
              <w:spacing w:after="0"/>
              <w:rPr>
                <w:rFonts w:ascii="Calibri" w:eastAsia="Calibri" w:hAnsi="Calibri" w:cs="Calibri"/>
                <w:color w:val="000000"/>
              </w:rPr>
            </w:pPr>
            <w:r>
              <w:rPr>
                <w:rFonts w:ascii="Calibri" w:eastAsia="Calibri" w:hAnsi="Calibri" w:cs="Calibri"/>
                <w:color w:val="000000"/>
              </w:rPr>
              <w:t>5</w:t>
            </w:r>
          </w:p>
        </w:tc>
        <w:tc>
          <w:tcPr>
            <w:tcW w:w="1985" w:type="dxa"/>
            <w:tcBorders>
              <w:top w:val="single" w:sz="4" w:space="0" w:color="000000"/>
              <w:left w:val="single" w:sz="4" w:space="0" w:color="000000"/>
              <w:bottom w:val="single" w:sz="4" w:space="0" w:color="000000"/>
              <w:right w:val="single" w:sz="4" w:space="0" w:color="000000"/>
            </w:tcBorders>
          </w:tcPr>
          <w:p w:rsidR="008A60CC" w:rsidRDefault="008A60CC" w:rsidP="00CC4461">
            <w:pPr>
              <w:spacing w:after="0"/>
              <w:jc w:val="center"/>
              <w:rPr>
                <w:rFonts w:ascii="Calibri" w:eastAsia="Calibri" w:hAnsi="Calibri" w:cs="Calibri"/>
                <w:color w:val="000000"/>
              </w:rPr>
            </w:pPr>
            <w:r>
              <w:rPr>
                <w:rFonts w:ascii="Calibri" w:eastAsia="Calibri" w:hAnsi="Calibri" w:cs="Calibri"/>
                <w:color w:val="000000"/>
              </w:rPr>
              <w:t>16.00</w:t>
            </w:r>
          </w:p>
        </w:tc>
        <w:tc>
          <w:tcPr>
            <w:tcW w:w="3779" w:type="dxa"/>
            <w:tcBorders>
              <w:top w:val="single" w:sz="4" w:space="0" w:color="000000"/>
              <w:left w:val="single" w:sz="4" w:space="0" w:color="000000"/>
              <w:bottom w:val="single" w:sz="4" w:space="0" w:color="000000"/>
              <w:right w:val="single" w:sz="4" w:space="0" w:color="000000"/>
            </w:tcBorders>
          </w:tcPr>
          <w:p w:rsidR="008A60CC" w:rsidRDefault="00CC4461" w:rsidP="00CC4461">
            <w:pPr>
              <w:spacing w:after="0"/>
              <w:jc w:val="center"/>
              <w:rPr>
                <w:rFonts w:ascii="Calibri" w:eastAsia="Calibri" w:hAnsi="Calibri" w:cs="Calibri"/>
                <w:color w:val="000000"/>
              </w:rPr>
            </w:pPr>
            <w:r>
              <w:rPr>
                <w:rFonts w:ascii="Calibri" w:eastAsia="Calibri" w:hAnsi="Calibri" w:cs="Calibri"/>
                <w:color w:val="000000"/>
              </w:rPr>
              <w:t>18</w:t>
            </w:r>
            <w:r w:rsidR="008A60CC">
              <w:rPr>
                <w:rFonts w:ascii="Calibri" w:eastAsia="Calibri" w:hAnsi="Calibri" w:cs="Calibri"/>
                <w:color w:val="000000"/>
              </w:rPr>
              <w:t>.00</w:t>
            </w:r>
          </w:p>
        </w:tc>
      </w:tr>
      <w:tr w:rsidR="008A60CC" w:rsidTr="00061B06">
        <w:tc>
          <w:tcPr>
            <w:tcW w:w="1242" w:type="dxa"/>
            <w:tcBorders>
              <w:top w:val="single" w:sz="4" w:space="0" w:color="000000"/>
              <w:left w:val="single" w:sz="4" w:space="0" w:color="000000"/>
              <w:bottom w:val="single" w:sz="4" w:space="0" w:color="000000"/>
              <w:right w:val="single" w:sz="4" w:space="0" w:color="000000"/>
            </w:tcBorders>
          </w:tcPr>
          <w:p w:rsidR="008A60CC" w:rsidRDefault="008A60CC" w:rsidP="00D01ABB">
            <w:pPr>
              <w:spacing w:after="0"/>
              <w:rPr>
                <w:rFonts w:ascii="Calibri" w:eastAsia="Calibri" w:hAnsi="Calibri" w:cs="Calibri"/>
                <w:color w:val="000000"/>
              </w:rPr>
            </w:pPr>
            <w:r>
              <w:rPr>
                <w:rFonts w:ascii="Calibri" w:eastAsia="Calibri" w:hAnsi="Calibri" w:cs="Calibri"/>
                <w:color w:val="000000"/>
              </w:rPr>
              <w:t>6</w:t>
            </w:r>
          </w:p>
        </w:tc>
        <w:tc>
          <w:tcPr>
            <w:tcW w:w="1985" w:type="dxa"/>
            <w:tcBorders>
              <w:top w:val="single" w:sz="4" w:space="0" w:color="000000"/>
              <w:left w:val="single" w:sz="4" w:space="0" w:color="000000"/>
              <w:bottom w:val="single" w:sz="4" w:space="0" w:color="000000"/>
              <w:right w:val="single" w:sz="4" w:space="0" w:color="000000"/>
            </w:tcBorders>
          </w:tcPr>
          <w:p w:rsidR="008A60CC" w:rsidRDefault="008A60CC" w:rsidP="00CC4461">
            <w:pPr>
              <w:spacing w:after="0"/>
              <w:jc w:val="center"/>
              <w:rPr>
                <w:rFonts w:ascii="Calibri" w:eastAsia="Calibri" w:hAnsi="Calibri" w:cs="Calibri"/>
                <w:color w:val="000000"/>
              </w:rPr>
            </w:pPr>
            <w:r>
              <w:rPr>
                <w:rFonts w:ascii="Calibri" w:eastAsia="Calibri" w:hAnsi="Calibri" w:cs="Calibri"/>
                <w:color w:val="000000"/>
              </w:rPr>
              <w:t>19.00</w:t>
            </w:r>
          </w:p>
        </w:tc>
        <w:tc>
          <w:tcPr>
            <w:tcW w:w="3779" w:type="dxa"/>
            <w:tcBorders>
              <w:top w:val="single" w:sz="4" w:space="0" w:color="000000"/>
              <w:left w:val="single" w:sz="4" w:space="0" w:color="000000"/>
              <w:bottom w:val="single" w:sz="4" w:space="0" w:color="000000"/>
              <w:right w:val="single" w:sz="4" w:space="0" w:color="000000"/>
            </w:tcBorders>
          </w:tcPr>
          <w:p w:rsidR="008A60CC" w:rsidRDefault="00CC4461" w:rsidP="00CC4461">
            <w:pPr>
              <w:spacing w:after="0"/>
              <w:jc w:val="center"/>
              <w:rPr>
                <w:rFonts w:ascii="Calibri" w:eastAsia="Calibri" w:hAnsi="Calibri" w:cs="Calibri"/>
                <w:color w:val="000000"/>
              </w:rPr>
            </w:pPr>
            <w:r>
              <w:rPr>
                <w:rFonts w:ascii="Calibri" w:eastAsia="Calibri" w:hAnsi="Calibri" w:cs="Calibri"/>
                <w:color w:val="000000"/>
              </w:rPr>
              <w:t>21.0</w:t>
            </w:r>
            <w:r w:rsidR="008A60CC">
              <w:rPr>
                <w:rFonts w:ascii="Calibri" w:eastAsia="Calibri" w:hAnsi="Calibri" w:cs="Calibri"/>
                <w:color w:val="000000"/>
              </w:rPr>
              <w:t>0</w:t>
            </w:r>
          </w:p>
        </w:tc>
      </w:tr>
    </w:tbl>
    <w:p w:rsidR="00E61943" w:rsidRDefault="00E61943" w:rsidP="007C6BF8">
      <w:pPr>
        <w:spacing w:after="120" w:line="240" w:lineRule="auto"/>
        <w:jc w:val="both"/>
        <w:rPr>
          <w:rFonts w:ascii="Times New Roman" w:hAnsi="Times New Roman" w:cs="Times New Roman"/>
          <w:b/>
          <w:sz w:val="24"/>
          <w:szCs w:val="24"/>
        </w:rPr>
      </w:pPr>
    </w:p>
    <w:p w:rsidR="00E8318D" w:rsidRDefault="00A24DE6" w:rsidP="007C6BF8">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6.1.2</w:t>
      </w:r>
      <w:r w:rsidR="002E7EF7">
        <w:rPr>
          <w:rFonts w:ascii="Times New Roman" w:hAnsi="Times New Roman" w:cs="Times New Roman"/>
          <w:b/>
          <w:sz w:val="24"/>
          <w:szCs w:val="24"/>
        </w:rPr>
        <w:t>.</w:t>
      </w:r>
      <w:r w:rsidR="0011087E">
        <w:rPr>
          <w:rFonts w:ascii="Times New Roman" w:hAnsi="Times New Roman" w:cs="Times New Roman"/>
          <w:sz w:val="24"/>
          <w:szCs w:val="24"/>
        </w:rPr>
        <w:t xml:space="preserve"> Birden fazla parsele oturacak şekilde düzenleme yapılan </w:t>
      </w:r>
      <w:r w:rsidR="00E8318D" w:rsidRPr="005A0D8D">
        <w:rPr>
          <w:rFonts w:ascii="Times New Roman" w:hAnsi="Times New Roman" w:cs="Times New Roman"/>
          <w:sz w:val="24"/>
          <w:szCs w:val="24"/>
        </w:rPr>
        <w:t>bir adada bulunan parsellerin en az dörtte üçünün yapılaşmış olması halinde mevcut teşekkülün kat yükseklikleri dikkate alınır.</w:t>
      </w:r>
    </w:p>
    <w:p w:rsidR="00A20C4F" w:rsidRPr="00E752E0" w:rsidRDefault="005F674D" w:rsidP="007C6BF8">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6.1.3</w:t>
      </w:r>
      <w:r w:rsidR="00C86E42" w:rsidRPr="005A0D8D">
        <w:rPr>
          <w:rFonts w:ascii="Times New Roman" w:hAnsi="Times New Roman" w:cs="Times New Roman"/>
          <w:b/>
          <w:sz w:val="24"/>
          <w:szCs w:val="24"/>
        </w:rPr>
        <w:t>.</w:t>
      </w:r>
      <w:r w:rsidR="00E8318D" w:rsidRPr="005A0D8D">
        <w:rPr>
          <w:rFonts w:ascii="Times New Roman" w:hAnsi="Times New Roman" w:cs="Times New Roman"/>
          <w:sz w:val="24"/>
          <w:szCs w:val="24"/>
        </w:rPr>
        <w:t xml:space="preserve"> Eğitim, sağlık, </w:t>
      </w:r>
      <w:r w:rsidR="007C6BF8">
        <w:rPr>
          <w:rFonts w:ascii="Times New Roman" w:hAnsi="Times New Roman" w:cs="Times New Roman"/>
          <w:sz w:val="24"/>
          <w:szCs w:val="24"/>
        </w:rPr>
        <w:t>resmi kurum, be</w:t>
      </w:r>
      <w:r w:rsidR="003A773F">
        <w:rPr>
          <w:rFonts w:ascii="Times New Roman" w:hAnsi="Times New Roman" w:cs="Times New Roman"/>
          <w:sz w:val="24"/>
          <w:szCs w:val="24"/>
        </w:rPr>
        <w:t>lediye hizmet alanı, idari hizmet</w:t>
      </w:r>
      <w:r w:rsidR="007C6BF8">
        <w:rPr>
          <w:rFonts w:ascii="Times New Roman" w:hAnsi="Times New Roman" w:cs="Times New Roman"/>
          <w:sz w:val="24"/>
          <w:szCs w:val="24"/>
        </w:rPr>
        <w:t xml:space="preserve"> alanında </w:t>
      </w:r>
      <w:r w:rsidR="003A38E4">
        <w:rPr>
          <w:rFonts w:ascii="Times New Roman" w:hAnsi="Times New Roman" w:cs="Times New Roman"/>
          <w:sz w:val="24"/>
          <w:szCs w:val="24"/>
        </w:rPr>
        <w:t xml:space="preserve">kat yüksekliği </w:t>
      </w:r>
      <w:r w:rsidR="007C6BF8">
        <w:rPr>
          <w:rFonts w:ascii="Times New Roman" w:hAnsi="Times New Roman" w:cs="Times New Roman"/>
          <w:sz w:val="24"/>
          <w:szCs w:val="24"/>
        </w:rPr>
        <w:t>4 metre; sosyal ve kültürel tesis ala</w:t>
      </w:r>
      <w:r w:rsidR="003A773F">
        <w:rPr>
          <w:rFonts w:ascii="Times New Roman" w:hAnsi="Times New Roman" w:cs="Times New Roman"/>
          <w:sz w:val="24"/>
          <w:szCs w:val="24"/>
        </w:rPr>
        <w:t xml:space="preserve">nlarında </w:t>
      </w:r>
      <w:r w:rsidR="003A38E4">
        <w:rPr>
          <w:rFonts w:ascii="Times New Roman" w:hAnsi="Times New Roman" w:cs="Times New Roman"/>
          <w:sz w:val="24"/>
          <w:szCs w:val="24"/>
        </w:rPr>
        <w:t xml:space="preserve">kat yüksekliği </w:t>
      </w:r>
      <w:r w:rsidR="003A773F">
        <w:rPr>
          <w:rFonts w:ascii="Times New Roman" w:hAnsi="Times New Roman" w:cs="Times New Roman"/>
          <w:sz w:val="24"/>
          <w:szCs w:val="24"/>
        </w:rPr>
        <w:t>3 metre olmak üzere bina</w:t>
      </w:r>
      <w:r w:rsidR="007C6BF8">
        <w:rPr>
          <w:rFonts w:ascii="Times New Roman" w:hAnsi="Times New Roman" w:cs="Times New Roman"/>
          <w:sz w:val="24"/>
          <w:szCs w:val="24"/>
        </w:rPr>
        <w:t xml:space="preserve"> yükseklikleri plan kararı ile belirlenmiş olup bu kentsel kullanım alanlarında yapılacak olan özellik arz eden yapılar için imar planında belirlenmiş olan bina yüksekliğini aşmamak kaydıyla kat yükseklikleri </w:t>
      </w:r>
      <w:r w:rsidR="003A773F">
        <w:rPr>
          <w:rFonts w:ascii="Times New Roman" w:hAnsi="Times New Roman" w:cs="Times New Roman"/>
          <w:sz w:val="24"/>
          <w:szCs w:val="24"/>
        </w:rPr>
        <w:t xml:space="preserve">yönetmelikte açıklandığı şekilde belediyesince oluşturulacak </w:t>
      </w:r>
      <w:r w:rsidR="007C6BF8">
        <w:rPr>
          <w:rFonts w:ascii="Times New Roman" w:hAnsi="Times New Roman" w:cs="Times New Roman"/>
          <w:sz w:val="24"/>
          <w:szCs w:val="24"/>
        </w:rPr>
        <w:t>mimari estetik komisyonu</w:t>
      </w:r>
      <w:r w:rsidR="003A773F">
        <w:rPr>
          <w:rFonts w:ascii="Times New Roman" w:hAnsi="Times New Roman" w:cs="Times New Roman"/>
          <w:sz w:val="24"/>
          <w:szCs w:val="24"/>
        </w:rPr>
        <w:t>nun kararı ile</w:t>
      </w:r>
      <w:r w:rsidR="007C6BF8">
        <w:rPr>
          <w:rFonts w:ascii="Times New Roman" w:hAnsi="Times New Roman" w:cs="Times New Roman"/>
          <w:sz w:val="24"/>
          <w:szCs w:val="24"/>
        </w:rPr>
        <w:t xml:space="preserve"> belirlenir.</w:t>
      </w:r>
      <w:r w:rsidR="00E8318D" w:rsidRPr="005A0D8D">
        <w:rPr>
          <w:rFonts w:ascii="Times New Roman" w:hAnsi="Times New Roman" w:cs="Times New Roman"/>
          <w:sz w:val="24"/>
          <w:szCs w:val="24"/>
        </w:rPr>
        <w:t xml:space="preserve"> </w:t>
      </w:r>
    </w:p>
    <w:p w:rsidR="006B1535" w:rsidRPr="00E752E0" w:rsidRDefault="005F674D" w:rsidP="006B1535">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6.1.4</w:t>
      </w:r>
      <w:r w:rsidR="007C6BF8" w:rsidRPr="007C6BF8">
        <w:rPr>
          <w:rFonts w:ascii="Times New Roman" w:hAnsi="Times New Roman" w:cs="Times New Roman"/>
          <w:b/>
          <w:sz w:val="24"/>
          <w:szCs w:val="24"/>
        </w:rPr>
        <w:t>.</w:t>
      </w:r>
      <w:r w:rsidR="007C6BF8">
        <w:rPr>
          <w:rFonts w:ascii="Times New Roman" w:hAnsi="Times New Roman" w:cs="Times New Roman"/>
          <w:sz w:val="24"/>
          <w:szCs w:val="24"/>
        </w:rPr>
        <w:t xml:space="preserve"> </w:t>
      </w:r>
      <w:r w:rsidR="007E7F3A">
        <w:rPr>
          <w:rFonts w:ascii="Times New Roman" w:hAnsi="Times New Roman" w:cs="Times New Roman"/>
          <w:sz w:val="24"/>
          <w:szCs w:val="24"/>
        </w:rPr>
        <w:t>Sanayi yapıları, k</w:t>
      </w:r>
      <w:r w:rsidR="007C6BF8">
        <w:rPr>
          <w:rFonts w:ascii="Times New Roman" w:hAnsi="Times New Roman" w:cs="Times New Roman"/>
          <w:sz w:val="24"/>
          <w:szCs w:val="24"/>
        </w:rPr>
        <w:t>üçük sanayi sitesi yapıları, toptan ticaret</w:t>
      </w:r>
      <w:r w:rsidR="007C6BF8" w:rsidRPr="005A0D8D">
        <w:rPr>
          <w:rFonts w:ascii="Times New Roman" w:hAnsi="Times New Roman" w:cs="Times New Roman"/>
          <w:sz w:val="24"/>
          <w:szCs w:val="24"/>
        </w:rPr>
        <w:t>, imalathane</w:t>
      </w:r>
      <w:r w:rsidR="007C6BF8">
        <w:rPr>
          <w:rFonts w:ascii="Times New Roman" w:hAnsi="Times New Roman" w:cs="Times New Roman"/>
          <w:sz w:val="24"/>
          <w:szCs w:val="24"/>
        </w:rPr>
        <w:t>, depolama tesisi yapıları</w:t>
      </w:r>
      <w:r w:rsidR="007C6BF8" w:rsidRPr="005A0D8D">
        <w:rPr>
          <w:rFonts w:ascii="Times New Roman" w:hAnsi="Times New Roman" w:cs="Times New Roman"/>
          <w:sz w:val="24"/>
          <w:szCs w:val="24"/>
        </w:rPr>
        <w:t xml:space="preserve"> ile sinema</w:t>
      </w:r>
      <w:r w:rsidR="007C6BF8">
        <w:rPr>
          <w:rFonts w:ascii="Times New Roman" w:hAnsi="Times New Roman" w:cs="Times New Roman"/>
          <w:sz w:val="24"/>
          <w:szCs w:val="24"/>
        </w:rPr>
        <w:t>,</w:t>
      </w:r>
      <w:r w:rsidR="007C6BF8" w:rsidRPr="005A0D8D">
        <w:rPr>
          <w:rFonts w:ascii="Times New Roman" w:hAnsi="Times New Roman" w:cs="Times New Roman"/>
          <w:sz w:val="24"/>
          <w:szCs w:val="24"/>
        </w:rPr>
        <w:t xml:space="preserve"> tiyatro ve konferans salonları, katlı otoparklar, alışveriş merkezleri, düğün salonu, spor salonları</w:t>
      </w:r>
      <w:r w:rsidR="00127E3D">
        <w:rPr>
          <w:rFonts w:ascii="Times New Roman" w:hAnsi="Times New Roman" w:cs="Times New Roman"/>
          <w:sz w:val="24"/>
          <w:szCs w:val="24"/>
        </w:rPr>
        <w:t xml:space="preserve">, </w:t>
      </w:r>
      <w:r w:rsidR="007E7F3A">
        <w:rPr>
          <w:rFonts w:ascii="Times New Roman" w:hAnsi="Times New Roman" w:cs="Times New Roman"/>
          <w:sz w:val="24"/>
          <w:szCs w:val="24"/>
        </w:rPr>
        <w:t xml:space="preserve">cami, </w:t>
      </w:r>
      <w:r w:rsidR="00127E3D">
        <w:rPr>
          <w:rFonts w:ascii="Times New Roman" w:hAnsi="Times New Roman" w:cs="Times New Roman"/>
          <w:sz w:val="24"/>
          <w:szCs w:val="24"/>
        </w:rPr>
        <w:t>minare, kule</w:t>
      </w:r>
      <w:r w:rsidR="007C6BF8" w:rsidRPr="005A0D8D">
        <w:rPr>
          <w:rFonts w:ascii="Times New Roman" w:hAnsi="Times New Roman" w:cs="Times New Roman"/>
          <w:sz w:val="24"/>
          <w:szCs w:val="24"/>
        </w:rPr>
        <w:t xml:space="preserve"> gibi </w:t>
      </w:r>
      <w:r w:rsidR="00127E3D">
        <w:rPr>
          <w:rFonts w:ascii="Times New Roman" w:hAnsi="Times New Roman" w:cs="Times New Roman"/>
          <w:sz w:val="24"/>
          <w:szCs w:val="24"/>
        </w:rPr>
        <w:t xml:space="preserve">özellikli </w:t>
      </w:r>
      <w:r w:rsidR="007C6BF8" w:rsidRPr="005A0D8D">
        <w:rPr>
          <w:rFonts w:ascii="Times New Roman" w:hAnsi="Times New Roman" w:cs="Times New Roman"/>
          <w:sz w:val="24"/>
          <w:szCs w:val="24"/>
        </w:rPr>
        <w:t>yapılarda iç yükseklikler, teknolojik ve mimari gereklere göre mimari estetik ko</w:t>
      </w:r>
      <w:r w:rsidR="007C6BF8">
        <w:rPr>
          <w:rFonts w:ascii="Times New Roman" w:hAnsi="Times New Roman" w:cs="Times New Roman"/>
          <w:sz w:val="24"/>
          <w:szCs w:val="24"/>
        </w:rPr>
        <w:t xml:space="preserve">misyon kararı doğrultusunda </w:t>
      </w:r>
      <w:r w:rsidR="007C6BF8" w:rsidRPr="005A0D8D">
        <w:rPr>
          <w:rFonts w:ascii="Times New Roman" w:hAnsi="Times New Roman" w:cs="Times New Roman"/>
          <w:sz w:val="24"/>
          <w:szCs w:val="24"/>
        </w:rPr>
        <w:t>belirlenir.</w:t>
      </w:r>
    </w:p>
    <w:p w:rsidR="000C72D1" w:rsidRPr="00EC631B" w:rsidRDefault="005F674D" w:rsidP="00127E3D">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6.1.5</w:t>
      </w:r>
      <w:r w:rsidR="000402BA" w:rsidRPr="000402BA">
        <w:rPr>
          <w:rFonts w:ascii="Times New Roman" w:hAnsi="Times New Roman" w:cs="Times New Roman"/>
          <w:b/>
          <w:sz w:val="24"/>
          <w:szCs w:val="24"/>
        </w:rPr>
        <w:t xml:space="preserve">. </w:t>
      </w:r>
      <w:r w:rsidR="000402BA">
        <w:rPr>
          <w:rFonts w:ascii="Times New Roman" w:hAnsi="Times New Roman" w:cs="Times New Roman"/>
          <w:sz w:val="24"/>
          <w:szCs w:val="24"/>
        </w:rPr>
        <w:t xml:space="preserve">Kat yüksekliklerinin ve buna bağlı olarak bina yüksekliklerinin belirlenmesinde uygulama yapılacak parselin yakın çevresindeki </w:t>
      </w:r>
      <w:r w:rsidR="004F473D">
        <w:rPr>
          <w:rFonts w:ascii="Times New Roman" w:hAnsi="Times New Roman" w:cs="Times New Roman"/>
          <w:sz w:val="24"/>
          <w:szCs w:val="24"/>
        </w:rPr>
        <w:t xml:space="preserve">veya cephe aldığı yoldaki </w:t>
      </w:r>
      <w:r w:rsidR="000402BA">
        <w:rPr>
          <w:rFonts w:ascii="Times New Roman" w:hAnsi="Times New Roman" w:cs="Times New Roman"/>
          <w:sz w:val="24"/>
          <w:szCs w:val="24"/>
        </w:rPr>
        <w:t xml:space="preserve">mevzuata uygun </w:t>
      </w:r>
      <w:r w:rsidR="000402BA" w:rsidRPr="006748D7">
        <w:rPr>
          <w:rFonts w:ascii="Times New Roman" w:hAnsi="Times New Roman" w:cs="Times New Roman"/>
          <w:sz w:val="24"/>
          <w:szCs w:val="24"/>
        </w:rPr>
        <w:t xml:space="preserve">olarak teşekkül etmiş ruhsatlı yapılar dikkate alınarak </w:t>
      </w:r>
      <w:r w:rsidR="004279C1" w:rsidRPr="006748D7">
        <w:rPr>
          <w:rFonts w:ascii="Times New Roman" w:hAnsi="Times New Roman" w:cs="Times New Roman"/>
          <w:sz w:val="24"/>
          <w:szCs w:val="24"/>
        </w:rPr>
        <w:t xml:space="preserve">yapı dokusundaki </w:t>
      </w:r>
      <w:r w:rsidR="006B1535" w:rsidRPr="006748D7">
        <w:rPr>
          <w:rFonts w:ascii="Times New Roman" w:hAnsi="Times New Roman" w:cs="Times New Roman"/>
          <w:sz w:val="24"/>
          <w:szCs w:val="24"/>
        </w:rPr>
        <w:t xml:space="preserve">oluşmuş bina yükseklikleri ve gabarilerine uygun olacak şekilde </w:t>
      </w:r>
      <w:r w:rsidR="004279C1" w:rsidRPr="006748D7">
        <w:rPr>
          <w:rFonts w:ascii="Times New Roman" w:hAnsi="Times New Roman" w:cs="Times New Roman"/>
          <w:sz w:val="24"/>
          <w:szCs w:val="24"/>
        </w:rPr>
        <w:t xml:space="preserve">belediyesince imar durumu ile </w:t>
      </w:r>
      <w:r w:rsidR="003D53AF" w:rsidRPr="006748D7">
        <w:rPr>
          <w:rFonts w:ascii="Times New Roman" w:hAnsi="Times New Roman" w:cs="Times New Roman"/>
          <w:sz w:val="24"/>
          <w:szCs w:val="24"/>
        </w:rPr>
        <w:t>düzenleme yapılacaktır</w:t>
      </w:r>
      <w:r w:rsidR="000402BA" w:rsidRPr="006748D7">
        <w:rPr>
          <w:rFonts w:ascii="Times New Roman" w:hAnsi="Times New Roman" w:cs="Times New Roman"/>
          <w:sz w:val="24"/>
          <w:szCs w:val="24"/>
        </w:rPr>
        <w:t>.</w:t>
      </w:r>
    </w:p>
    <w:p w:rsidR="00E8318D" w:rsidRPr="005A0D8D" w:rsidRDefault="005F674D" w:rsidP="00127E3D">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6.1.6</w:t>
      </w:r>
      <w:r w:rsidR="00E727CF">
        <w:rPr>
          <w:rFonts w:ascii="Times New Roman" w:hAnsi="Times New Roman" w:cs="Times New Roman"/>
          <w:b/>
          <w:sz w:val="24"/>
          <w:szCs w:val="24"/>
        </w:rPr>
        <w:t>.</w:t>
      </w:r>
      <w:r w:rsidR="00E727CF">
        <w:rPr>
          <w:rFonts w:ascii="Times New Roman" w:hAnsi="Times New Roman" w:cs="Times New Roman"/>
          <w:sz w:val="24"/>
          <w:szCs w:val="24"/>
        </w:rPr>
        <w:t xml:space="preserve"> </w:t>
      </w:r>
      <w:r w:rsidR="004F473D">
        <w:rPr>
          <w:rFonts w:ascii="Times New Roman" w:hAnsi="Times New Roman" w:cs="Times New Roman"/>
          <w:sz w:val="24"/>
          <w:szCs w:val="24"/>
        </w:rPr>
        <w:t>Yapı içindeki iç yükseklikler yönetmelikte belirtilenden az olmamak</w:t>
      </w:r>
      <w:r w:rsidR="0095687C">
        <w:rPr>
          <w:rFonts w:ascii="Times New Roman" w:hAnsi="Times New Roman" w:cs="Times New Roman"/>
          <w:sz w:val="24"/>
          <w:szCs w:val="24"/>
        </w:rPr>
        <w:t>;</w:t>
      </w:r>
      <w:r w:rsidR="004F473D">
        <w:rPr>
          <w:rFonts w:ascii="Times New Roman" w:hAnsi="Times New Roman" w:cs="Times New Roman"/>
          <w:sz w:val="24"/>
          <w:szCs w:val="24"/>
        </w:rPr>
        <w:t xml:space="preserve"> imar planında belirlenmiş veya bu plan hükümlerine göre belirlenecek olan bina yüksekliğini geçmemek koşulu ile belediyesince düzenlenebilir. İç yüksekliklerin azaltılması sonucu imar planında belirlenenden daha fazla kat yapılamaz. </w:t>
      </w:r>
      <w:r w:rsidR="00E8318D" w:rsidRPr="005A0D8D">
        <w:rPr>
          <w:rFonts w:ascii="Times New Roman" w:hAnsi="Times New Roman" w:cs="Times New Roman"/>
          <w:sz w:val="24"/>
          <w:szCs w:val="24"/>
        </w:rPr>
        <w:t>Bu suretle yapı yoğunluğu arttırılamaz.</w:t>
      </w:r>
    </w:p>
    <w:p w:rsidR="00127E3D" w:rsidRPr="005A0D8D" w:rsidRDefault="005F674D" w:rsidP="0095687C">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6.1.7</w:t>
      </w:r>
      <w:r w:rsidR="00C93B5C" w:rsidRPr="005A0D8D">
        <w:rPr>
          <w:rFonts w:ascii="Times New Roman" w:hAnsi="Times New Roman" w:cs="Times New Roman"/>
          <w:b/>
          <w:sz w:val="24"/>
          <w:szCs w:val="24"/>
        </w:rPr>
        <w:t>.</w:t>
      </w:r>
      <w:r w:rsidR="00C93B5C" w:rsidRPr="005A0D8D">
        <w:rPr>
          <w:rFonts w:ascii="Times New Roman" w:hAnsi="Times New Roman" w:cs="Times New Roman"/>
          <w:sz w:val="24"/>
          <w:szCs w:val="24"/>
        </w:rPr>
        <w:t xml:space="preserve"> Donatı alanları</w:t>
      </w:r>
      <w:r w:rsidR="00127E3D">
        <w:rPr>
          <w:rFonts w:ascii="Times New Roman" w:hAnsi="Times New Roman" w:cs="Times New Roman"/>
          <w:sz w:val="24"/>
          <w:szCs w:val="24"/>
        </w:rPr>
        <w:t>nda mimari estetik komisyonu kararı ile gerekli durumlarda</w:t>
      </w:r>
      <w:r w:rsidR="00E727CF">
        <w:rPr>
          <w:rFonts w:ascii="Times New Roman" w:hAnsi="Times New Roman" w:cs="Times New Roman"/>
          <w:sz w:val="24"/>
          <w:szCs w:val="24"/>
        </w:rPr>
        <w:t xml:space="preserve"> </w:t>
      </w:r>
      <w:r w:rsidR="00E8318D" w:rsidRPr="005A0D8D">
        <w:rPr>
          <w:rFonts w:ascii="Times New Roman" w:hAnsi="Times New Roman" w:cs="Times New Roman"/>
          <w:sz w:val="24"/>
          <w:szCs w:val="24"/>
        </w:rPr>
        <w:t>as</w:t>
      </w:r>
      <w:r w:rsidR="00127E3D">
        <w:rPr>
          <w:rFonts w:ascii="Times New Roman" w:hAnsi="Times New Roman" w:cs="Times New Roman"/>
          <w:sz w:val="24"/>
          <w:szCs w:val="24"/>
        </w:rPr>
        <w:t>ma kat ve tesisat katı yapılabilir</w:t>
      </w:r>
      <w:r w:rsidR="00E8318D" w:rsidRPr="005A0D8D">
        <w:rPr>
          <w:rFonts w:ascii="Times New Roman" w:hAnsi="Times New Roman" w:cs="Times New Roman"/>
          <w:sz w:val="24"/>
          <w:szCs w:val="24"/>
        </w:rPr>
        <w:t>.</w:t>
      </w:r>
      <w:r w:rsidR="00127E3D">
        <w:rPr>
          <w:rFonts w:ascii="Times New Roman" w:hAnsi="Times New Roman" w:cs="Times New Roman"/>
          <w:sz w:val="24"/>
          <w:szCs w:val="24"/>
        </w:rPr>
        <w:t xml:space="preserve"> Konut alanlarında asma kat yapılamaz.</w:t>
      </w:r>
    </w:p>
    <w:p w:rsidR="00131169" w:rsidRDefault="00EB10BC" w:rsidP="00EB10BC">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6</w:t>
      </w:r>
      <w:r w:rsidR="00C93B5C" w:rsidRPr="005A0D8D">
        <w:rPr>
          <w:rFonts w:ascii="Times New Roman" w:hAnsi="Times New Roman" w:cs="Times New Roman"/>
          <w:b/>
          <w:sz w:val="24"/>
          <w:szCs w:val="24"/>
        </w:rPr>
        <w:t>.</w:t>
      </w:r>
      <w:r w:rsidR="005F674D">
        <w:rPr>
          <w:rFonts w:ascii="Times New Roman" w:hAnsi="Times New Roman" w:cs="Times New Roman"/>
          <w:b/>
          <w:sz w:val="24"/>
          <w:szCs w:val="24"/>
        </w:rPr>
        <w:t>1.8</w:t>
      </w:r>
      <w:r>
        <w:rPr>
          <w:rFonts w:ascii="Times New Roman" w:hAnsi="Times New Roman" w:cs="Times New Roman"/>
          <w:b/>
          <w:sz w:val="24"/>
          <w:szCs w:val="24"/>
        </w:rPr>
        <w:t>.</w:t>
      </w:r>
      <w:r w:rsidR="00E8318D" w:rsidRPr="005A0D8D">
        <w:rPr>
          <w:rFonts w:ascii="Times New Roman" w:hAnsi="Times New Roman" w:cs="Times New Roman"/>
          <w:sz w:val="24"/>
          <w:szCs w:val="24"/>
        </w:rPr>
        <w:t xml:space="preserve"> Ahşa</w:t>
      </w:r>
      <w:r w:rsidR="00C93B5C" w:rsidRPr="005A0D8D">
        <w:rPr>
          <w:rFonts w:ascii="Times New Roman" w:hAnsi="Times New Roman" w:cs="Times New Roman"/>
          <w:sz w:val="24"/>
          <w:szCs w:val="24"/>
        </w:rPr>
        <w:t>p binalara, ayrık nizamda olmak</w:t>
      </w:r>
      <w:r w:rsidR="00E8318D" w:rsidRPr="005A0D8D">
        <w:rPr>
          <w:rFonts w:ascii="Times New Roman" w:hAnsi="Times New Roman" w:cs="Times New Roman"/>
          <w:sz w:val="24"/>
          <w:szCs w:val="24"/>
        </w:rPr>
        <w:t xml:space="preserve">, bahçe mesafeleri şartlarına uymak ve bölge kat nizamı içinde kalmak kaydı ile en fazla iki kat </w:t>
      </w:r>
      <w:r w:rsidR="00C93B5C" w:rsidRPr="005A0D8D">
        <w:rPr>
          <w:rFonts w:ascii="Times New Roman" w:hAnsi="Times New Roman" w:cs="Times New Roman"/>
          <w:sz w:val="24"/>
          <w:szCs w:val="24"/>
        </w:rPr>
        <w:t xml:space="preserve">adedi ve 6.50 metre </w:t>
      </w:r>
      <w:r w:rsidR="00E8318D" w:rsidRPr="005A0D8D">
        <w:rPr>
          <w:rFonts w:ascii="Times New Roman" w:hAnsi="Times New Roman" w:cs="Times New Roman"/>
          <w:sz w:val="24"/>
          <w:szCs w:val="24"/>
        </w:rPr>
        <w:t>yükseklik verilebilir. Kerpiç vb. binaların kat adedi ve bina yüksekliği ise 1 bodrum ve 1 normal kat olmak üzere 3.50 metreyi geçemez.</w:t>
      </w:r>
    </w:p>
    <w:p w:rsidR="00A103FA" w:rsidRPr="00A103FA" w:rsidRDefault="005F674D" w:rsidP="00EB10BC">
      <w:pPr>
        <w:spacing w:line="240" w:lineRule="auto"/>
        <w:jc w:val="both"/>
        <w:rPr>
          <w:rFonts w:ascii="Times New Roman" w:hAnsi="Times New Roman" w:cs="Times New Roman"/>
          <w:sz w:val="24"/>
          <w:szCs w:val="24"/>
        </w:rPr>
      </w:pPr>
      <w:r>
        <w:rPr>
          <w:rFonts w:ascii="Times New Roman" w:hAnsi="Times New Roman" w:cs="Times New Roman"/>
          <w:b/>
          <w:sz w:val="24"/>
          <w:szCs w:val="24"/>
        </w:rPr>
        <w:t>6.1.9</w:t>
      </w:r>
      <w:r w:rsidR="00A103FA" w:rsidRPr="00A103FA">
        <w:rPr>
          <w:rFonts w:ascii="Times New Roman" w:hAnsi="Times New Roman" w:cs="Times New Roman"/>
          <w:b/>
          <w:sz w:val="24"/>
          <w:szCs w:val="24"/>
        </w:rPr>
        <w:t xml:space="preserve">. </w:t>
      </w:r>
      <w:r w:rsidR="00A103FA">
        <w:rPr>
          <w:rFonts w:ascii="Times New Roman" w:hAnsi="Times New Roman" w:cs="Times New Roman"/>
          <w:sz w:val="24"/>
          <w:szCs w:val="24"/>
        </w:rPr>
        <w:t xml:space="preserve">Plan bütününde hava mania </w:t>
      </w:r>
      <w:r w:rsidR="00DC28C1">
        <w:rPr>
          <w:rFonts w:ascii="Times New Roman" w:hAnsi="Times New Roman" w:cs="Times New Roman"/>
          <w:sz w:val="24"/>
          <w:szCs w:val="24"/>
        </w:rPr>
        <w:t xml:space="preserve">kriterlerinin olduğu alanlarda ve Trabzon Havalimanı Mania Planı içinde kalan alanlarda </w:t>
      </w:r>
      <w:r w:rsidR="00C665B0">
        <w:rPr>
          <w:rFonts w:ascii="Times New Roman" w:hAnsi="Times New Roman" w:cs="Times New Roman"/>
          <w:sz w:val="24"/>
          <w:szCs w:val="24"/>
        </w:rPr>
        <w:t xml:space="preserve">bina </w:t>
      </w:r>
      <w:r w:rsidR="0084297F">
        <w:rPr>
          <w:rFonts w:ascii="Times New Roman" w:hAnsi="Times New Roman" w:cs="Times New Roman"/>
          <w:sz w:val="24"/>
          <w:szCs w:val="24"/>
        </w:rPr>
        <w:t xml:space="preserve">ve </w:t>
      </w:r>
      <w:r w:rsidR="00DC28C1">
        <w:rPr>
          <w:rFonts w:ascii="Times New Roman" w:hAnsi="Times New Roman" w:cs="Times New Roman"/>
          <w:sz w:val="24"/>
          <w:szCs w:val="24"/>
        </w:rPr>
        <w:t>yapı</w:t>
      </w:r>
      <w:r w:rsidR="00C665B0">
        <w:rPr>
          <w:rFonts w:ascii="Times New Roman" w:hAnsi="Times New Roman" w:cs="Times New Roman"/>
          <w:sz w:val="24"/>
          <w:szCs w:val="24"/>
        </w:rPr>
        <w:t xml:space="preserve"> yüksekliklerinin belirlenmesinde</w:t>
      </w:r>
      <w:r w:rsidR="00DC28C1">
        <w:rPr>
          <w:rFonts w:ascii="Times New Roman" w:hAnsi="Times New Roman" w:cs="Times New Roman"/>
          <w:sz w:val="24"/>
          <w:szCs w:val="24"/>
        </w:rPr>
        <w:t xml:space="preserve"> Sivil Havacılık Genel Müdürlüğü tarafından belirlenen kriterlere, onaylı mania planı, </w:t>
      </w:r>
      <w:r w:rsidR="00D91B72">
        <w:rPr>
          <w:rFonts w:ascii="Times New Roman" w:hAnsi="Times New Roman" w:cs="Times New Roman"/>
          <w:sz w:val="24"/>
          <w:szCs w:val="24"/>
        </w:rPr>
        <w:t xml:space="preserve">onaylı </w:t>
      </w:r>
      <w:r w:rsidR="00DC28C1">
        <w:rPr>
          <w:rFonts w:ascii="Times New Roman" w:hAnsi="Times New Roman" w:cs="Times New Roman"/>
          <w:sz w:val="24"/>
          <w:szCs w:val="24"/>
        </w:rPr>
        <w:t>gölgeleme ve havacılık çalışmalarına uyulması zorunludur. İmar planında hava mania kısıtlaması bulunan alanlarda yapı yükseklikleri, bina yükseklikl</w:t>
      </w:r>
      <w:r w:rsidR="00765726">
        <w:rPr>
          <w:rFonts w:ascii="Times New Roman" w:hAnsi="Times New Roman" w:cs="Times New Roman"/>
          <w:sz w:val="24"/>
          <w:szCs w:val="24"/>
        </w:rPr>
        <w:t>eri ve kat adetleri ile birlikte</w:t>
      </w:r>
      <w:r w:rsidR="00DC28C1">
        <w:rPr>
          <w:rFonts w:ascii="Times New Roman" w:hAnsi="Times New Roman" w:cs="Times New Roman"/>
          <w:sz w:val="24"/>
          <w:szCs w:val="24"/>
        </w:rPr>
        <w:t xml:space="preserve"> </w:t>
      </w:r>
      <w:r w:rsidR="00765726">
        <w:rPr>
          <w:rFonts w:ascii="Times New Roman" w:hAnsi="Times New Roman" w:cs="Times New Roman"/>
          <w:sz w:val="24"/>
          <w:szCs w:val="24"/>
        </w:rPr>
        <w:t>uygulamayı yönlendirme ve kısıtlılığı gösterme</w:t>
      </w:r>
      <w:r w:rsidR="00C665B0">
        <w:rPr>
          <w:rFonts w:ascii="Times New Roman" w:hAnsi="Times New Roman" w:cs="Times New Roman"/>
          <w:sz w:val="24"/>
          <w:szCs w:val="24"/>
        </w:rPr>
        <w:t>k</w:t>
      </w:r>
      <w:r w:rsidR="00765726">
        <w:rPr>
          <w:rFonts w:ascii="Times New Roman" w:hAnsi="Times New Roman" w:cs="Times New Roman"/>
          <w:sz w:val="24"/>
          <w:szCs w:val="24"/>
        </w:rPr>
        <w:t xml:space="preserve"> için ayrıca </w:t>
      </w:r>
      <w:r w:rsidR="00DC28C1">
        <w:rPr>
          <w:rFonts w:ascii="Times New Roman" w:hAnsi="Times New Roman" w:cs="Times New Roman"/>
          <w:sz w:val="24"/>
          <w:szCs w:val="24"/>
        </w:rPr>
        <w:t xml:space="preserve">mania yükseklikleri </w:t>
      </w:r>
      <w:r w:rsidR="0084297F">
        <w:rPr>
          <w:rFonts w:ascii="Times New Roman" w:hAnsi="Times New Roman" w:cs="Times New Roman"/>
          <w:sz w:val="24"/>
          <w:szCs w:val="24"/>
        </w:rPr>
        <w:t>gösterilmiş</w:t>
      </w:r>
      <w:r w:rsidR="00C665B0">
        <w:rPr>
          <w:rFonts w:ascii="Times New Roman" w:hAnsi="Times New Roman" w:cs="Times New Roman"/>
          <w:sz w:val="24"/>
          <w:szCs w:val="24"/>
        </w:rPr>
        <w:t xml:space="preserve"> olup imar durumunda ayrıca bu yükseklikler belirtilecektir.</w:t>
      </w:r>
      <w:r w:rsidR="00DC28C1">
        <w:rPr>
          <w:rFonts w:ascii="Times New Roman" w:hAnsi="Times New Roman" w:cs="Times New Roman"/>
          <w:sz w:val="24"/>
          <w:szCs w:val="24"/>
        </w:rPr>
        <w:t xml:space="preserve"> </w:t>
      </w:r>
    </w:p>
    <w:p w:rsidR="00EC631B" w:rsidRPr="00EC7D94" w:rsidRDefault="00EB10BC" w:rsidP="00EC7D94">
      <w:pPr>
        <w:pStyle w:val="Balk3"/>
        <w:rPr>
          <w:rFonts w:ascii="Times New Roman" w:hAnsi="Times New Roman" w:cs="Times New Roman"/>
          <w:b/>
          <w:color w:val="auto"/>
        </w:rPr>
      </w:pPr>
      <w:bookmarkStart w:id="13" w:name="_Toc87008890"/>
      <w:r w:rsidRPr="00EC7D94">
        <w:rPr>
          <w:rFonts w:ascii="Times New Roman" w:hAnsi="Times New Roman" w:cs="Times New Roman"/>
          <w:b/>
          <w:color w:val="auto"/>
        </w:rPr>
        <w:t>6.2</w:t>
      </w:r>
      <w:r w:rsidR="00381787" w:rsidRPr="00EC7D94">
        <w:rPr>
          <w:rFonts w:ascii="Times New Roman" w:hAnsi="Times New Roman" w:cs="Times New Roman"/>
          <w:b/>
          <w:color w:val="auto"/>
        </w:rPr>
        <w:t xml:space="preserve">. FARKLI YÜKSEKLİKTE BİNA YAPABİLME VE </w:t>
      </w:r>
      <w:r w:rsidR="00D0188B" w:rsidRPr="00EC7D94">
        <w:rPr>
          <w:rFonts w:ascii="Times New Roman" w:hAnsi="Times New Roman" w:cs="Times New Roman"/>
          <w:b/>
          <w:color w:val="auto"/>
        </w:rPr>
        <w:t>EKSİK KATLI BİNA YAPMA ŞARTLARI</w:t>
      </w:r>
      <w:bookmarkEnd w:id="13"/>
    </w:p>
    <w:p w:rsidR="00E8318D" w:rsidRPr="005A0D8D" w:rsidRDefault="004A7646" w:rsidP="004A7646">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6.2</w:t>
      </w:r>
      <w:r w:rsidR="00E32B41" w:rsidRPr="005A0D8D">
        <w:rPr>
          <w:rFonts w:ascii="Times New Roman" w:hAnsi="Times New Roman" w:cs="Times New Roman"/>
          <w:b/>
          <w:sz w:val="24"/>
          <w:szCs w:val="24"/>
        </w:rPr>
        <w:t>.1.</w:t>
      </w:r>
      <w:r w:rsidR="00E8318D" w:rsidRPr="005A0D8D">
        <w:rPr>
          <w:rFonts w:ascii="Times New Roman" w:hAnsi="Times New Roman" w:cs="Times New Roman"/>
          <w:sz w:val="24"/>
          <w:szCs w:val="24"/>
        </w:rPr>
        <w:t xml:space="preserve"> </w:t>
      </w:r>
      <w:r w:rsidR="003A773F">
        <w:rPr>
          <w:rFonts w:ascii="Times New Roman" w:hAnsi="Times New Roman" w:cs="Times New Roman"/>
          <w:sz w:val="24"/>
          <w:szCs w:val="24"/>
        </w:rPr>
        <w:t>M</w:t>
      </w:r>
      <w:r w:rsidR="00E8318D" w:rsidRPr="005A0D8D">
        <w:rPr>
          <w:rFonts w:ascii="Times New Roman" w:hAnsi="Times New Roman" w:cs="Times New Roman"/>
          <w:sz w:val="24"/>
          <w:szCs w:val="24"/>
        </w:rPr>
        <w:t>ülkiyet sahiplerinin müracaatı ve muvafakatları h</w:t>
      </w:r>
      <w:r>
        <w:rPr>
          <w:rFonts w:ascii="Times New Roman" w:hAnsi="Times New Roman" w:cs="Times New Roman"/>
          <w:sz w:val="24"/>
          <w:szCs w:val="24"/>
        </w:rPr>
        <w:t xml:space="preserve">alinde bir yapı adasının tamamında veya yapı adasının büyüklük olarak %50’sini oluşturan parsellerde </w:t>
      </w:r>
      <w:r w:rsidR="00E8318D" w:rsidRPr="005A0D8D">
        <w:rPr>
          <w:rFonts w:ascii="Times New Roman" w:hAnsi="Times New Roman" w:cs="Times New Roman"/>
          <w:sz w:val="24"/>
          <w:szCs w:val="24"/>
        </w:rPr>
        <w:t>tevhiden</w:t>
      </w:r>
      <w:r w:rsidR="0095687C">
        <w:rPr>
          <w:rFonts w:ascii="Times New Roman" w:hAnsi="Times New Roman" w:cs="Times New Roman"/>
          <w:sz w:val="24"/>
          <w:szCs w:val="24"/>
        </w:rPr>
        <w:t>,</w:t>
      </w:r>
      <w:r w:rsidR="00E8318D" w:rsidRPr="005A0D8D">
        <w:rPr>
          <w:rFonts w:ascii="Times New Roman" w:hAnsi="Times New Roman" w:cs="Times New Roman"/>
          <w:sz w:val="24"/>
          <w:szCs w:val="24"/>
        </w:rPr>
        <w:t xml:space="preserve"> KAKS ve TAKS toplamını ve planla belirlenen kat adedini </w:t>
      </w:r>
      <w:r w:rsidR="008634F8">
        <w:rPr>
          <w:rFonts w:ascii="Times New Roman" w:hAnsi="Times New Roman" w:cs="Times New Roman"/>
          <w:sz w:val="24"/>
          <w:szCs w:val="24"/>
        </w:rPr>
        <w:t xml:space="preserve">ve bina yüksekliğini </w:t>
      </w:r>
      <w:r w:rsidR="00E8318D" w:rsidRPr="005A0D8D">
        <w:rPr>
          <w:rFonts w:ascii="Times New Roman" w:hAnsi="Times New Roman" w:cs="Times New Roman"/>
          <w:sz w:val="24"/>
          <w:szCs w:val="24"/>
        </w:rPr>
        <w:t xml:space="preserve">aşmayan değişik </w:t>
      </w:r>
      <w:r w:rsidR="00E32B41" w:rsidRPr="005A0D8D">
        <w:rPr>
          <w:rFonts w:ascii="Times New Roman" w:hAnsi="Times New Roman" w:cs="Times New Roman"/>
          <w:sz w:val="24"/>
          <w:szCs w:val="24"/>
        </w:rPr>
        <w:t xml:space="preserve">yükseklikte ve düzende kütleler, </w:t>
      </w:r>
      <w:r w:rsidR="00E8318D" w:rsidRPr="005A0D8D">
        <w:rPr>
          <w:rFonts w:ascii="Times New Roman" w:hAnsi="Times New Roman" w:cs="Times New Roman"/>
          <w:sz w:val="24"/>
          <w:szCs w:val="24"/>
        </w:rPr>
        <w:t>bloklar yapılabilir.</w:t>
      </w:r>
    </w:p>
    <w:p w:rsidR="00E32B41" w:rsidRPr="005A0D8D" w:rsidRDefault="004A7646" w:rsidP="004A7646">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6.2</w:t>
      </w:r>
      <w:r w:rsidR="00E32B41" w:rsidRPr="005A0D8D">
        <w:rPr>
          <w:rFonts w:ascii="Times New Roman" w:hAnsi="Times New Roman" w:cs="Times New Roman"/>
          <w:b/>
          <w:sz w:val="24"/>
          <w:szCs w:val="24"/>
        </w:rPr>
        <w:t>.2.</w:t>
      </w:r>
      <w:r w:rsidR="00BF49D3">
        <w:rPr>
          <w:rFonts w:ascii="Times New Roman" w:hAnsi="Times New Roman" w:cs="Times New Roman"/>
          <w:sz w:val="24"/>
          <w:szCs w:val="24"/>
        </w:rPr>
        <w:t xml:space="preserve"> Umumi binalarda</w:t>
      </w:r>
      <w:r w:rsidR="00E8318D" w:rsidRPr="005A0D8D">
        <w:rPr>
          <w:rFonts w:ascii="Times New Roman" w:hAnsi="Times New Roman" w:cs="Times New Roman"/>
          <w:sz w:val="24"/>
          <w:szCs w:val="24"/>
        </w:rPr>
        <w:t xml:space="preserve"> ayrık nizamda olmak üzere parselin planla ve plan hükümleri ile belirlenen KAKS ve TAKS değerleri aşılmamak</w:t>
      </w:r>
      <w:r w:rsidRPr="004A7646">
        <w:rPr>
          <w:rFonts w:ascii="Times New Roman" w:hAnsi="Times New Roman" w:cs="Times New Roman"/>
          <w:sz w:val="24"/>
          <w:szCs w:val="24"/>
        </w:rPr>
        <w:t xml:space="preserve"> </w:t>
      </w:r>
      <w:r>
        <w:rPr>
          <w:rFonts w:ascii="Times New Roman" w:hAnsi="Times New Roman" w:cs="Times New Roman"/>
          <w:sz w:val="24"/>
          <w:szCs w:val="24"/>
        </w:rPr>
        <w:t>ve bina yüksekliğini geçmemek,</w:t>
      </w:r>
      <w:r w:rsidR="00E8318D" w:rsidRPr="005A0D8D">
        <w:rPr>
          <w:rFonts w:ascii="Times New Roman" w:hAnsi="Times New Roman" w:cs="Times New Roman"/>
          <w:sz w:val="24"/>
          <w:szCs w:val="24"/>
        </w:rPr>
        <w:t xml:space="preserve"> şehircilik ve planlama esaslarına uyulmak kaydı ile </w:t>
      </w:r>
      <w:r w:rsidR="00E32B41" w:rsidRPr="005A0D8D">
        <w:rPr>
          <w:rFonts w:ascii="Times New Roman" w:hAnsi="Times New Roman" w:cs="Times New Roman"/>
          <w:sz w:val="24"/>
          <w:szCs w:val="24"/>
        </w:rPr>
        <w:t>farklı yükseklikte uygulama yapılabilir</w:t>
      </w:r>
    </w:p>
    <w:p w:rsidR="00E8318D" w:rsidRPr="005A0D8D" w:rsidRDefault="004A7646" w:rsidP="004A7646">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6.2</w:t>
      </w:r>
      <w:r w:rsidR="00E32B41" w:rsidRPr="005A0D8D">
        <w:rPr>
          <w:rFonts w:ascii="Times New Roman" w:hAnsi="Times New Roman" w:cs="Times New Roman"/>
          <w:b/>
          <w:sz w:val="24"/>
          <w:szCs w:val="24"/>
        </w:rPr>
        <w:t>.3.</w:t>
      </w:r>
      <w:r w:rsidR="00E8318D" w:rsidRPr="005A0D8D">
        <w:rPr>
          <w:rFonts w:ascii="Times New Roman" w:hAnsi="Times New Roman" w:cs="Times New Roman"/>
          <w:sz w:val="24"/>
          <w:szCs w:val="24"/>
        </w:rPr>
        <w:t xml:space="preserve"> Bu hükümlere yönelik uygulamalarda açıklayıcı rapor, maket, görünüş ve </w:t>
      </w:r>
      <w:r w:rsidR="003A773F">
        <w:rPr>
          <w:rFonts w:ascii="Times New Roman" w:hAnsi="Times New Roman" w:cs="Times New Roman"/>
          <w:sz w:val="24"/>
          <w:szCs w:val="24"/>
        </w:rPr>
        <w:t>detaylı mimari vaziyet p</w:t>
      </w:r>
      <w:r w:rsidR="00E8318D" w:rsidRPr="005A0D8D">
        <w:rPr>
          <w:rFonts w:ascii="Times New Roman" w:hAnsi="Times New Roman" w:cs="Times New Roman"/>
          <w:sz w:val="24"/>
          <w:szCs w:val="24"/>
        </w:rPr>
        <w:t>rojesi istenecektir.</w:t>
      </w:r>
    </w:p>
    <w:p w:rsidR="00340A01" w:rsidRPr="004A7646" w:rsidRDefault="004A7646" w:rsidP="004A7646">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6.2</w:t>
      </w:r>
      <w:r w:rsidR="00E32B41" w:rsidRPr="005A0D8D">
        <w:rPr>
          <w:rFonts w:ascii="Times New Roman" w:hAnsi="Times New Roman" w:cs="Times New Roman"/>
          <w:b/>
          <w:sz w:val="24"/>
          <w:szCs w:val="24"/>
        </w:rPr>
        <w:t>.4.</w:t>
      </w:r>
      <w:r w:rsidR="00E8318D" w:rsidRPr="005A0D8D">
        <w:rPr>
          <w:rFonts w:ascii="Times New Roman" w:hAnsi="Times New Roman" w:cs="Times New Roman"/>
          <w:sz w:val="24"/>
          <w:szCs w:val="24"/>
        </w:rPr>
        <w:t xml:space="preserve"> Uygulama imar planında gösterilen kat adedi ve bina yüksekliği aşılamaz. Ancak, planla belirlenen kat sayı</w:t>
      </w:r>
      <w:r w:rsidR="00E32B41" w:rsidRPr="005A0D8D">
        <w:rPr>
          <w:rFonts w:ascii="Times New Roman" w:hAnsi="Times New Roman" w:cs="Times New Roman"/>
          <w:sz w:val="24"/>
          <w:szCs w:val="24"/>
        </w:rPr>
        <w:t>sı</w:t>
      </w:r>
      <w:r w:rsidR="00E8318D" w:rsidRPr="005A0D8D">
        <w:rPr>
          <w:rFonts w:ascii="Times New Roman" w:hAnsi="Times New Roman" w:cs="Times New Roman"/>
          <w:sz w:val="24"/>
          <w:szCs w:val="24"/>
        </w:rPr>
        <w:t xml:space="preserve"> veya bina yüksekliğine uygun olarak bahçe mesafeleri bırakılmak </w:t>
      </w:r>
      <w:r w:rsidR="00145A67">
        <w:rPr>
          <w:rFonts w:ascii="Times New Roman" w:hAnsi="Times New Roman" w:cs="Times New Roman"/>
          <w:sz w:val="24"/>
          <w:szCs w:val="24"/>
        </w:rPr>
        <w:t xml:space="preserve">ve yönetmeliğin 25.maddesi hükümlerini sağlamak </w:t>
      </w:r>
      <w:r w:rsidR="00E8318D" w:rsidRPr="005A0D8D">
        <w:rPr>
          <w:rFonts w:ascii="Times New Roman" w:hAnsi="Times New Roman" w:cs="Times New Roman"/>
          <w:sz w:val="24"/>
          <w:szCs w:val="24"/>
        </w:rPr>
        <w:t xml:space="preserve">koşuluyla daha az katlı bina yapılabilir. </w:t>
      </w:r>
    </w:p>
    <w:p w:rsidR="00423495" w:rsidRPr="00EC7D94" w:rsidRDefault="004A7646" w:rsidP="00EC7D94">
      <w:pPr>
        <w:pStyle w:val="Balk3"/>
        <w:rPr>
          <w:rFonts w:ascii="Times New Roman" w:hAnsi="Times New Roman" w:cs="Times New Roman"/>
          <w:b/>
          <w:color w:val="auto"/>
        </w:rPr>
      </w:pPr>
      <w:bookmarkStart w:id="14" w:name="_Toc87008891"/>
      <w:r w:rsidRPr="00EC7D94">
        <w:rPr>
          <w:rFonts w:ascii="Times New Roman" w:hAnsi="Times New Roman" w:cs="Times New Roman"/>
          <w:b/>
          <w:color w:val="auto"/>
        </w:rPr>
        <w:t>6</w:t>
      </w:r>
      <w:r w:rsidR="00423495" w:rsidRPr="00EC7D94">
        <w:rPr>
          <w:rFonts w:ascii="Times New Roman" w:hAnsi="Times New Roman" w:cs="Times New Roman"/>
          <w:b/>
          <w:color w:val="auto"/>
        </w:rPr>
        <w:t>.</w:t>
      </w:r>
      <w:r w:rsidRPr="00EC7D94">
        <w:rPr>
          <w:rFonts w:ascii="Times New Roman" w:hAnsi="Times New Roman" w:cs="Times New Roman"/>
          <w:b/>
          <w:color w:val="auto"/>
        </w:rPr>
        <w:t>3</w:t>
      </w:r>
      <w:r w:rsidR="00CC3FF1" w:rsidRPr="00EC7D94">
        <w:rPr>
          <w:rFonts w:ascii="Times New Roman" w:hAnsi="Times New Roman" w:cs="Times New Roman"/>
          <w:b/>
          <w:color w:val="auto"/>
        </w:rPr>
        <w:t>.</w:t>
      </w:r>
      <w:r w:rsidR="00423495" w:rsidRPr="00EC7D94">
        <w:rPr>
          <w:rFonts w:ascii="Times New Roman" w:hAnsi="Times New Roman" w:cs="Times New Roman"/>
          <w:b/>
          <w:color w:val="auto"/>
        </w:rPr>
        <w:t xml:space="preserve"> BODRUM KATLAR</w:t>
      </w:r>
      <w:bookmarkEnd w:id="14"/>
      <w:r w:rsidR="00423495" w:rsidRPr="00EC7D94">
        <w:rPr>
          <w:rFonts w:ascii="Times New Roman" w:hAnsi="Times New Roman" w:cs="Times New Roman"/>
          <w:b/>
          <w:color w:val="auto"/>
        </w:rPr>
        <w:t xml:space="preserve"> </w:t>
      </w:r>
    </w:p>
    <w:p w:rsidR="00940D93" w:rsidRDefault="00637705" w:rsidP="000E14B3">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w:t>
      </w:r>
      <w:r w:rsidR="00826979" w:rsidRPr="005A0D8D">
        <w:rPr>
          <w:rFonts w:ascii="Times New Roman" w:hAnsi="Times New Roman" w:cs="Times New Roman"/>
          <w:b/>
          <w:sz w:val="24"/>
          <w:szCs w:val="24"/>
        </w:rPr>
        <w:t>.</w:t>
      </w:r>
      <w:r>
        <w:rPr>
          <w:rFonts w:ascii="Times New Roman" w:hAnsi="Times New Roman" w:cs="Times New Roman"/>
          <w:b/>
          <w:sz w:val="24"/>
          <w:szCs w:val="24"/>
        </w:rPr>
        <w:t>3.1</w:t>
      </w:r>
      <w:r w:rsidR="00423495" w:rsidRPr="005A0D8D">
        <w:rPr>
          <w:rFonts w:ascii="Times New Roman" w:hAnsi="Times New Roman" w:cs="Times New Roman"/>
          <w:sz w:val="24"/>
          <w:szCs w:val="24"/>
        </w:rPr>
        <w:t xml:space="preserve"> Plan</w:t>
      </w:r>
      <w:r w:rsidR="00826979" w:rsidRPr="005A0D8D">
        <w:rPr>
          <w:rFonts w:ascii="Times New Roman" w:hAnsi="Times New Roman" w:cs="Times New Roman"/>
          <w:sz w:val="24"/>
          <w:szCs w:val="24"/>
        </w:rPr>
        <w:t xml:space="preserve">da gösterilen cephe yönlerine, </w:t>
      </w:r>
      <w:r w:rsidR="00423495" w:rsidRPr="005A0D8D">
        <w:rPr>
          <w:rFonts w:ascii="Times New Roman" w:hAnsi="Times New Roman" w:cs="Times New Roman"/>
          <w:sz w:val="24"/>
          <w:szCs w:val="24"/>
        </w:rPr>
        <w:t>kot alma yönleri ile binalara k</w:t>
      </w:r>
      <w:r w:rsidR="00C35826">
        <w:rPr>
          <w:rFonts w:ascii="Times New Roman" w:hAnsi="Times New Roman" w:cs="Times New Roman"/>
          <w:sz w:val="24"/>
          <w:szCs w:val="24"/>
        </w:rPr>
        <w:t>ot verilmesine yönelik plan hükümlerine</w:t>
      </w:r>
      <w:r w:rsidR="00423495" w:rsidRPr="005A0D8D">
        <w:rPr>
          <w:rFonts w:ascii="Times New Roman" w:hAnsi="Times New Roman" w:cs="Times New Roman"/>
          <w:sz w:val="24"/>
          <w:szCs w:val="24"/>
        </w:rPr>
        <w:t xml:space="preserve"> göre herhangi bir </w:t>
      </w:r>
      <w:r w:rsidR="00826979" w:rsidRPr="005A0D8D">
        <w:rPr>
          <w:rFonts w:ascii="Times New Roman" w:hAnsi="Times New Roman" w:cs="Times New Roman"/>
          <w:sz w:val="24"/>
          <w:szCs w:val="24"/>
        </w:rPr>
        <w:t xml:space="preserve">parselde </w:t>
      </w:r>
      <w:r w:rsidR="00871798" w:rsidRPr="005A0D8D">
        <w:rPr>
          <w:rFonts w:ascii="Times New Roman" w:hAnsi="Times New Roman" w:cs="Times New Roman"/>
          <w:sz w:val="24"/>
          <w:szCs w:val="24"/>
        </w:rPr>
        <w:t>imar planında verilen kat aded</w:t>
      </w:r>
      <w:r w:rsidR="00423495" w:rsidRPr="005A0D8D">
        <w:rPr>
          <w:rFonts w:ascii="Times New Roman" w:hAnsi="Times New Roman" w:cs="Times New Roman"/>
          <w:sz w:val="24"/>
          <w:szCs w:val="24"/>
        </w:rPr>
        <w:t>inin yarısından fazla açığa çıkan bodrum kat oluşturulamaz.</w:t>
      </w:r>
      <w:r w:rsidR="00871798" w:rsidRPr="005A0D8D">
        <w:rPr>
          <w:rFonts w:ascii="Times New Roman" w:hAnsi="Times New Roman" w:cs="Times New Roman"/>
          <w:sz w:val="24"/>
          <w:szCs w:val="24"/>
        </w:rPr>
        <w:t xml:space="preserve"> </w:t>
      </w:r>
      <w:r w:rsidR="00423495" w:rsidRPr="005A0D8D">
        <w:rPr>
          <w:rFonts w:ascii="Times New Roman" w:hAnsi="Times New Roman" w:cs="Times New Roman"/>
          <w:sz w:val="24"/>
          <w:szCs w:val="24"/>
        </w:rPr>
        <w:t>Ancak</w:t>
      </w:r>
      <w:r w:rsidR="00871798" w:rsidRPr="005A0D8D">
        <w:rPr>
          <w:rFonts w:ascii="Times New Roman" w:hAnsi="Times New Roman" w:cs="Times New Roman"/>
          <w:sz w:val="24"/>
          <w:szCs w:val="24"/>
        </w:rPr>
        <w:t xml:space="preserve"> </w:t>
      </w:r>
      <w:r w:rsidR="00826979" w:rsidRPr="005A0D8D">
        <w:rPr>
          <w:rFonts w:ascii="Times New Roman" w:hAnsi="Times New Roman" w:cs="Times New Roman"/>
          <w:sz w:val="24"/>
          <w:szCs w:val="24"/>
        </w:rPr>
        <w:t xml:space="preserve">her durumda </w:t>
      </w:r>
      <w:r w:rsidR="00871798" w:rsidRPr="005A0D8D">
        <w:rPr>
          <w:rFonts w:ascii="Times New Roman" w:hAnsi="Times New Roman" w:cs="Times New Roman"/>
          <w:sz w:val="24"/>
          <w:szCs w:val="24"/>
        </w:rPr>
        <w:t xml:space="preserve">açığa çıkan bodrum kat sayısı </w:t>
      </w:r>
      <w:r w:rsidR="00423495" w:rsidRPr="005A0D8D">
        <w:rPr>
          <w:rFonts w:ascii="Times New Roman" w:hAnsi="Times New Roman" w:cs="Times New Roman"/>
          <w:sz w:val="24"/>
          <w:szCs w:val="24"/>
        </w:rPr>
        <w:t>3’ten fazla olamaz.</w:t>
      </w:r>
      <w:r w:rsidR="00871798" w:rsidRPr="005A0D8D">
        <w:rPr>
          <w:rFonts w:ascii="Times New Roman" w:hAnsi="Times New Roman" w:cs="Times New Roman"/>
          <w:sz w:val="24"/>
          <w:szCs w:val="24"/>
        </w:rPr>
        <w:t xml:space="preserve"> </w:t>
      </w:r>
    </w:p>
    <w:p w:rsidR="00423495" w:rsidRPr="005A0D8D" w:rsidRDefault="00637705" w:rsidP="000E14B3">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6.3.2</w:t>
      </w:r>
      <w:r w:rsidR="00826979" w:rsidRPr="005A0D8D">
        <w:rPr>
          <w:rFonts w:ascii="Times New Roman" w:hAnsi="Times New Roman" w:cs="Times New Roman"/>
          <w:b/>
          <w:sz w:val="24"/>
          <w:szCs w:val="24"/>
        </w:rPr>
        <w:t>.</w:t>
      </w:r>
      <w:r w:rsidR="000904E1" w:rsidRPr="005A0D8D">
        <w:rPr>
          <w:rFonts w:ascii="Times New Roman" w:hAnsi="Times New Roman" w:cs="Times New Roman"/>
          <w:sz w:val="24"/>
          <w:szCs w:val="24"/>
        </w:rPr>
        <w:t xml:space="preserve"> </w:t>
      </w:r>
      <w:r w:rsidR="00226DC2">
        <w:rPr>
          <w:rFonts w:ascii="Times New Roman" w:hAnsi="Times New Roman" w:cs="Times New Roman"/>
          <w:sz w:val="24"/>
          <w:szCs w:val="24"/>
        </w:rPr>
        <w:t>Bodrum katların i</w:t>
      </w:r>
      <w:r w:rsidR="000904E1" w:rsidRPr="005A0D8D">
        <w:rPr>
          <w:rFonts w:ascii="Times New Roman" w:hAnsi="Times New Roman" w:cs="Times New Roman"/>
          <w:sz w:val="24"/>
          <w:szCs w:val="24"/>
        </w:rPr>
        <w:t>s</w:t>
      </w:r>
      <w:r w:rsidR="00226DC2">
        <w:rPr>
          <w:rFonts w:ascii="Times New Roman" w:hAnsi="Times New Roman" w:cs="Times New Roman"/>
          <w:sz w:val="24"/>
          <w:szCs w:val="24"/>
        </w:rPr>
        <w:t>kan edilmesi durumunda yürürlükte olan nazım imar planının</w:t>
      </w:r>
      <w:r w:rsidR="00437DA1">
        <w:rPr>
          <w:rFonts w:ascii="Times New Roman" w:hAnsi="Times New Roman" w:cs="Times New Roman"/>
          <w:sz w:val="24"/>
          <w:szCs w:val="24"/>
        </w:rPr>
        <w:t xml:space="preserve"> </w:t>
      </w:r>
      <w:r w:rsidR="00437DA1" w:rsidRPr="0088299F">
        <w:rPr>
          <w:rFonts w:ascii="Times New Roman" w:hAnsi="Times New Roman" w:cs="Times New Roman"/>
          <w:sz w:val="24"/>
          <w:szCs w:val="24"/>
        </w:rPr>
        <w:t>3.1.3 nolu maddesi</w:t>
      </w:r>
      <w:r w:rsidR="00437DA1">
        <w:rPr>
          <w:rFonts w:ascii="Times New Roman" w:hAnsi="Times New Roman" w:cs="Times New Roman"/>
          <w:sz w:val="24"/>
          <w:szCs w:val="24"/>
        </w:rPr>
        <w:t xml:space="preserve"> gereği 1.bodrum kat emsale dahil olmayıp diğer bodrum katları emsale dahildir</w:t>
      </w:r>
      <w:r w:rsidR="00423495" w:rsidRPr="005A0D8D">
        <w:rPr>
          <w:rFonts w:ascii="Times New Roman" w:hAnsi="Times New Roman" w:cs="Times New Roman"/>
          <w:sz w:val="24"/>
          <w:szCs w:val="24"/>
        </w:rPr>
        <w:t>.</w:t>
      </w:r>
    </w:p>
    <w:p w:rsidR="00423495" w:rsidRPr="005A0D8D" w:rsidRDefault="000E14B3" w:rsidP="000E14B3">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6.3.</w:t>
      </w:r>
      <w:r w:rsidR="00E60454">
        <w:rPr>
          <w:rFonts w:ascii="Times New Roman" w:hAnsi="Times New Roman" w:cs="Times New Roman"/>
          <w:b/>
          <w:sz w:val="24"/>
          <w:szCs w:val="24"/>
        </w:rPr>
        <w:t>3</w:t>
      </w:r>
      <w:r w:rsidR="00826979" w:rsidRPr="005A0D8D">
        <w:rPr>
          <w:rFonts w:ascii="Times New Roman" w:hAnsi="Times New Roman" w:cs="Times New Roman"/>
          <w:b/>
          <w:sz w:val="24"/>
          <w:szCs w:val="24"/>
        </w:rPr>
        <w:t>.</w:t>
      </w:r>
      <w:r w:rsidR="000904E1" w:rsidRPr="005A0D8D">
        <w:rPr>
          <w:rFonts w:ascii="Times New Roman" w:hAnsi="Times New Roman" w:cs="Times New Roman"/>
          <w:b/>
          <w:sz w:val="24"/>
          <w:szCs w:val="24"/>
        </w:rPr>
        <w:t xml:space="preserve"> </w:t>
      </w:r>
      <w:r w:rsidR="00423495" w:rsidRPr="005A0D8D">
        <w:rPr>
          <w:rFonts w:ascii="Times New Roman" w:hAnsi="Times New Roman" w:cs="Times New Roman"/>
          <w:sz w:val="24"/>
          <w:szCs w:val="24"/>
        </w:rPr>
        <w:t xml:space="preserve">Bodrum kapısı tamamen kaldırım üzerinde kalan </w:t>
      </w:r>
      <w:r w:rsidR="00826979" w:rsidRPr="005A0D8D">
        <w:rPr>
          <w:rFonts w:ascii="Times New Roman" w:hAnsi="Times New Roman" w:cs="Times New Roman"/>
          <w:sz w:val="24"/>
          <w:szCs w:val="24"/>
        </w:rPr>
        <w:t xml:space="preserve">meyilli </w:t>
      </w:r>
      <w:r w:rsidR="00423495" w:rsidRPr="005A0D8D">
        <w:rPr>
          <w:rFonts w:ascii="Times New Roman" w:hAnsi="Times New Roman" w:cs="Times New Roman"/>
          <w:sz w:val="24"/>
          <w:szCs w:val="24"/>
        </w:rPr>
        <w:t>yoll</w:t>
      </w:r>
      <w:r w:rsidR="00826979" w:rsidRPr="005A0D8D">
        <w:rPr>
          <w:rFonts w:ascii="Times New Roman" w:hAnsi="Times New Roman" w:cs="Times New Roman"/>
          <w:sz w:val="24"/>
          <w:szCs w:val="24"/>
        </w:rPr>
        <w:t>ar dışında yapılacak ön bahçesiz</w:t>
      </w:r>
      <w:r w:rsidR="00423495" w:rsidRPr="005A0D8D">
        <w:rPr>
          <w:rFonts w:ascii="Times New Roman" w:hAnsi="Times New Roman" w:cs="Times New Roman"/>
          <w:sz w:val="24"/>
          <w:szCs w:val="24"/>
        </w:rPr>
        <w:t xml:space="preserve"> binalarda,</w:t>
      </w:r>
      <w:r w:rsidR="00871798" w:rsidRPr="005A0D8D">
        <w:rPr>
          <w:rFonts w:ascii="Times New Roman" w:hAnsi="Times New Roman" w:cs="Times New Roman"/>
          <w:sz w:val="24"/>
          <w:szCs w:val="24"/>
        </w:rPr>
        <w:t xml:space="preserve"> </w:t>
      </w:r>
      <w:r w:rsidR="00423495" w:rsidRPr="005A0D8D">
        <w:rPr>
          <w:rFonts w:ascii="Times New Roman" w:hAnsi="Times New Roman" w:cs="Times New Roman"/>
          <w:sz w:val="24"/>
          <w:szCs w:val="24"/>
        </w:rPr>
        <w:t>yol cephesinde bodrum girişi yapılamaz. Ancak bina genel girişinin bina cephelerinde eğimden dolayı bodrum kat</w:t>
      </w:r>
      <w:r w:rsidR="00826979" w:rsidRPr="005A0D8D">
        <w:rPr>
          <w:rFonts w:ascii="Times New Roman" w:hAnsi="Times New Roman" w:cs="Times New Roman"/>
          <w:sz w:val="24"/>
          <w:szCs w:val="24"/>
        </w:rPr>
        <w:t>tan</w:t>
      </w:r>
      <w:r w:rsidR="00423495" w:rsidRPr="005A0D8D">
        <w:rPr>
          <w:rFonts w:ascii="Times New Roman" w:hAnsi="Times New Roman" w:cs="Times New Roman"/>
          <w:sz w:val="24"/>
          <w:szCs w:val="24"/>
        </w:rPr>
        <w:t xml:space="preserve"> sağlanabildiği </w:t>
      </w:r>
      <w:r w:rsidR="00826979" w:rsidRPr="005A0D8D">
        <w:rPr>
          <w:rFonts w:ascii="Times New Roman" w:hAnsi="Times New Roman" w:cs="Times New Roman"/>
          <w:sz w:val="24"/>
          <w:szCs w:val="24"/>
        </w:rPr>
        <w:t>hallerde</w:t>
      </w:r>
      <w:r w:rsidR="00637705">
        <w:rPr>
          <w:rFonts w:ascii="Times New Roman" w:hAnsi="Times New Roman" w:cs="Times New Roman"/>
          <w:sz w:val="24"/>
          <w:szCs w:val="24"/>
        </w:rPr>
        <w:t xml:space="preserve"> bina parsel girişi bo</w:t>
      </w:r>
      <w:r w:rsidR="00423495" w:rsidRPr="005A0D8D">
        <w:rPr>
          <w:rFonts w:ascii="Times New Roman" w:hAnsi="Times New Roman" w:cs="Times New Roman"/>
          <w:sz w:val="24"/>
          <w:szCs w:val="24"/>
        </w:rPr>
        <w:t>d</w:t>
      </w:r>
      <w:r w:rsidR="00637705">
        <w:rPr>
          <w:rFonts w:ascii="Times New Roman" w:hAnsi="Times New Roman" w:cs="Times New Roman"/>
          <w:sz w:val="24"/>
          <w:szCs w:val="24"/>
        </w:rPr>
        <w:t>r</w:t>
      </w:r>
      <w:r w:rsidR="00423495" w:rsidRPr="005A0D8D">
        <w:rPr>
          <w:rFonts w:ascii="Times New Roman" w:hAnsi="Times New Roman" w:cs="Times New Roman"/>
          <w:sz w:val="24"/>
          <w:szCs w:val="24"/>
        </w:rPr>
        <w:t>um katlarda yapılabilir.</w:t>
      </w:r>
    </w:p>
    <w:p w:rsidR="00E60454" w:rsidRPr="00911A4E" w:rsidRDefault="00E60454" w:rsidP="00A9128F">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6.3.4</w:t>
      </w:r>
      <w:r w:rsidR="000904E1" w:rsidRPr="005A0D8D">
        <w:rPr>
          <w:rFonts w:ascii="Times New Roman" w:hAnsi="Times New Roman" w:cs="Times New Roman"/>
          <w:b/>
          <w:sz w:val="24"/>
          <w:szCs w:val="24"/>
        </w:rPr>
        <w:t xml:space="preserve"> </w:t>
      </w:r>
      <w:r w:rsidR="00423495" w:rsidRPr="005A0D8D">
        <w:rPr>
          <w:rFonts w:ascii="Times New Roman" w:hAnsi="Times New Roman" w:cs="Times New Roman"/>
          <w:sz w:val="24"/>
          <w:szCs w:val="24"/>
        </w:rPr>
        <w:t>Toprağa dayalı tüm bodrum katlarda dış etkilere karşı ısı ve su yalıtımı yapılması zorunludur.</w:t>
      </w:r>
    </w:p>
    <w:p w:rsidR="00423495" w:rsidRPr="00EC7D94" w:rsidRDefault="002D6D23" w:rsidP="00EC7D94">
      <w:pPr>
        <w:pStyle w:val="Balk3"/>
        <w:rPr>
          <w:rFonts w:ascii="Times New Roman" w:hAnsi="Times New Roman" w:cs="Times New Roman"/>
          <w:b/>
          <w:color w:val="auto"/>
        </w:rPr>
      </w:pPr>
      <w:bookmarkStart w:id="15" w:name="_Toc87008892"/>
      <w:r w:rsidRPr="00EC7D94">
        <w:rPr>
          <w:rFonts w:ascii="Times New Roman" w:hAnsi="Times New Roman" w:cs="Times New Roman"/>
          <w:b/>
          <w:color w:val="auto"/>
        </w:rPr>
        <w:t>6.4</w:t>
      </w:r>
      <w:r w:rsidR="00423495" w:rsidRPr="00EC7D94">
        <w:rPr>
          <w:rFonts w:ascii="Times New Roman" w:hAnsi="Times New Roman" w:cs="Times New Roman"/>
          <w:b/>
          <w:color w:val="auto"/>
        </w:rPr>
        <w:t>. ÇATILAR VE DIŞ GÖRÜNÜM</w:t>
      </w:r>
      <w:bookmarkEnd w:id="15"/>
    </w:p>
    <w:p w:rsidR="00423495" w:rsidRPr="005A0D8D" w:rsidRDefault="002D6D23" w:rsidP="00A9128F">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6.4.1</w:t>
      </w:r>
      <w:r w:rsidR="009842DE" w:rsidRPr="005A0D8D">
        <w:rPr>
          <w:rFonts w:ascii="Times New Roman" w:hAnsi="Times New Roman" w:cs="Times New Roman"/>
          <w:b/>
          <w:sz w:val="24"/>
          <w:szCs w:val="24"/>
        </w:rPr>
        <w:t>.</w:t>
      </w:r>
      <w:r w:rsidR="00423495" w:rsidRPr="005A0D8D">
        <w:rPr>
          <w:rFonts w:ascii="Times New Roman" w:hAnsi="Times New Roman" w:cs="Times New Roman"/>
          <w:sz w:val="24"/>
          <w:szCs w:val="24"/>
        </w:rPr>
        <w:t xml:space="preserve"> </w:t>
      </w:r>
      <w:r w:rsidR="004D225F">
        <w:rPr>
          <w:rFonts w:ascii="Times New Roman" w:hAnsi="Times New Roman" w:cs="Times New Roman"/>
          <w:sz w:val="24"/>
          <w:szCs w:val="24"/>
        </w:rPr>
        <w:t>Tüm yapılarda çatı yapı</w:t>
      </w:r>
      <w:r w:rsidR="003A773F">
        <w:rPr>
          <w:rFonts w:ascii="Times New Roman" w:hAnsi="Times New Roman" w:cs="Times New Roman"/>
          <w:sz w:val="24"/>
          <w:szCs w:val="24"/>
        </w:rPr>
        <w:t>lması mecburidir. Çatılar;</w:t>
      </w:r>
      <w:r w:rsidR="004D225F">
        <w:rPr>
          <w:rFonts w:ascii="Times New Roman" w:hAnsi="Times New Roman" w:cs="Times New Roman"/>
          <w:sz w:val="24"/>
          <w:szCs w:val="24"/>
        </w:rPr>
        <w:t xml:space="preserve"> yeşil çatı, teras, beşik, kırma veya tonoz çatı yapılabilir. </w:t>
      </w:r>
      <w:r w:rsidR="00423495" w:rsidRPr="005A0D8D">
        <w:rPr>
          <w:rFonts w:ascii="Times New Roman" w:hAnsi="Times New Roman" w:cs="Times New Roman"/>
          <w:sz w:val="24"/>
          <w:szCs w:val="24"/>
        </w:rPr>
        <w:t>Çatıların, civarındaki cadde ve sokakların karakterine ve yapılacak olan binanın</w:t>
      </w:r>
      <w:r w:rsidR="009842DE" w:rsidRPr="005A0D8D">
        <w:rPr>
          <w:rFonts w:ascii="Times New Roman" w:hAnsi="Times New Roman" w:cs="Times New Roman"/>
          <w:sz w:val="24"/>
          <w:szCs w:val="24"/>
        </w:rPr>
        <w:t xml:space="preserve"> durum ve ihtiyacına uygun olması</w:t>
      </w:r>
      <w:r w:rsidR="00423495" w:rsidRPr="005A0D8D">
        <w:rPr>
          <w:rFonts w:ascii="Times New Roman" w:hAnsi="Times New Roman" w:cs="Times New Roman"/>
          <w:sz w:val="24"/>
          <w:szCs w:val="24"/>
        </w:rPr>
        <w:t xml:space="preserve"> şarttır</w:t>
      </w:r>
      <w:r w:rsidR="009842DE" w:rsidRPr="005A0D8D">
        <w:rPr>
          <w:rFonts w:ascii="Times New Roman" w:hAnsi="Times New Roman" w:cs="Times New Roman"/>
          <w:sz w:val="24"/>
          <w:szCs w:val="24"/>
        </w:rPr>
        <w:t>. Çatı meyilleri</w:t>
      </w:r>
      <w:r w:rsidR="002D46CD">
        <w:rPr>
          <w:rFonts w:ascii="Times New Roman" w:hAnsi="Times New Roman" w:cs="Times New Roman"/>
          <w:sz w:val="24"/>
          <w:szCs w:val="24"/>
        </w:rPr>
        <w:t>,</w:t>
      </w:r>
      <w:r w:rsidR="009842DE" w:rsidRPr="005A0D8D">
        <w:rPr>
          <w:rFonts w:ascii="Times New Roman" w:hAnsi="Times New Roman" w:cs="Times New Roman"/>
          <w:sz w:val="24"/>
          <w:szCs w:val="24"/>
        </w:rPr>
        <w:t xml:space="preserve"> çatıların şekli</w:t>
      </w:r>
      <w:r w:rsidR="00423495" w:rsidRPr="005A0D8D">
        <w:rPr>
          <w:rFonts w:ascii="Times New Roman" w:hAnsi="Times New Roman" w:cs="Times New Roman"/>
          <w:sz w:val="24"/>
          <w:szCs w:val="24"/>
        </w:rPr>
        <w:t xml:space="preserve"> ve kullanılacak çatı mal</w:t>
      </w:r>
      <w:r w:rsidR="009842DE" w:rsidRPr="005A0D8D">
        <w:rPr>
          <w:rFonts w:ascii="Times New Roman" w:hAnsi="Times New Roman" w:cs="Times New Roman"/>
          <w:sz w:val="24"/>
          <w:szCs w:val="24"/>
        </w:rPr>
        <w:t>zemesi yörenin özelliği ve iklim</w:t>
      </w:r>
      <w:r w:rsidR="00423495" w:rsidRPr="005A0D8D">
        <w:rPr>
          <w:rFonts w:ascii="Times New Roman" w:hAnsi="Times New Roman" w:cs="Times New Roman"/>
          <w:sz w:val="24"/>
          <w:szCs w:val="24"/>
        </w:rPr>
        <w:t xml:space="preserve"> şartları dikkate alınarak belediyenin onayı ile belirlenir.</w:t>
      </w:r>
    </w:p>
    <w:p w:rsidR="00B75825" w:rsidRDefault="002D6D23" w:rsidP="00A9128F">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6.4.2</w:t>
      </w:r>
      <w:r w:rsidR="009842DE" w:rsidRPr="005A0D8D">
        <w:rPr>
          <w:rFonts w:ascii="Times New Roman" w:hAnsi="Times New Roman" w:cs="Times New Roman"/>
          <w:b/>
          <w:sz w:val="24"/>
          <w:szCs w:val="24"/>
        </w:rPr>
        <w:t>.</w:t>
      </w:r>
      <w:r w:rsidR="00423495" w:rsidRPr="005A0D8D">
        <w:rPr>
          <w:rFonts w:ascii="Times New Roman" w:hAnsi="Times New Roman" w:cs="Times New Roman"/>
          <w:sz w:val="24"/>
          <w:szCs w:val="24"/>
        </w:rPr>
        <w:t xml:space="preserve"> </w:t>
      </w:r>
      <w:r w:rsidR="00B75825">
        <w:rPr>
          <w:rFonts w:ascii="Times New Roman" w:hAnsi="Times New Roman" w:cs="Times New Roman"/>
          <w:sz w:val="24"/>
          <w:szCs w:val="24"/>
        </w:rPr>
        <w:t xml:space="preserve">Ayrık, blok, ikiz ayrık ve bitişik nizamlı alanlarda çatı eğimi yola, arka ve yan bahçelere meyillli olarak ve dik mahya olmayacak şekilde düzenlenir. </w:t>
      </w:r>
      <w:r w:rsidR="00423495" w:rsidRPr="005A0D8D">
        <w:rPr>
          <w:rFonts w:ascii="Times New Roman" w:hAnsi="Times New Roman" w:cs="Times New Roman"/>
          <w:sz w:val="24"/>
          <w:szCs w:val="24"/>
        </w:rPr>
        <w:t xml:space="preserve">Konut dışı tüm yapılar, </w:t>
      </w:r>
      <w:r w:rsidR="006D3330">
        <w:rPr>
          <w:rFonts w:ascii="Times New Roman" w:hAnsi="Times New Roman" w:cs="Times New Roman"/>
          <w:sz w:val="24"/>
          <w:szCs w:val="24"/>
        </w:rPr>
        <w:t>özellikle arz eden binalar olup</w:t>
      </w:r>
      <w:r w:rsidR="00423495" w:rsidRPr="005A0D8D">
        <w:rPr>
          <w:rFonts w:ascii="Times New Roman" w:hAnsi="Times New Roman" w:cs="Times New Roman"/>
          <w:sz w:val="24"/>
          <w:szCs w:val="24"/>
        </w:rPr>
        <w:t xml:space="preserve"> çatı şekilleri serbesttir. A</w:t>
      </w:r>
      <w:r w:rsidR="00DF5D93" w:rsidRPr="005A0D8D">
        <w:rPr>
          <w:rFonts w:ascii="Times New Roman" w:hAnsi="Times New Roman" w:cs="Times New Roman"/>
          <w:sz w:val="24"/>
          <w:szCs w:val="24"/>
        </w:rPr>
        <w:t xml:space="preserve">ncak hazırlanacak çatı projesi, </w:t>
      </w:r>
      <w:r w:rsidR="00423495" w:rsidRPr="005A0D8D">
        <w:rPr>
          <w:rFonts w:ascii="Times New Roman" w:hAnsi="Times New Roman" w:cs="Times New Roman"/>
          <w:sz w:val="24"/>
          <w:szCs w:val="24"/>
        </w:rPr>
        <w:t>yükseklik</w:t>
      </w:r>
      <w:r w:rsidR="009842DE" w:rsidRPr="005A0D8D">
        <w:rPr>
          <w:rFonts w:ascii="Times New Roman" w:hAnsi="Times New Roman" w:cs="Times New Roman"/>
          <w:sz w:val="24"/>
          <w:szCs w:val="24"/>
        </w:rPr>
        <w:t>,</w:t>
      </w:r>
      <w:r w:rsidR="00423495" w:rsidRPr="005A0D8D">
        <w:rPr>
          <w:rFonts w:ascii="Times New Roman" w:hAnsi="Times New Roman" w:cs="Times New Roman"/>
          <w:sz w:val="24"/>
          <w:szCs w:val="24"/>
        </w:rPr>
        <w:t xml:space="preserve"> estetik</w:t>
      </w:r>
      <w:r w:rsidR="009842DE" w:rsidRPr="005A0D8D">
        <w:rPr>
          <w:rFonts w:ascii="Times New Roman" w:hAnsi="Times New Roman" w:cs="Times New Roman"/>
          <w:sz w:val="24"/>
          <w:szCs w:val="24"/>
        </w:rPr>
        <w:t>,</w:t>
      </w:r>
      <w:r w:rsidR="00423495" w:rsidRPr="005A0D8D">
        <w:rPr>
          <w:rFonts w:ascii="Times New Roman" w:hAnsi="Times New Roman" w:cs="Times New Roman"/>
          <w:sz w:val="24"/>
          <w:szCs w:val="24"/>
        </w:rPr>
        <w:t xml:space="preserve"> yapı malzemesi ve çevre ile uyum açısından incelenecek ve uygulama belediye tarafından onaylanacak</w:t>
      </w:r>
      <w:r w:rsidR="009842DE" w:rsidRPr="005A0D8D">
        <w:rPr>
          <w:rFonts w:ascii="Times New Roman" w:hAnsi="Times New Roman" w:cs="Times New Roman"/>
          <w:sz w:val="24"/>
          <w:szCs w:val="24"/>
        </w:rPr>
        <w:t xml:space="preserve"> </w:t>
      </w:r>
      <w:r w:rsidR="00423495" w:rsidRPr="005A0D8D">
        <w:rPr>
          <w:rFonts w:ascii="Times New Roman" w:hAnsi="Times New Roman" w:cs="Times New Roman"/>
          <w:sz w:val="24"/>
          <w:szCs w:val="24"/>
        </w:rPr>
        <w:t>projeye göre yapılacaktır.</w:t>
      </w:r>
      <w:r w:rsidR="00871798" w:rsidRPr="005A0D8D">
        <w:rPr>
          <w:rFonts w:ascii="Times New Roman" w:hAnsi="Times New Roman" w:cs="Times New Roman"/>
          <w:sz w:val="24"/>
          <w:szCs w:val="24"/>
        </w:rPr>
        <w:t xml:space="preserve"> </w:t>
      </w:r>
    </w:p>
    <w:p w:rsidR="00B06D15" w:rsidRDefault="00B75825" w:rsidP="00A9128F">
      <w:pPr>
        <w:spacing w:after="120" w:line="240" w:lineRule="auto"/>
        <w:jc w:val="both"/>
        <w:rPr>
          <w:rFonts w:ascii="Times New Roman" w:hAnsi="Times New Roman" w:cs="Times New Roman"/>
          <w:sz w:val="24"/>
          <w:szCs w:val="24"/>
        </w:rPr>
      </w:pPr>
      <w:r w:rsidRPr="00B75825">
        <w:rPr>
          <w:rFonts w:ascii="Times New Roman" w:hAnsi="Times New Roman" w:cs="Times New Roman"/>
          <w:b/>
          <w:sz w:val="24"/>
          <w:szCs w:val="24"/>
        </w:rPr>
        <w:t>6.4.3.</w:t>
      </w:r>
      <w:r>
        <w:rPr>
          <w:rFonts w:ascii="Times New Roman" w:hAnsi="Times New Roman" w:cs="Times New Roman"/>
          <w:sz w:val="24"/>
          <w:szCs w:val="24"/>
        </w:rPr>
        <w:t xml:space="preserve"> İki katlı (dubleks) veya üç katlı (triplex) müstakil konut yapılarında en fazla mahya yüksekliğini geçmemek ve yönetmelik hükümleri içinde kalmak şartıyla çatı şekli ve meyili serbesttir.</w:t>
      </w:r>
      <w:r w:rsidR="00B06D15">
        <w:rPr>
          <w:rFonts w:ascii="Times New Roman" w:hAnsi="Times New Roman" w:cs="Times New Roman"/>
          <w:sz w:val="24"/>
          <w:szCs w:val="24"/>
        </w:rPr>
        <w:t xml:space="preserve"> </w:t>
      </w:r>
    </w:p>
    <w:p w:rsidR="00423495" w:rsidRPr="005A0D8D" w:rsidRDefault="00B06D15" w:rsidP="00A9128F">
      <w:pPr>
        <w:spacing w:after="120" w:line="240" w:lineRule="auto"/>
        <w:jc w:val="both"/>
        <w:rPr>
          <w:rFonts w:ascii="Times New Roman" w:hAnsi="Times New Roman" w:cs="Times New Roman"/>
          <w:sz w:val="24"/>
          <w:szCs w:val="24"/>
        </w:rPr>
      </w:pPr>
      <w:r w:rsidRPr="00082EAA">
        <w:rPr>
          <w:rFonts w:ascii="Times New Roman" w:hAnsi="Times New Roman" w:cs="Times New Roman"/>
          <w:b/>
          <w:sz w:val="24"/>
          <w:szCs w:val="24"/>
        </w:rPr>
        <w:t>6.4.4.</w:t>
      </w:r>
      <w:r>
        <w:rPr>
          <w:rFonts w:ascii="Times New Roman" w:hAnsi="Times New Roman" w:cs="Times New Roman"/>
          <w:sz w:val="24"/>
          <w:szCs w:val="24"/>
        </w:rPr>
        <w:t xml:space="preserve"> </w:t>
      </w:r>
      <w:r w:rsidR="00082EAA">
        <w:rPr>
          <w:rFonts w:ascii="Times New Roman" w:hAnsi="Times New Roman" w:cs="Times New Roman"/>
          <w:sz w:val="24"/>
          <w:szCs w:val="24"/>
        </w:rPr>
        <w:t xml:space="preserve">Çatı yüksekliği son kat tabliye betonu üzerinden en yüksek mahya kotu arasındaki mesafedir. Çatı eğimi </w:t>
      </w:r>
      <w:r w:rsidR="002D6D23">
        <w:rPr>
          <w:rFonts w:ascii="Times New Roman" w:hAnsi="Times New Roman" w:cs="Times New Roman"/>
          <w:sz w:val="24"/>
          <w:szCs w:val="24"/>
        </w:rPr>
        <w:t>tüm yapılarda % 50</w:t>
      </w:r>
      <w:r w:rsidR="006D3330">
        <w:rPr>
          <w:rFonts w:ascii="Times New Roman" w:hAnsi="Times New Roman" w:cs="Times New Roman"/>
          <w:sz w:val="24"/>
          <w:szCs w:val="24"/>
        </w:rPr>
        <w:t>’</w:t>
      </w:r>
      <w:r w:rsidR="002D6D23">
        <w:rPr>
          <w:rFonts w:ascii="Times New Roman" w:hAnsi="Times New Roman" w:cs="Times New Roman"/>
          <w:sz w:val="24"/>
          <w:szCs w:val="24"/>
        </w:rPr>
        <w:t>y</w:t>
      </w:r>
      <w:r w:rsidR="00DF5D93" w:rsidRPr="005A0D8D">
        <w:rPr>
          <w:rFonts w:ascii="Times New Roman" w:hAnsi="Times New Roman" w:cs="Times New Roman"/>
          <w:sz w:val="24"/>
          <w:szCs w:val="24"/>
        </w:rPr>
        <w:t>i</w:t>
      </w:r>
      <w:r w:rsidR="002D6D23">
        <w:rPr>
          <w:rFonts w:ascii="Times New Roman" w:hAnsi="Times New Roman" w:cs="Times New Roman"/>
          <w:sz w:val="24"/>
          <w:szCs w:val="24"/>
        </w:rPr>
        <w:t>;</w:t>
      </w:r>
      <w:r w:rsidR="00DF5D93" w:rsidRPr="005A0D8D">
        <w:rPr>
          <w:rFonts w:ascii="Times New Roman" w:hAnsi="Times New Roman" w:cs="Times New Roman"/>
          <w:sz w:val="24"/>
          <w:szCs w:val="24"/>
        </w:rPr>
        <w:t xml:space="preserve"> mahya </w:t>
      </w:r>
      <w:r w:rsidR="00082EAA">
        <w:rPr>
          <w:rFonts w:ascii="Times New Roman" w:hAnsi="Times New Roman" w:cs="Times New Roman"/>
          <w:sz w:val="24"/>
          <w:szCs w:val="24"/>
        </w:rPr>
        <w:t>yüks</w:t>
      </w:r>
      <w:r w:rsidR="00423495" w:rsidRPr="005A0D8D">
        <w:rPr>
          <w:rFonts w:ascii="Times New Roman" w:hAnsi="Times New Roman" w:cs="Times New Roman"/>
          <w:sz w:val="24"/>
          <w:szCs w:val="24"/>
        </w:rPr>
        <w:t>ekliği 5 metreyi geçemez.</w:t>
      </w:r>
      <w:r w:rsidR="00082EAA">
        <w:rPr>
          <w:rFonts w:ascii="Times New Roman" w:hAnsi="Times New Roman" w:cs="Times New Roman"/>
          <w:sz w:val="24"/>
          <w:szCs w:val="24"/>
        </w:rPr>
        <w:t xml:space="preserve"> Çatı eğimi saçak ucundan hesaplanı</w:t>
      </w:r>
      <w:r w:rsidR="0023758D">
        <w:rPr>
          <w:rFonts w:ascii="Times New Roman" w:hAnsi="Times New Roman" w:cs="Times New Roman"/>
          <w:sz w:val="24"/>
          <w:szCs w:val="24"/>
        </w:rPr>
        <w:t>r. Saçak genişliği en fazla 1,5</w:t>
      </w:r>
      <w:r w:rsidR="00082EAA">
        <w:rPr>
          <w:rFonts w:ascii="Times New Roman" w:hAnsi="Times New Roman" w:cs="Times New Roman"/>
          <w:sz w:val="24"/>
          <w:szCs w:val="24"/>
        </w:rPr>
        <w:t xml:space="preserve"> metre olabilir ancak yan ba</w:t>
      </w:r>
      <w:r w:rsidR="003A773F">
        <w:rPr>
          <w:rFonts w:ascii="Times New Roman" w:hAnsi="Times New Roman" w:cs="Times New Roman"/>
          <w:sz w:val="24"/>
          <w:szCs w:val="24"/>
        </w:rPr>
        <w:t>hçe mesafesine e</w:t>
      </w:r>
      <w:r w:rsidR="00082EAA">
        <w:rPr>
          <w:rFonts w:ascii="Times New Roman" w:hAnsi="Times New Roman" w:cs="Times New Roman"/>
          <w:sz w:val="24"/>
          <w:szCs w:val="24"/>
        </w:rPr>
        <w:t xml:space="preserve">n fazla 1 </w:t>
      </w:r>
      <w:r w:rsidR="003A773F">
        <w:rPr>
          <w:rFonts w:ascii="Times New Roman" w:hAnsi="Times New Roman" w:cs="Times New Roman"/>
          <w:sz w:val="24"/>
          <w:szCs w:val="24"/>
        </w:rPr>
        <w:t>metre taşabilir. Saçak yapılamayan</w:t>
      </w:r>
      <w:r w:rsidR="00082EAA">
        <w:rPr>
          <w:rFonts w:ascii="Times New Roman" w:hAnsi="Times New Roman" w:cs="Times New Roman"/>
          <w:sz w:val="24"/>
          <w:szCs w:val="24"/>
        </w:rPr>
        <w:t xml:space="preserve"> binalarda parapet içinde kalmak koşuluyla çatı, bu ölçüler ve eğim esas alınarak yapılabilir. </w:t>
      </w:r>
      <w:r w:rsidR="0023758D">
        <w:rPr>
          <w:rFonts w:ascii="Times New Roman" w:hAnsi="Times New Roman" w:cs="Times New Roman"/>
          <w:sz w:val="24"/>
          <w:szCs w:val="24"/>
        </w:rPr>
        <w:t>Çatılar, parapet üzerine oturtulamaz.</w:t>
      </w:r>
    </w:p>
    <w:p w:rsidR="00423495" w:rsidRPr="005A0D8D" w:rsidRDefault="007E4681" w:rsidP="00A9128F">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6.4.5</w:t>
      </w:r>
      <w:r w:rsidR="009842DE" w:rsidRPr="005A0D8D">
        <w:rPr>
          <w:rFonts w:ascii="Times New Roman" w:hAnsi="Times New Roman" w:cs="Times New Roman"/>
          <w:b/>
          <w:sz w:val="24"/>
          <w:szCs w:val="24"/>
        </w:rPr>
        <w:t>.</w:t>
      </w:r>
      <w:r w:rsidR="00423495" w:rsidRPr="005A0D8D">
        <w:rPr>
          <w:rFonts w:ascii="Times New Roman" w:hAnsi="Times New Roman" w:cs="Times New Roman"/>
          <w:sz w:val="24"/>
          <w:szCs w:val="24"/>
        </w:rPr>
        <w:t xml:space="preserve"> Çatı eğimi içinde kalmak ve silueti etkilememek kaydıyla çatı örtüsü olarak fotovolta</w:t>
      </w:r>
      <w:r w:rsidR="009842DE" w:rsidRPr="005A0D8D">
        <w:rPr>
          <w:rFonts w:ascii="Times New Roman" w:hAnsi="Times New Roman" w:cs="Times New Roman"/>
          <w:sz w:val="24"/>
          <w:szCs w:val="24"/>
        </w:rPr>
        <w:t>ik</w:t>
      </w:r>
      <w:r w:rsidR="00423495" w:rsidRPr="005A0D8D">
        <w:rPr>
          <w:rFonts w:ascii="Times New Roman" w:hAnsi="Times New Roman" w:cs="Times New Roman"/>
          <w:sz w:val="24"/>
          <w:szCs w:val="24"/>
        </w:rPr>
        <w:t xml:space="preserve"> paneller kullanılabilir.</w:t>
      </w:r>
    </w:p>
    <w:p w:rsidR="00423495" w:rsidRPr="005A0D8D" w:rsidRDefault="004D225F" w:rsidP="00A9128F">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6.4</w:t>
      </w:r>
      <w:r w:rsidR="009842DE" w:rsidRPr="005A0D8D">
        <w:rPr>
          <w:rFonts w:ascii="Times New Roman" w:hAnsi="Times New Roman" w:cs="Times New Roman"/>
          <w:b/>
          <w:sz w:val="24"/>
          <w:szCs w:val="24"/>
        </w:rPr>
        <w:t>.</w:t>
      </w:r>
      <w:r w:rsidR="007E4681">
        <w:rPr>
          <w:rFonts w:ascii="Times New Roman" w:hAnsi="Times New Roman" w:cs="Times New Roman"/>
          <w:b/>
          <w:sz w:val="24"/>
          <w:szCs w:val="24"/>
        </w:rPr>
        <w:t>6</w:t>
      </w:r>
      <w:r>
        <w:rPr>
          <w:rFonts w:ascii="Times New Roman" w:hAnsi="Times New Roman" w:cs="Times New Roman"/>
          <w:b/>
          <w:sz w:val="24"/>
          <w:szCs w:val="24"/>
        </w:rPr>
        <w:t>.</w:t>
      </w:r>
      <w:r w:rsidR="00423495" w:rsidRPr="005A0D8D">
        <w:rPr>
          <w:rFonts w:ascii="Times New Roman" w:hAnsi="Times New Roman" w:cs="Times New Roman"/>
          <w:sz w:val="24"/>
          <w:szCs w:val="24"/>
        </w:rPr>
        <w:t xml:space="preserve"> </w:t>
      </w:r>
      <w:r>
        <w:rPr>
          <w:rFonts w:ascii="Times New Roman" w:hAnsi="Times New Roman" w:cs="Times New Roman"/>
          <w:sz w:val="24"/>
          <w:szCs w:val="24"/>
        </w:rPr>
        <w:t>Bu planının onayından sonra yapılacak olan</w:t>
      </w:r>
      <w:r w:rsidR="0050185B">
        <w:rPr>
          <w:rFonts w:ascii="Times New Roman" w:hAnsi="Times New Roman" w:cs="Times New Roman"/>
          <w:sz w:val="24"/>
          <w:szCs w:val="24"/>
        </w:rPr>
        <w:t xml:space="preserve"> yeni</w:t>
      </w:r>
      <w:r>
        <w:rPr>
          <w:rFonts w:ascii="Times New Roman" w:hAnsi="Times New Roman" w:cs="Times New Roman"/>
          <w:sz w:val="24"/>
          <w:szCs w:val="24"/>
        </w:rPr>
        <w:t xml:space="preserve"> yapılarda çatı </w:t>
      </w:r>
      <w:r w:rsidR="0050185B">
        <w:rPr>
          <w:rFonts w:ascii="Times New Roman" w:hAnsi="Times New Roman" w:cs="Times New Roman"/>
          <w:sz w:val="24"/>
          <w:szCs w:val="24"/>
        </w:rPr>
        <w:t xml:space="preserve">kat </w:t>
      </w:r>
      <w:r>
        <w:rPr>
          <w:rFonts w:ascii="Times New Roman" w:hAnsi="Times New Roman" w:cs="Times New Roman"/>
          <w:sz w:val="24"/>
          <w:szCs w:val="24"/>
        </w:rPr>
        <w:t xml:space="preserve">ve çekme kat </w:t>
      </w:r>
      <w:r w:rsidR="0050185B">
        <w:rPr>
          <w:rFonts w:ascii="Times New Roman" w:hAnsi="Times New Roman" w:cs="Times New Roman"/>
          <w:sz w:val="24"/>
          <w:szCs w:val="24"/>
        </w:rPr>
        <w:t>yapılama</w:t>
      </w:r>
      <w:r w:rsidR="00082EAA">
        <w:rPr>
          <w:rFonts w:ascii="Times New Roman" w:hAnsi="Times New Roman" w:cs="Times New Roman"/>
          <w:sz w:val="24"/>
          <w:szCs w:val="24"/>
        </w:rPr>
        <w:t>z ve</w:t>
      </w:r>
      <w:r w:rsidR="0050185B">
        <w:rPr>
          <w:rFonts w:ascii="Times New Roman" w:hAnsi="Times New Roman" w:cs="Times New Roman"/>
          <w:sz w:val="24"/>
          <w:szCs w:val="24"/>
        </w:rPr>
        <w:t xml:space="preserve"> </w:t>
      </w:r>
      <w:r>
        <w:rPr>
          <w:rFonts w:ascii="Times New Roman" w:hAnsi="Times New Roman" w:cs="Times New Roman"/>
          <w:sz w:val="24"/>
          <w:szCs w:val="24"/>
        </w:rPr>
        <w:t>ç</w:t>
      </w:r>
      <w:r w:rsidR="0050185B">
        <w:rPr>
          <w:rFonts w:ascii="Times New Roman" w:hAnsi="Times New Roman" w:cs="Times New Roman"/>
          <w:sz w:val="24"/>
          <w:szCs w:val="24"/>
        </w:rPr>
        <w:t>atı araları</w:t>
      </w:r>
      <w:r w:rsidR="00423495" w:rsidRPr="005A0D8D">
        <w:rPr>
          <w:rFonts w:ascii="Times New Roman" w:hAnsi="Times New Roman" w:cs="Times New Roman"/>
          <w:sz w:val="24"/>
          <w:szCs w:val="24"/>
        </w:rPr>
        <w:t xml:space="preserve"> bağımsız </w:t>
      </w:r>
      <w:r w:rsidR="009842DE" w:rsidRPr="005A0D8D">
        <w:rPr>
          <w:rFonts w:ascii="Times New Roman" w:hAnsi="Times New Roman" w:cs="Times New Roman"/>
          <w:sz w:val="24"/>
          <w:szCs w:val="24"/>
        </w:rPr>
        <w:t xml:space="preserve">bölüm </w:t>
      </w:r>
      <w:r w:rsidR="0050185B">
        <w:rPr>
          <w:rFonts w:ascii="Times New Roman" w:hAnsi="Times New Roman" w:cs="Times New Roman"/>
          <w:sz w:val="24"/>
          <w:szCs w:val="24"/>
        </w:rPr>
        <w:t xml:space="preserve">olarak kullanılamaz. </w:t>
      </w:r>
      <w:r w:rsidR="00831A2C">
        <w:rPr>
          <w:rFonts w:ascii="Times New Roman" w:hAnsi="Times New Roman" w:cs="Times New Roman"/>
          <w:sz w:val="24"/>
          <w:szCs w:val="24"/>
        </w:rPr>
        <w:t xml:space="preserve">Çatı arasında son bağımsız bölümle irtibatlı çatı piyesi yapılamaz. </w:t>
      </w:r>
      <w:r w:rsidR="00082EAA">
        <w:rPr>
          <w:rFonts w:ascii="Times New Roman" w:hAnsi="Times New Roman" w:cs="Times New Roman"/>
          <w:sz w:val="24"/>
          <w:szCs w:val="24"/>
        </w:rPr>
        <w:t>Anc</w:t>
      </w:r>
      <w:r w:rsidR="00CB0A85">
        <w:rPr>
          <w:rFonts w:ascii="Times New Roman" w:hAnsi="Times New Roman" w:cs="Times New Roman"/>
          <w:sz w:val="24"/>
          <w:szCs w:val="24"/>
        </w:rPr>
        <w:t xml:space="preserve">ak çatıdan </w:t>
      </w:r>
      <w:r w:rsidR="00082EAA">
        <w:rPr>
          <w:rFonts w:ascii="Times New Roman" w:hAnsi="Times New Roman" w:cs="Times New Roman"/>
          <w:sz w:val="24"/>
          <w:szCs w:val="24"/>
        </w:rPr>
        <w:t>ana merdivene kapı açılabilir. Çatıda,</w:t>
      </w:r>
      <w:r w:rsidR="007E4681">
        <w:rPr>
          <w:rFonts w:ascii="Times New Roman" w:hAnsi="Times New Roman" w:cs="Times New Roman"/>
          <w:sz w:val="24"/>
          <w:szCs w:val="24"/>
        </w:rPr>
        <w:t xml:space="preserve"> binanın zorunlu müştemilatları,</w:t>
      </w:r>
      <w:r w:rsidR="00082EAA">
        <w:rPr>
          <w:rFonts w:ascii="Times New Roman" w:hAnsi="Times New Roman" w:cs="Times New Roman"/>
          <w:sz w:val="24"/>
          <w:szCs w:val="24"/>
        </w:rPr>
        <w:t xml:space="preserve"> </w:t>
      </w:r>
      <w:r w:rsidR="00423495" w:rsidRPr="005A0D8D">
        <w:rPr>
          <w:rFonts w:ascii="Times New Roman" w:hAnsi="Times New Roman" w:cs="Times New Roman"/>
          <w:sz w:val="24"/>
          <w:szCs w:val="24"/>
        </w:rPr>
        <w:t>en az ölçülerdeki su deposu, asansör kütlesi</w:t>
      </w:r>
      <w:r w:rsidR="00082EAA">
        <w:rPr>
          <w:rFonts w:ascii="Times New Roman" w:hAnsi="Times New Roman" w:cs="Times New Roman"/>
          <w:sz w:val="24"/>
          <w:szCs w:val="24"/>
        </w:rPr>
        <w:t xml:space="preserve"> ve ilgili mekanlar</w:t>
      </w:r>
      <w:r w:rsidR="007E4681">
        <w:rPr>
          <w:rFonts w:ascii="Times New Roman" w:hAnsi="Times New Roman" w:cs="Times New Roman"/>
          <w:sz w:val="24"/>
          <w:szCs w:val="24"/>
        </w:rPr>
        <w:t>ı</w:t>
      </w:r>
      <w:r w:rsidR="00423495" w:rsidRPr="005A0D8D">
        <w:rPr>
          <w:rFonts w:ascii="Times New Roman" w:hAnsi="Times New Roman" w:cs="Times New Roman"/>
          <w:sz w:val="24"/>
          <w:szCs w:val="24"/>
        </w:rPr>
        <w:t>, iklimlendirme ve kaskat sistemleri de içerebilen tesisat odası vb</w:t>
      </w:r>
      <w:r w:rsidR="00871798" w:rsidRPr="005A0D8D">
        <w:rPr>
          <w:rFonts w:ascii="Times New Roman" w:hAnsi="Times New Roman" w:cs="Times New Roman"/>
          <w:sz w:val="24"/>
          <w:szCs w:val="24"/>
        </w:rPr>
        <w:t>.</w:t>
      </w:r>
      <w:r w:rsidR="00423495" w:rsidRPr="005A0D8D">
        <w:rPr>
          <w:rFonts w:ascii="Times New Roman" w:hAnsi="Times New Roman" w:cs="Times New Roman"/>
          <w:sz w:val="24"/>
          <w:szCs w:val="24"/>
        </w:rPr>
        <w:t xml:space="preserve"> yapılabilir. Çatı arasına konulan su depoları</w:t>
      </w:r>
      <w:r w:rsidR="006D3330">
        <w:rPr>
          <w:rFonts w:ascii="Times New Roman" w:hAnsi="Times New Roman" w:cs="Times New Roman"/>
          <w:sz w:val="24"/>
          <w:szCs w:val="24"/>
        </w:rPr>
        <w:t>nın</w:t>
      </w:r>
      <w:r w:rsidR="00423495" w:rsidRPr="005A0D8D">
        <w:rPr>
          <w:rFonts w:ascii="Times New Roman" w:hAnsi="Times New Roman" w:cs="Times New Roman"/>
          <w:sz w:val="24"/>
          <w:szCs w:val="24"/>
        </w:rPr>
        <w:t xml:space="preserve"> miktarı projede gösterilecek ve statik hesapları</w:t>
      </w:r>
      <w:r w:rsidR="006D3330">
        <w:rPr>
          <w:rFonts w:ascii="Times New Roman" w:hAnsi="Times New Roman" w:cs="Times New Roman"/>
          <w:sz w:val="24"/>
          <w:szCs w:val="24"/>
        </w:rPr>
        <w:t>n</w:t>
      </w:r>
      <w:r w:rsidR="00423495" w:rsidRPr="005A0D8D">
        <w:rPr>
          <w:rFonts w:ascii="Times New Roman" w:hAnsi="Times New Roman" w:cs="Times New Roman"/>
          <w:sz w:val="24"/>
          <w:szCs w:val="24"/>
        </w:rPr>
        <w:t xml:space="preserve"> da dikkate alınacaktır.</w:t>
      </w:r>
    </w:p>
    <w:p w:rsidR="00E12761" w:rsidRPr="00B642A0" w:rsidRDefault="0023758D" w:rsidP="00A9128F">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6.4.7</w:t>
      </w:r>
      <w:r w:rsidR="009842DE" w:rsidRPr="005A0D8D">
        <w:rPr>
          <w:rFonts w:ascii="Times New Roman" w:hAnsi="Times New Roman" w:cs="Times New Roman"/>
          <w:b/>
          <w:sz w:val="24"/>
          <w:szCs w:val="24"/>
        </w:rPr>
        <w:t>.</w:t>
      </w:r>
      <w:r w:rsidR="00423495" w:rsidRPr="005A0D8D">
        <w:rPr>
          <w:rFonts w:ascii="Times New Roman" w:hAnsi="Times New Roman" w:cs="Times New Roman"/>
          <w:sz w:val="24"/>
          <w:szCs w:val="24"/>
        </w:rPr>
        <w:t xml:space="preserve"> </w:t>
      </w:r>
      <w:r w:rsidR="001D3CC2" w:rsidRPr="005A0D8D">
        <w:rPr>
          <w:rFonts w:ascii="Times New Roman" w:hAnsi="Times New Roman" w:cs="Times New Roman"/>
          <w:sz w:val="24"/>
          <w:szCs w:val="24"/>
        </w:rPr>
        <w:t>Teras çatılarda 1.</w:t>
      </w:r>
      <w:r w:rsidR="00423495" w:rsidRPr="005A0D8D">
        <w:rPr>
          <w:rFonts w:ascii="Times New Roman" w:hAnsi="Times New Roman" w:cs="Times New Roman"/>
          <w:sz w:val="24"/>
          <w:szCs w:val="24"/>
        </w:rPr>
        <w:t>10 metre yüksekliğinde parapet veya korkul</w:t>
      </w:r>
      <w:r w:rsidR="00871798" w:rsidRPr="005A0D8D">
        <w:rPr>
          <w:rFonts w:ascii="Times New Roman" w:hAnsi="Times New Roman" w:cs="Times New Roman"/>
          <w:sz w:val="24"/>
          <w:szCs w:val="24"/>
        </w:rPr>
        <w:t xml:space="preserve">uk yapılması </w:t>
      </w:r>
      <w:r w:rsidR="00423495" w:rsidRPr="005A0D8D">
        <w:rPr>
          <w:rFonts w:ascii="Times New Roman" w:hAnsi="Times New Roman" w:cs="Times New Roman"/>
          <w:sz w:val="24"/>
          <w:szCs w:val="24"/>
        </w:rPr>
        <w:t>zo</w:t>
      </w:r>
      <w:r w:rsidR="00DF5D93" w:rsidRPr="005A0D8D">
        <w:rPr>
          <w:rFonts w:ascii="Times New Roman" w:hAnsi="Times New Roman" w:cs="Times New Roman"/>
          <w:sz w:val="24"/>
          <w:szCs w:val="24"/>
        </w:rPr>
        <w:t xml:space="preserve">runludur. </w:t>
      </w:r>
      <w:r w:rsidR="003A773F">
        <w:rPr>
          <w:rFonts w:ascii="Times New Roman" w:hAnsi="Times New Roman" w:cs="Times New Roman"/>
          <w:sz w:val="24"/>
          <w:szCs w:val="24"/>
        </w:rPr>
        <w:t>Teras çatılar</w:t>
      </w:r>
      <w:r w:rsidR="00423495" w:rsidRPr="005A0D8D">
        <w:rPr>
          <w:rFonts w:ascii="Times New Roman" w:hAnsi="Times New Roman" w:cs="Times New Roman"/>
          <w:sz w:val="24"/>
          <w:szCs w:val="24"/>
        </w:rPr>
        <w:t>da çatı bahçesi olarak düzenleme yapılabilir. Bahçe düzenlemesi yapılabilmesi için gerekli olan 0</w:t>
      </w:r>
      <w:r w:rsidR="001D3CC2" w:rsidRPr="005A0D8D">
        <w:rPr>
          <w:rFonts w:ascii="Times New Roman" w:hAnsi="Times New Roman" w:cs="Times New Roman"/>
          <w:sz w:val="24"/>
          <w:szCs w:val="24"/>
        </w:rPr>
        <w:t>.</w:t>
      </w:r>
      <w:r w:rsidR="00583518" w:rsidRPr="005A0D8D">
        <w:rPr>
          <w:rFonts w:ascii="Times New Roman" w:hAnsi="Times New Roman" w:cs="Times New Roman"/>
          <w:sz w:val="24"/>
          <w:szCs w:val="24"/>
        </w:rPr>
        <w:t>50 metre toprak dolg</w:t>
      </w:r>
      <w:r w:rsidR="00423495" w:rsidRPr="005A0D8D">
        <w:rPr>
          <w:rFonts w:ascii="Times New Roman" w:hAnsi="Times New Roman" w:cs="Times New Roman"/>
          <w:sz w:val="24"/>
          <w:szCs w:val="24"/>
        </w:rPr>
        <w:t>u parapet yüksekliği dahil edilmez</w:t>
      </w:r>
      <w:r w:rsidR="00E12761">
        <w:rPr>
          <w:rFonts w:ascii="Times New Roman" w:hAnsi="Times New Roman" w:cs="Times New Roman"/>
          <w:sz w:val="24"/>
          <w:szCs w:val="24"/>
        </w:rPr>
        <w:t>.</w:t>
      </w:r>
    </w:p>
    <w:p w:rsidR="00423495" w:rsidRPr="005A0D8D" w:rsidRDefault="00E12761" w:rsidP="00A9128F">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6.4</w:t>
      </w:r>
      <w:r w:rsidR="009842DE" w:rsidRPr="005A0D8D">
        <w:rPr>
          <w:rFonts w:ascii="Times New Roman" w:hAnsi="Times New Roman" w:cs="Times New Roman"/>
          <w:b/>
          <w:sz w:val="24"/>
          <w:szCs w:val="24"/>
        </w:rPr>
        <w:t>.</w:t>
      </w:r>
      <w:r w:rsidR="0023758D">
        <w:rPr>
          <w:rFonts w:ascii="Times New Roman" w:hAnsi="Times New Roman" w:cs="Times New Roman"/>
          <w:b/>
          <w:sz w:val="24"/>
          <w:szCs w:val="24"/>
        </w:rPr>
        <w:t>8</w:t>
      </w:r>
      <w:r>
        <w:rPr>
          <w:rFonts w:ascii="Times New Roman" w:hAnsi="Times New Roman" w:cs="Times New Roman"/>
          <w:b/>
          <w:sz w:val="24"/>
          <w:szCs w:val="24"/>
        </w:rPr>
        <w:t>.</w:t>
      </w:r>
      <w:r w:rsidR="00423495" w:rsidRPr="005A0D8D">
        <w:rPr>
          <w:rFonts w:ascii="Times New Roman" w:hAnsi="Times New Roman" w:cs="Times New Roman"/>
          <w:b/>
          <w:sz w:val="24"/>
          <w:szCs w:val="24"/>
        </w:rPr>
        <w:t xml:space="preserve"> </w:t>
      </w:r>
      <w:r w:rsidR="00423495" w:rsidRPr="005A0D8D">
        <w:rPr>
          <w:rFonts w:ascii="Times New Roman" w:hAnsi="Times New Roman" w:cs="Times New Roman"/>
          <w:sz w:val="24"/>
          <w:szCs w:val="24"/>
        </w:rPr>
        <w:t>Otel, apart</w:t>
      </w:r>
      <w:r w:rsidR="003D407B">
        <w:rPr>
          <w:rFonts w:ascii="Times New Roman" w:hAnsi="Times New Roman" w:cs="Times New Roman"/>
          <w:sz w:val="24"/>
          <w:szCs w:val="24"/>
        </w:rPr>
        <w:t xml:space="preserve"> </w:t>
      </w:r>
      <w:r w:rsidR="00423495" w:rsidRPr="005A0D8D">
        <w:rPr>
          <w:rFonts w:ascii="Times New Roman" w:hAnsi="Times New Roman" w:cs="Times New Roman"/>
          <w:sz w:val="24"/>
          <w:szCs w:val="24"/>
        </w:rPr>
        <w:t xml:space="preserve">otel, pansiyon gibi konaklama tesislerinin teras </w:t>
      </w:r>
      <w:r w:rsidR="00583518" w:rsidRPr="005A0D8D">
        <w:rPr>
          <w:rFonts w:ascii="Times New Roman" w:hAnsi="Times New Roman" w:cs="Times New Roman"/>
          <w:sz w:val="24"/>
          <w:szCs w:val="24"/>
        </w:rPr>
        <w:t xml:space="preserve">çatılarında </w:t>
      </w:r>
      <w:r w:rsidR="00423495" w:rsidRPr="005A0D8D">
        <w:rPr>
          <w:rFonts w:ascii="Times New Roman" w:hAnsi="Times New Roman" w:cs="Times New Roman"/>
          <w:sz w:val="24"/>
          <w:szCs w:val="24"/>
        </w:rPr>
        <w:t>bina cephelerine 3 metrede</w:t>
      </w:r>
      <w:r w:rsidR="001D3CC2" w:rsidRPr="005A0D8D">
        <w:rPr>
          <w:rFonts w:ascii="Times New Roman" w:hAnsi="Times New Roman" w:cs="Times New Roman"/>
          <w:sz w:val="24"/>
          <w:szCs w:val="24"/>
        </w:rPr>
        <w:t>n fazla yaklaşmamak, en fazla 1.</w:t>
      </w:r>
      <w:r w:rsidR="00423495" w:rsidRPr="005A0D8D">
        <w:rPr>
          <w:rFonts w:ascii="Times New Roman" w:hAnsi="Times New Roman" w:cs="Times New Roman"/>
          <w:sz w:val="24"/>
          <w:szCs w:val="24"/>
        </w:rPr>
        <w:t>50 me</w:t>
      </w:r>
      <w:r w:rsidR="00871798" w:rsidRPr="005A0D8D">
        <w:rPr>
          <w:rFonts w:ascii="Times New Roman" w:hAnsi="Times New Roman" w:cs="Times New Roman"/>
          <w:sz w:val="24"/>
          <w:szCs w:val="24"/>
        </w:rPr>
        <w:t xml:space="preserve">tre derinliğinde olmak parapet </w:t>
      </w:r>
      <w:r w:rsidR="00423495" w:rsidRPr="005A0D8D">
        <w:rPr>
          <w:rFonts w:ascii="Times New Roman" w:hAnsi="Times New Roman" w:cs="Times New Roman"/>
          <w:sz w:val="24"/>
          <w:szCs w:val="24"/>
        </w:rPr>
        <w:t>kotunu aşmamak koşuluyla açık havuz yapılabilir.</w:t>
      </w:r>
    </w:p>
    <w:p w:rsidR="00423495" w:rsidRPr="005A0D8D" w:rsidRDefault="00124FAA" w:rsidP="00A9128F">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6.4.9</w:t>
      </w:r>
      <w:r w:rsidR="009842DE" w:rsidRPr="005A0D8D">
        <w:rPr>
          <w:rFonts w:ascii="Times New Roman" w:hAnsi="Times New Roman" w:cs="Times New Roman"/>
          <w:b/>
          <w:sz w:val="24"/>
          <w:szCs w:val="24"/>
        </w:rPr>
        <w:t>.</w:t>
      </w:r>
      <w:r w:rsidR="00871798" w:rsidRPr="005A0D8D">
        <w:rPr>
          <w:rFonts w:ascii="Times New Roman" w:hAnsi="Times New Roman" w:cs="Times New Roman"/>
          <w:b/>
          <w:sz w:val="24"/>
          <w:szCs w:val="24"/>
        </w:rPr>
        <w:t xml:space="preserve"> </w:t>
      </w:r>
      <w:r w:rsidR="00423495" w:rsidRPr="005A0D8D">
        <w:rPr>
          <w:rFonts w:ascii="Times New Roman" w:hAnsi="Times New Roman" w:cs="Times New Roman"/>
          <w:sz w:val="24"/>
          <w:szCs w:val="24"/>
        </w:rPr>
        <w:t xml:space="preserve">Yangın güvenliğine ilişkin tedbirler alınmak </w:t>
      </w:r>
      <w:r w:rsidR="00E614B7" w:rsidRPr="005A0D8D">
        <w:rPr>
          <w:rFonts w:ascii="Times New Roman" w:hAnsi="Times New Roman" w:cs="Times New Roman"/>
          <w:sz w:val="24"/>
          <w:szCs w:val="24"/>
        </w:rPr>
        <w:t>şartıyla ve konutlar hariç olmak</w:t>
      </w:r>
      <w:r w:rsidR="00423495" w:rsidRPr="005A0D8D">
        <w:rPr>
          <w:rFonts w:ascii="Times New Roman" w:hAnsi="Times New Roman" w:cs="Times New Roman"/>
          <w:sz w:val="24"/>
          <w:szCs w:val="24"/>
        </w:rPr>
        <w:t xml:space="preserve"> üzere binaların çatı araları sergi alanları</w:t>
      </w:r>
      <w:r w:rsidR="00E614B7" w:rsidRPr="005A0D8D">
        <w:rPr>
          <w:rFonts w:ascii="Times New Roman" w:hAnsi="Times New Roman" w:cs="Times New Roman"/>
          <w:sz w:val="24"/>
          <w:szCs w:val="24"/>
        </w:rPr>
        <w:t>,</w:t>
      </w:r>
      <w:r w:rsidR="00423495" w:rsidRPr="005A0D8D">
        <w:rPr>
          <w:rFonts w:ascii="Times New Roman" w:hAnsi="Times New Roman" w:cs="Times New Roman"/>
          <w:sz w:val="24"/>
          <w:szCs w:val="24"/>
        </w:rPr>
        <w:t xml:space="preserve"> toplantı salonu</w:t>
      </w:r>
      <w:r w:rsidR="00E614B7" w:rsidRPr="005A0D8D">
        <w:rPr>
          <w:rFonts w:ascii="Times New Roman" w:hAnsi="Times New Roman" w:cs="Times New Roman"/>
          <w:sz w:val="24"/>
          <w:szCs w:val="24"/>
        </w:rPr>
        <w:t>,</w:t>
      </w:r>
      <w:r w:rsidR="00423495" w:rsidRPr="005A0D8D">
        <w:rPr>
          <w:rFonts w:ascii="Times New Roman" w:hAnsi="Times New Roman" w:cs="Times New Roman"/>
          <w:sz w:val="24"/>
          <w:szCs w:val="24"/>
        </w:rPr>
        <w:t xml:space="preserve"> yemekhane</w:t>
      </w:r>
      <w:r w:rsidR="00E614B7" w:rsidRPr="005A0D8D">
        <w:rPr>
          <w:rFonts w:ascii="Times New Roman" w:hAnsi="Times New Roman" w:cs="Times New Roman"/>
          <w:sz w:val="24"/>
          <w:szCs w:val="24"/>
        </w:rPr>
        <w:t>,</w:t>
      </w:r>
      <w:r w:rsidR="00423495" w:rsidRPr="005A0D8D">
        <w:rPr>
          <w:rFonts w:ascii="Times New Roman" w:hAnsi="Times New Roman" w:cs="Times New Roman"/>
          <w:sz w:val="24"/>
          <w:szCs w:val="24"/>
        </w:rPr>
        <w:t xml:space="preserve"> spor salonu gibi fonksiyonlar</w:t>
      </w:r>
      <w:r w:rsidR="00476210">
        <w:rPr>
          <w:rFonts w:ascii="Times New Roman" w:hAnsi="Times New Roman" w:cs="Times New Roman"/>
          <w:sz w:val="24"/>
          <w:szCs w:val="24"/>
        </w:rPr>
        <w:t>da</w:t>
      </w:r>
      <w:r w:rsidR="00423495" w:rsidRPr="005A0D8D">
        <w:rPr>
          <w:rFonts w:ascii="Times New Roman" w:hAnsi="Times New Roman" w:cs="Times New Roman"/>
          <w:sz w:val="24"/>
          <w:szCs w:val="24"/>
        </w:rPr>
        <w:t xml:space="preserve"> ortak </w:t>
      </w:r>
      <w:r w:rsidR="00476210">
        <w:rPr>
          <w:rFonts w:ascii="Times New Roman" w:hAnsi="Times New Roman" w:cs="Times New Roman"/>
          <w:sz w:val="24"/>
          <w:szCs w:val="24"/>
        </w:rPr>
        <w:t xml:space="preserve">alan </w:t>
      </w:r>
      <w:r w:rsidR="00423495" w:rsidRPr="005A0D8D">
        <w:rPr>
          <w:rFonts w:ascii="Times New Roman" w:hAnsi="Times New Roman" w:cs="Times New Roman"/>
          <w:sz w:val="24"/>
          <w:szCs w:val="24"/>
        </w:rPr>
        <w:t>olarak kullanılabilir.</w:t>
      </w:r>
    </w:p>
    <w:p w:rsidR="00423495" w:rsidRPr="005A0D8D" w:rsidRDefault="00124FAA" w:rsidP="00A9128F">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6.4.10</w:t>
      </w:r>
      <w:r w:rsidR="009842DE" w:rsidRPr="005A0D8D">
        <w:rPr>
          <w:rFonts w:ascii="Times New Roman" w:hAnsi="Times New Roman" w:cs="Times New Roman"/>
          <w:b/>
          <w:sz w:val="24"/>
          <w:szCs w:val="24"/>
        </w:rPr>
        <w:t>.</w:t>
      </w:r>
      <w:r w:rsidR="00E614B7" w:rsidRPr="005A0D8D">
        <w:rPr>
          <w:rFonts w:ascii="Times New Roman" w:hAnsi="Times New Roman" w:cs="Times New Roman"/>
          <w:sz w:val="24"/>
          <w:szCs w:val="24"/>
        </w:rPr>
        <w:t xml:space="preserve"> Merdiven evleri, ışık</w:t>
      </w:r>
      <w:r w:rsidR="00476210">
        <w:rPr>
          <w:rFonts w:ascii="Times New Roman" w:hAnsi="Times New Roman" w:cs="Times New Roman"/>
          <w:sz w:val="24"/>
          <w:szCs w:val="24"/>
        </w:rPr>
        <w:t>lık</w:t>
      </w:r>
      <w:r w:rsidR="00E614B7" w:rsidRPr="005A0D8D">
        <w:rPr>
          <w:rFonts w:ascii="Times New Roman" w:hAnsi="Times New Roman" w:cs="Times New Roman"/>
          <w:sz w:val="24"/>
          <w:szCs w:val="24"/>
        </w:rPr>
        <w:t>lar,</w:t>
      </w:r>
      <w:r w:rsidR="00423495" w:rsidRPr="005A0D8D">
        <w:rPr>
          <w:rFonts w:ascii="Times New Roman" w:hAnsi="Times New Roman" w:cs="Times New Roman"/>
          <w:sz w:val="24"/>
          <w:szCs w:val="24"/>
        </w:rPr>
        <w:t xml:space="preserve"> hava bacaları</w:t>
      </w:r>
      <w:r w:rsidR="00E614B7" w:rsidRPr="005A0D8D">
        <w:rPr>
          <w:rFonts w:ascii="Times New Roman" w:hAnsi="Times New Roman" w:cs="Times New Roman"/>
          <w:sz w:val="24"/>
          <w:szCs w:val="24"/>
        </w:rPr>
        <w:t>,</w:t>
      </w:r>
      <w:r w:rsidR="00423495" w:rsidRPr="005A0D8D">
        <w:rPr>
          <w:rFonts w:ascii="Times New Roman" w:hAnsi="Times New Roman" w:cs="Times New Roman"/>
          <w:sz w:val="24"/>
          <w:szCs w:val="24"/>
        </w:rPr>
        <w:t xml:space="preserve"> alın ve</w:t>
      </w:r>
      <w:r w:rsidR="00E614B7" w:rsidRPr="005A0D8D">
        <w:rPr>
          <w:rFonts w:ascii="Times New Roman" w:hAnsi="Times New Roman" w:cs="Times New Roman"/>
          <w:sz w:val="24"/>
          <w:szCs w:val="24"/>
        </w:rPr>
        <w:t xml:space="preserve"> kalkan duvarları çatı örtüsünü</w:t>
      </w:r>
      <w:r w:rsidR="00423495" w:rsidRPr="005A0D8D">
        <w:rPr>
          <w:rFonts w:ascii="Times New Roman" w:hAnsi="Times New Roman" w:cs="Times New Roman"/>
          <w:sz w:val="24"/>
          <w:szCs w:val="24"/>
        </w:rPr>
        <w:t xml:space="preserve"> en fazla 0,60 metre aşabilir. TSE standartlarına göre projelendirilecek asansör kulelerinin en az ölçülerindeki bölümlerinin çatı örtüsünü aşmasına izin verilir.</w:t>
      </w:r>
    </w:p>
    <w:p w:rsidR="00423495" w:rsidRPr="005A0D8D" w:rsidRDefault="00124FAA" w:rsidP="00A9128F">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6.4.11</w:t>
      </w:r>
      <w:r w:rsidR="009842DE" w:rsidRPr="005A0D8D">
        <w:rPr>
          <w:rFonts w:ascii="Times New Roman" w:hAnsi="Times New Roman" w:cs="Times New Roman"/>
          <w:b/>
          <w:sz w:val="24"/>
          <w:szCs w:val="24"/>
        </w:rPr>
        <w:t>.</w:t>
      </w:r>
      <w:r w:rsidR="00423495" w:rsidRPr="005A0D8D">
        <w:rPr>
          <w:rFonts w:ascii="Times New Roman" w:hAnsi="Times New Roman" w:cs="Times New Roman"/>
          <w:sz w:val="24"/>
          <w:szCs w:val="24"/>
        </w:rPr>
        <w:t xml:space="preserve"> Umumi merdivenler çatı </w:t>
      </w:r>
      <w:r w:rsidR="00E614B7" w:rsidRPr="005A0D8D">
        <w:rPr>
          <w:rFonts w:ascii="Times New Roman" w:hAnsi="Times New Roman" w:cs="Times New Roman"/>
          <w:sz w:val="24"/>
          <w:szCs w:val="24"/>
        </w:rPr>
        <w:t>arasına kadar çıkacaktır.</w:t>
      </w:r>
      <w:r w:rsidR="00423495" w:rsidRPr="005A0D8D">
        <w:rPr>
          <w:rFonts w:ascii="Times New Roman" w:hAnsi="Times New Roman" w:cs="Times New Roman"/>
          <w:sz w:val="24"/>
          <w:szCs w:val="24"/>
        </w:rPr>
        <w:t xml:space="preserve"> </w:t>
      </w:r>
      <w:r w:rsidR="00871798" w:rsidRPr="005A0D8D">
        <w:rPr>
          <w:rFonts w:ascii="Times New Roman" w:hAnsi="Times New Roman" w:cs="Times New Roman"/>
          <w:sz w:val="24"/>
          <w:szCs w:val="24"/>
        </w:rPr>
        <w:t>Umumi binalar</w:t>
      </w:r>
      <w:r w:rsidR="00423495" w:rsidRPr="005A0D8D">
        <w:rPr>
          <w:rFonts w:ascii="Times New Roman" w:hAnsi="Times New Roman" w:cs="Times New Roman"/>
          <w:sz w:val="24"/>
          <w:szCs w:val="24"/>
        </w:rPr>
        <w:t>,</w:t>
      </w:r>
      <w:r w:rsidR="00871798" w:rsidRPr="005A0D8D">
        <w:rPr>
          <w:rFonts w:ascii="Times New Roman" w:hAnsi="Times New Roman" w:cs="Times New Roman"/>
          <w:sz w:val="24"/>
          <w:szCs w:val="24"/>
        </w:rPr>
        <w:t xml:space="preserve"> </w:t>
      </w:r>
      <w:r w:rsidR="00423495" w:rsidRPr="005A0D8D">
        <w:rPr>
          <w:rFonts w:ascii="Times New Roman" w:hAnsi="Times New Roman" w:cs="Times New Roman"/>
          <w:sz w:val="24"/>
          <w:szCs w:val="24"/>
        </w:rPr>
        <w:t>sağl</w:t>
      </w:r>
      <w:r w:rsidR="00490077" w:rsidRPr="005A0D8D">
        <w:rPr>
          <w:rFonts w:ascii="Times New Roman" w:hAnsi="Times New Roman" w:cs="Times New Roman"/>
          <w:sz w:val="24"/>
          <w:szCs w:val="24"/>
        </w:rPr>
        <w:t>ık, eğitim tesisi</w:t>
      </w:r>
      <w:r w:rsidR="00423495" w:rsidRPr="005A0D8D">
        <w:rPr>
          <w:rFonts w:ascii="Times New Roman" w:hAnsi="Times New Roman" w:cs="Times New Roman"/>
          <w:sz w:val="24"/>
          <w:szCs w:val="24"/>
        </w:rPr>
        <w:t>,</w:t>
      </w:r>
      <w:r w:rsidR="00490077" w:rsidRPr="005A0D8D">
        <w:rPr>
          <w:rFonts w:ascii="Times New Roman" w:hAnsi="Times New Roman" w:cs="Times New Roman"/>
          <w:sz w:val="24"/>
          <w:szCs w:val="24"/>
        </w:rPr>
        <w:t xml:space="preserve"> oteller</w:t>
      </w:r>
      <w:r w:rsidR="00423495" w:rsidRPr="005A0D8D">
        <w:rPr>
          <w:rFonts w:ascii="Times New Roman" w:hAnsi="Times New Roman" w:cs="Times New Roman"/>
          <w:sz w:val="24"/>
          <w:szCs w:val="24"/>
        </w:rPr>
        <w:t>,</w:t>
      </w:r>
      <w:r w:rsidR="00490077" w:rsidRPr="005A0D8D">
        <w:rPr>
          <w:rFonts w:ascii="Times New Roman" w:hAnsi="Times New Roman" w:cs="Times New Roman"/>
          <w:sz w:val="24"/>
          <w:szCs w:val="24"/>
        </w:rPr>
        <w:t xml:space="preserve"> </w:t>
      </w:r>
      <w:r w:rsidR="00423495" w:rsidRPr="005A0D8D">
        <w:rPr>
          <w:rFonts w:ascii="Times New Roman" w:hAnsi="Times New Roman" w:cs="Times New Roman"/>
          <w:sz w:val="24"/>
          <w:szCs w:val="24"/>
        </w:rPr>
        <w:t xml:space="preserve">içinde patlayıcı madde bulunduran </w:t>
      </w:r>
      <w:r w:rsidR="00E614B7" w:rsidRPr="005A0D8D">
        <w:rPr>
          <w:rFonts w:ascii="Times New Roman" w:hAnsi="Times New Roman" w:cs="Times New Roman"/>
          <w:sz w:val="24"/>
          <w:szCs w:val="24"/>
        </w:rPr>
        <w:t xml:space="preserve">binalar ile yüksek </w:t>
      </w:r>
      <w:r w:rsidR="00423495" w:rsidRPr="005A0D8D">
        <w:rPr>
          <w:rFonts w:ascii="Times New Roman" w:hAnsi="Times New Roman" w:cs="Times New Roman"/>
          <w:sz w:val="24"/>
          <w:szCs w:val="24"/>
        </w:rPr>
        <w:t xml:space="preserve">yapı </w:t>
      </w:r>
      <w:r w:rsidR="00E614B7" w:rsidRPr="005A0D8D">
        <w:rPr>
          <w:rFonts w:ascii="Times New Roman" w:hAnsi="Times New Roman" w:cs="Times New Roman"/>
          <w:sz w:val="24"/>
          <w:szCs w:val="24"/>
        </w:rPr>
        <w:t xml:space="preserve">ve tesislere paratoner </w:t>
      </w:r>
      <w:r w:rsidR="00490077" w:rsidRPr="005A0D8D">
        <w:rPr>
          <w:rFonts w:ascii="Times New Roman" w:hAnsi="Times New Roman" w:cs="Times New Roman"/>
          <w:sz w:val="24"/>
          <w:szCs w:val="24"/>
        </w:rPr>
        <w:t xml:space="preserve"> konulması </w:t>
      </w:r>
      <w:r w:rsidR="00423495" w:rsidRPr="005A0D8D">
        <w:rPr>
          <w:rFonts w:ascii="Times New Roman" w:hAnsi="Times New Roman" w:cs="Times New Roman"/>
          <w:sz w:val="24"/>
          <w:szCs w:val="24"/>
        </w:rPr>
        <w:t>mecburidir. He</w:t>
      </w:r>
      <w:r w:rsidR="004D225F">
        <w:rPr>
          <w:rFonts w:ascii="Times New Roman" w:hAnsi="Times New Roman" w:cs="Times New Roman"/>
          <w:sz w:val="24"/>
          <w:szCs w:val="24"/>
        </w:rPr>
        <w:t>r</w:t>
      </w:r>
      <w:r w:rsidR="00423495" w:rsidRPr="005A0D8D">
        <w:rPr>
          <w:rFonts w:ascii="Times New Roman" w:hAnsi="Times New Roman" w:cs="Times New Roman"/>
          <w:sz w:val="24"/>
          <w:szCs w:val="24"/>
        </w:rPr>
        <w:t xml:space="preserve"> türlü </w:t>
      </w:r>
      <w:r w:rsidR="00E614B7" w:rsidRPr="005A0D8D">
        <w:rPr>
          <w:rFonts w:ascii="Times New Roman" w:hAnsi="Times New Roman" w:cs="Times New Roman"/>
          <w:sz w:val="24"/>
          <w:szCs w:val="24"/>
        </w:rPr>
        <w:t>binanın çatısında birden fazla TV</w:t>
      </w:r>
      <w:r w:rsidR="00423495" w:rsidRPr="005A0D8D">
        <w:rPr>
          <w:rFonts w:ascii="Times New Roman" w:hAnsi="Times New Roman" w:cs="Times New Roman"/>
          <w:sz w:val="24"/>
          <w:szCs w:val="24"/>
        </w:rPr>
        <w:t>, radyo ve diğer a</w:t>
      </w:r>
      <w:r w:rsidR="00E614B7" w:rsidRPr="005A0D8D">
        <w:rPr>
          <w:rFonts w:ascii="Times New Roman" w:hAnsi="Times New Roman" w:cs="Times New Roman"/>
          <w:sz w:val="24"/>
          <w:szCs w:val="24"/>
        </w:rPr>
        <w:t>maçlar için anten tes</w:t>
      </w:r>
      <w:r w:rsidR="00871798" w:rsidRPr="005A0D8D">
        <w:rPr>
          <w:rFonts w:ascii="Times New Roman" w:hAnsi="Times New Roman" w:cs="Times New Roman"/>
          <w:sz w:val="24"/>
          <w:szCs w:val="24"/>
        </w:rPr>
        <w:t>is edilmez</w:t>
      </w:r>
      <w:r w:rsidR="00423495" w:rsidRPr="005A0D8D">
        <w:rPr>
          <w:rFonts w:ascii="Times New Roman" w:hAnsi="Times New Roman" w:cs="Times New Roman"/>
          <w:sz w:val="24"/>
          <w:szCs w:val="24"/>
        </w:rPr>
        <w:t>. Güneş enerjil</w:t>
      </w:r>
      <w:r w:rsidR="001D3CC2" w:rsidRPr="005A0D8D">
        <w:rPr>
          <w:rFonts w:ascii="Times New Roman" w:hAnsi="Times New Roman" w:cs="Times New Roman"/>
          <w:sz w:val="24"/>
          <w:szCs w:val="24"/>
        </w:rPr>
        <w:t>eri ve su depoları üst limiti 4.</w:t>
      </w:r>
      <w:r w:rsidR="00423495" w:rsidRPr="005A0D8D">
        <w:rPr>
          <w:rFonts w:ascii="Times New Roman" w:hAnsi="Times New Roman" w:cs="Times New Roman"/>
          <w:sz w:val="24"/>
          <w:szCs w:val="24"/>
        </w:rPr>
        <w:t>90 metreyi geçemez.</w:t>
      </w:r>
    </w:p>
    <w:p w:rsidR="00423495" w:rsidRPr="005A0D8D" w:rsidRDefault="00124FAA" w:rsidP="00A9128F">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6.4.12</w:t>
      </w:r>
      <w:r w:rsidR="009842DE" w:rsidRPr="005A0D8D">
        <w:rPr>
          <w:rFonts w:ascii="Times New Roman" w:hAnsi="Times New Roman" w:cs="Times New Roman"/>
          <w:b/>
          <w:sz w:val="24"/>
          <w:szCs w:val="24"/>
        </w:rPr>
        <w:t>.</w:t>
      </w:r>
      <w:r w:rsidR="00423495" w:rsidRPr="005A0D8D">
        <w:rPr>
          <w:rFonts w:ascii="Times New Roman" w:hAnsi="Times New Roman" w:cs="Times New Roman"/>
          <w:sz w:val="24"/>
          <w:szCs w:val="24"/>
        </w:rPr>
        <w:t xml:space="preserve"> Kamu binaları da dahil </w:t>
      </w:r>
      <w:r w:rsidR="001D3CC2" w:rsidRPr="005A0D8D">
        <w:rPr>
          <w:rFonts w:ascii="Times New Roman" w:hAnsi="Times New Roman" w:cs="Times New Roman"/>
          <w:sz w:val="24"/>
          <w:szCs w:val="24"/>
        </w:rPr>
        <w:t xml:space="preserve">toplam inşaat alanı 30.000 </w:t>
      </w:r>
      <w:r w:rsidR="001D3CC2" w:rsidRPr="00DB0FDF">
        <w:rPr>
          <w:rFonts w:ascii="Times New Roman" w:eastAsia="Times New Roman" w:hAnsi="Times New Roman" w:cs="Times New Roman"/>
          <w:kern w:val="36"/>
          <w:sz w:val="24"/>
          <w:szCs w:val="24"/>
          <w:lang w:eastAsia="tr-TR"/>
        </w:rPr>
        <w:t>m²</w:t>
      </w:r>
      <w:r w:rsidR="00DB0FDF" w:rsidRPr="00DB0FDF">
        <w:rPr>
          <w:rFonts w:ascii="Times New Roman" w:eastAsia="Times New Roman" w:hAnsi="Times New Roman" w:cs="Times New Roman"/>
          <w:kern w:val="36"/>
          <w:sz w:val="24"/>
          <w:szCs w:val="24"/>
          <w:lang w:eastAsia="tr-TR"/>
        </w:rPr>
        <w:t>’den</w:t>
      </w:r>
      <w:r w:rsidR="001D3CC2" w:rsidRPr="00DB0FDF">
        <w:rPr>
          <w:rFonts w:ascii="Times New Roman" w:eastAsia="Times New Roman" w:hAnsi="Times New Roman" w:cs="Times New Roman"/>
          <w:kern w:val="36"/>
          <w:sz w:val="24"/>
          <w:szCs w:val="24"/>
          <w:lang w:eastAsia="tr-TR"/>
        </w:rPr>
        <w:t xml:space="preserve"> </w:t>
      </w:r>
      <w:r w:rsidR="00423495" w:rsidRPr="00DB0FDF">
        <w:rPr>
          <w:rFonts w:ascii="Times New Roman" w:hAnsi="Times New Roman" w:cs="Times New Roman"/>
          <w:sz w:val="24"/>
          <w:szCs w:val="24"/>
        </w:rPr>
        <w:t xml:space="preserve">fazla olan binalarda teras çatı yapılmak istenmesi durumunda yeşil çatı sistemleri uygulaması </w:t>
      </w:r>
      <w:r w:rsidR="00423495" w:rsidRPr="005A0D8D">
        <w:rPr>
          <w:rFonts w:ascii="Times New Roman" w:hAnsi="Times New Roman" w:cs="Times New Roman"/>
          <w:sz w:val="24"/>
          <w:szCs w:val="24"/>
        </w:rPr>
        <w:t>yapılması zorunludur.</w:t>
      </w:r>
    </w:p>
    <w:p w:rsidR="00423495" w:rsidRPr="005A0D8D" w:rsidRDefault="00124FAA" w:rsidP="00A9128F">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6.4.13</w:t>
      </w:r>
      <w:r w:rsidR="009842DE" w:rsidRPr="005A0D8D">
        <w:rPr>
          <w:rFonts w:ascii="Times New Roman" w:hAnsi="Times New Roman" w:cs="Times New Roman"/>
          <w:b/>
          <w:sz w:val="24"/>
          <w:szCs w:val="24"/>
        </w:rPr>
        <w:t>.</w:t>
      </w:r>
      <w:r w:rsidR="00423495" w:rsidRPr="005A0D8D">
        <w:rPr>
          <w:rFonts w:ascii="Times New Roman" w:hAnsi="Times New Roman" w:cs="Times New Roman"/>
          <w:sz w:val="24"/>
          <w:szCs w:val="24"/>
        </w:rPr>
        <w:t xml:space="preserve"> Binaya hizmet eden ortak alan olarak düzenlenecek yeşil çatı uygulamalarında çim, bitki, çiçek ve küçük ağaç </w:t>
      </w:r>
      <w:r w:rsidR="001D3CC2" w:rsidRPr="005A0D8D">
        <w:rPr>
          <w:rFonts w:ascii="Times New Roman" w:hAnsi="Times New Roman" w:cs="Times New Roman"/>
          <w:sz w:val="24"/>
          <w:szCs w:val="24"/>
        </w:rPr>
        <w:t>türleri</w:t>
      </w:r>
      <w:r w:rsidR="009E1EA9">
        <w:rPr>
          <w:rFonts w:ascii="Times New Roman" w:hAnsi="Times New Roman" w:cs="Times New Roman"/>
          <w:sz w:val="24"/>
          <w:szCs w:val="24"/>
        </w:rPr>
        <w:t>nin</w:t>
      </w:r>
      <w:r w:rsidR="001D3CC2" w:rsidRPr="005A0D8D">
        <w:rPr>
          <w:rFonts w:ascii="Times New Roman" w:hAnsi="Times New Roman" w:cs="Times New Roman"/>
          <w:sz w:val="24"/>
          <w:szCs w:val="24"/>
        </w:rPr>
        <w:t xml:space="preserve"> yetiştirileceği en az 0.</w:t>
      </w:r>
      <w:r w:rsidR="00423495" w:rsidRPr="005A0D8D">
        <w:rPr>
          <w:rFonts w:ascii="Times New Roman" w:hAnsi="Times New Roman" w:cs="Times New Roman"/>
          <w:sz w:val="24"/>
          <w:szCs w:val="24"/>
        </w:rPr>
        <w:t>50 metre toprak dolgusu oluşturulacaktır. Binanın taşıyıcı sistem</w:t>
      </w:r>
      <w:r w:rsidR="009E1EA9">
        <w:rPr>
          <w:rFonts w:ascii="Times New Roman" w:hAnsi="Times New Roman" w:cs="Times New Roman"/>
          <w:sz w:val="24"/>
          <w:szCs w:val="24"/>
        </w:rPr>
        <w:t>i</w:t>
      </w:r>
      <w:r w:rsidR="00423495" w:rsidRPr="005A0D8D">
        <w:rPr>
          <w:rFonts w:ascii="Times New Roman" w:hAnsi="Times New Roman" w:cs="Times New Roman"/>
          <w:sz w:val="24"/>
          <w:szCs w:val="24"/>
        </w:rPr>
        <w:t xml:space="preserve"> toprak yükü ile bitkilendirme yükü de hesaplanarak çözülecek olup çatıda su ve ısı yalıtımı sağlanacaktır.</w:t>
      </w:r>
    </w:p>
    <w:p w:rsidR="006748D7" w:rsidRPr="00E61601" w:rsidRDefault="00124FAA" w:rsidP="00E61601">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6.4.14</w:t>
      </w:r>
      <w:r w:rsidR="009842DE" w:rsidRPr="005A0D8D">
        <w:rPr>
          <w:rFonts w:ascii="Times New Roman" w:hAnsi="Times New Roman" w:cs="Times New Roman"/>
          <w:b/>
          <w:sz w:val="24"/>
          <w:szCs w:val="24"/>
        </w:rPr>
        <w:t xml:space="preserve">. </w:t>
      </w:r>
      <w:r w:rsidR="00A9128F">
        <w:rPr>
          <w:rFonts w:ascii="Times New Roman" w:hAnsi="Times New Roman" w:cs="Times New Roman"/>
          <w:sz w:val="24"/>
          <w:szCs w:val="24"/>
        </w:rPr>
        <w:t>D</w:t>
      </w:r>
      <w:r w:rsidR="00423495" w:rsidRPr="005A0D8D">
        <w:rPr>
          <w:rFonts w:ascii="Times New Roman" w:hAnsi="Times New Roman" w:cs="Times New Roman"/>
          <w:sz w:val="24"/>
          <w:szCs w:val="24"/>
        </w:rPr>
        <w:t>ini yapılar</w:t>
      </w:r>
      <w:r w:rsidR="00E614B7" w:rsidRPr="005A0D8D">
        <w:rPr>
          <w:rFonts w:ascii="Times New Roman" w:hAnsi="Times New Roman" w:cs="Times New Roman"/>
          <w:sz w:val="24"/>
          <w:szCs w:val="24"/>
        </w:rPr>
        <w:t>,</w:t>
      </w:r>
      <w:r w:rsidR="00423495" w:rsidRPr="005A0D8D">
        <w:rPr>
          <w:rFonts w:ascii="Times New Roman" w:hAnsi="Times New Roman" w:cs="Times New Roman"/>
          <w:sz w:val="24"/>
          <w:szCs w:val="24"/>
        </w:rPr>
        <w:t xml:space="preserve"> </w:t>
      </w:r>
      <w:r w:rsidR="00A9128F">
        <w:rPr>
          <w:rFonts w:ascii="Times New Roman" w:hAnsi="Times New Roman" w:cs="Times New Roman"/>
          <w:sz w:val="24"/>
          <w:szCs w:val="24"/>
        </w:rPr>
        <w:t xml:space="preserve">kule, kubbe ve minare, </w:t>
      </w:r>
      <w:r w:rsidR="00410866">
        <w:rPr>
          <w:rFonts w:ascii="Times New Roman" w:hAnsi="Times New Roman" w:cs="Times New Roman"/>
          <w:sz w:val="24"/>
          <w:szCs w:val="24"/>
        </w:rPr>
        <w:t xml:space="preserve">sanayi, </w:t>
      </w:r>
      <w:r w:rsidR="00A9128F">
        <w:rPr>
          <w:rFonts w:ascii="Times New Roman" w:hAnsi="Times New Roman" w:cs="Times New Roman"/>
          <w:sz w:val="24"/>
          <w:szCs w:val="24"/>
        </w:rPr>
        <w:t>imalathane, depolama, küçük sanayi</w:t>
      </w:r>
      <w:r w:rsidR="00423495" w:rsidRPr="005A0D8D">
        <w:rPr>
          <w:rFonts w:ascii="Times New Roman" w:hAnsi="Times New Roman" w:cs="Times New Roman"/>
          <w:sz w:val="24"/>
          <w:szCs w:val="24"/>
        </w:rPr>
        <w:t xml:space="preserve"> yapıları</w:t>
      </w:r>
      <w:r w:rsidR="00E614B7" w:rsidRPr="005A0D8D">
        <w:rPr>
          <w:rFonts w:ascii="Times New Roman" w:hAnsi="Times New Roman" w:cs="Times New Roman"/>
          <w:sz w:val="24"/>
          <w:szCs w:val="24"/>
        </w:rPr>
        <w:t>,</w:t>
      </w:r>
      <w:r w:rsidR="00423495" w:rsidRPr="005A0D8D">
        <w:rPr>
          <w:rFonts w:ascii="Times New Roman" w:hAnsi="Times New Roman" w:cs="Times New Roman"/>
          <w:sz w:val="24"/>
          <w:szCs w:val="24"/>
        </w:rPr>
        <w:t xml:space="preserve"> spor tesisleri</w:t>
      </w:r>
      <w:r w:rsidR="00A9128F">
        <w:rPr>
          <w:rFonts w:ascii="Times New Roman" w:hAnsi="Times New Roman" w:cs="Times New Roman"/>
          <w:sz w:val="24"/>
          <w:szCs w:val="24"/>
        </w:rPr>
        <w:t xml:space="preserve"> ile kamu yararı içerikli yapıların yeni yapılacak ve tadil edilecek çatı örtüleri bu kayıtlara tabi değildir. </w:t>
      </w:r>
    </w:p>
    <w:p w:rsidR="005F674D" w:rsidRDefault="005F674D" w:rsidP="005A0D8D">
      <w:pPr>
        <w:spacing w:after="160" w:line="240" w:lineRule="auto"/>
        <w:jc w:val="both"/>
        <w:rPr>
          <w:rFonts w:ascii="Times New Roman" w:hAnsi="Times New Roman" w:cs="Times New Roman"/>
          <w:b/>
          <w:sz w:val="24"/>
          <w:szCs w:val="24"/>
        </w:rPr>
      </w:pPr>
    </w:p>
    <w:p w:rsidR="00423495" w:rsidRPr="00EC7D94" w:rsidRDefault="0046389C" w:rsidP="00EC7D94">
      <w:pPr>
        <w:pStyle w:val="Balk3"/>
        <w:rPr>
          <w:rFonts w:ascii="Times New Roman" w:hAnsi="Times New Roman" w:cs="Times New Roman"/>
          <w:b/>
          <w:color w:val="auto"/>
        </w:rPr>
      </w:pPr>
      <w:bookmarkStart w:id="16" w:name="_Toc87008893"/>
      <w:r w:rsidRPr="00EC7D94">
        <w:rPr>
          <w:rFonts w:ascii="Times New Roman" w:hAnsi="Times New Roman" w:cs="Times New Roman"/>
          <w:b/>
          <w:color w:val="auto"/>
        </w:rPr>
        <w:t>6.5</w:t>
      </w:r>
      <w:r w:rsidR="00423495" w:rsidRPr="00EC7D94">
        <w:rPr>
          <w:rFonts w:ascii="Times New Roman" w:hAnsi="Times New Roman" w:cs="Times New Roman"/>
          <w:b/>
          <w:color w:val="auto"/>
        </w:rPr>
        <w:t>.</w:t>
      </w:r>
      <w:r w:rsidR="00E614B7" w:rsidRPr="00EC7D94">
        <w:rPr>
          <w:rFonts w:ascii="Times New Roman" w:hAnsi="Times New Roman" w:cs="Times New Roman"/>
          <w:b/>
          <w:color w:val="auto"/>
        </w:rPr>
        <w:t xml:space="preserve"> ÇIKMA</w:t>
      </w:r>
      <w:r w:rsidR="00423495" w:rsidRPr="00EC7D94">
        <w:rPr>
          <w:rFonts w:ascii="Times New Roman" w:hAnsi="Times New Roman" w:cs="Times New Roman"/>
          <w:b/>
          <w:color w:val="auto"/>
        </w:rPr>
        <w:t>LAR</w:t>
      </w:r>
      <w:bookmarkEnd w:id="16"/>
    </w:p>
    <w:p w:rsidR="00423495" w:rsidRPr="005A0D8D" w:rsidRDefault="00B21CAB" w:rsidP="006A3E94">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6.5.1</w:t>
      </w:r>
      <w:r w:rsidR="00E614B7" w:rsidRPr="005A0D8D">
        <w:rPr>
          <w:rFonts w:ascii="Times New Roman" w:hAnsi="Times New Roman" w:cs="Times New Roman"/>
          <w:b/>
          <w:sz w:val="24"/>
          <w:szCs w:val="24"/>
        </w:rPr>
        <w:t>.</w:t>
      </w:r>
      <w:r w:rsidR="00423495" w:rsidRPr="005A0D8D">
        <w:rPr>
          <w:rFonts w:ascii="Times New Roman" w:hAnsi="Times New Roman" w:cs="Times New Roman"/>
          <w:sz w:val="24"/>
          <w:szCs w:val="24"/>
        </w:rPr>
        <w:t xml:space="preserve"> </w:t>
      </w:r>
      <w:r>
        <w:rPr>
          <w:rFonts w:ascii="Times New Roman" w:hAnsi="Times New Roman" w:cs="Times New Roman"/>
          <w:sz w:val="24"/>
          <w:szCs w:val="24"/>
        </w:rPr>
        <w:t>Bu plan hükümlerinde belirtilen özel durumlar dışında bi</w:t>
      </w:r>
      <w:r w:rsidR="00423495" w:rsidRPr="005A0D8D">
        <w:rPr>
          <w:rFonts w:ascii="Times New Roman" w:hAnsi="Times New Roman" w:cs="Times New Roman"/>
          <w:sz w:val="24"/>
          <w:szCs w:val="24"/>
        </w:rPr>
        <w:t>nalarda taban alanı dışında kendi bahçe hudutları dışı</w:t>
      </w:r>
      <w:r w:rsidR="00E614B7" w:rsidRPr="005A0D8D">
        <w:rPr>
          <w:rFonts w:ascii="Times New Roman" w:hAnsi="Times New Roman" w:cs="Times New Roman"/>
          <w:sz w:val="24"/>
          <w:szCs w:val="24"/>
        </w:rPr>
        <w:t>na taşımamak şartı ile binanın her</w:t>
      </w:r>
      <w:r w:rsidR="006C0ABF" w:rsidRPr="005A0D8D">
        <w:rPr>
          <w:rFonts w:ascii="Times New Roman" w:hAnsi="Times New Roman" w:cs="Times New Roman"/>
          <w:sz w:val="24"/>
          <w:szCs w:val="24"/>
        </w:rPr>
        <w:t xml:space="preserve"> </w:t>
      </w:r>
      <w:r w:rsidR="00423495" w:rsidRPr="005A0D8D">
        <w:rPr>
          <w:rFonts w:ascii="Times New Roman" w:hAnsi="Times New Roman" w:cs="Times New Roman"/>
          <w:sz w:val="24"/>
          <w:szCs w:val="24"/>
        </w:rPr>
        <w:t>cephesinde açık ve kapalı çıkma yapılabilir. Kapalı çıkmalar emsale dahildir.</w:t>
      </w:r>
    </w:p>
    <w:p w:rsidR="00423495" w:rsidRPr="005A0D8D" w:rsidRDefault="001442DB" w:rsidP="006A3E94">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6.5.2</w:t>
      </w:r>
      <w:r w:rsidR="00E614B7" w:rsidRPr="005A0D8D">
        <w:rPr>
          <w:rFonts w:ascii="Times New Roman" w:hAnsi="Times New Roman" w:cs="Times New Roman"/>
          <w:b/>
          <w:sz w:val="24"/>
          <w:szCs w:val="24"/>
        </w:rPr>
        <w:t>.</w:t>
      </w:r>
      <w:r w:rsidR="00423495" w:rsidRPr="005A0D8D">
        <w:rPr>
          <w:rFonts w:ascii="Times New Roman" w:hAnsi="Times New Roman" w:cs="Times New Roman"/>
          <w:sz w:val="24"/>
          <w:szCs w:val="24"/>
        </w:rPr>
        <w:t xml:space="preserve"> Kapalı ve </w:t>
      </w:r>
      <w:r w:rsidR="000C0FE7">
        <w:rPr>
          <w:rFonts w:ascii="Times New Roman" w:hAnsi="Times New Roman" w:cs="Times New Roman"/>
          <w:sz w:val="24"/>
          <w:szCs w:val="24"/>
        </w:rPr>
        <w:t>açık çıkmalar</w:t>
      </w:r>
      <w:r w:rsidR="00906A6E">
        <w:rPr>
          <w:rFonts w:ascii="Times New Roman" w:hAnsi="Times New Roman" w:cs="Times New Roman"/>
          <w:sz w:val="24"/>
          <w:szCs w:val="24"/>
        </w:rPr>
        <w:t xml:space="preserve">, </w:t>
      </w:r>
      <w:r w:rsidR="009E0B30">
        <w:rPr>
          <w:rFonts w:ascii="Times New Roman" w:hAnsi="Times New Roman" w:cs="Times New Roman"/>
          <w:sz w:val="24"/>
          <w:szCs w:val="24"/>
        </w:rPr>
        <w:t>6.5.</w:t>
      </w:r>
      <w:r w:rsidR="00227EC1">
        <w:rPr>
          <w:rFonts w:ascii="Times New Roman" w:hAnsi="Times New Roman" w:cs="Times New Roman"/>
          <w:sz w:val="24"/>
          <w:szCs w:val="24"/>
        </w:rPr>
        <w:t>4</w:t>
      </w:r>
      <w:r w:rsidR="00906A6E">
        <w:rPr>
          <w:rFonts w:ascii="Times New Roman" w:hAnsi="Times New Roman" w:cs="Times New Roman"/>
          <w:sz w:val="24"/>
          <w:szCs w:val="24"/>
        </w:rPr>
        <w:t xml:space="preserve"> nolu maddede belirtilen durumların dışında</w:t>
      </w:r>
      <w:r w:rsidR="000C0FE7">
        <w:rPr>
          <w:rFonts w:ascii="Times New Roman" w:hAnsi="Times New Roman" w:cs="Times New Roman"/>
          <w:sz w:val="24"/>
          <w:szCs w:val="24"/>
        </w:rPr>
        <w:t xml:space="preserve"> parselin ön ve yola bakan</w:t>
      </w:r>
      <w:r w:rsidR="00423495" w:rsidRPr="005A0D8D">
        <w:rPr>
          <w:rFonts w:ascii="Times New Roman" w:hAnsi="Times New Roman" w:cs="Times New Roman"/>
          <w:sz w:val="24"/>
          <w:szCs w:val="24"/>
        </w:rPr>
        <w:t xml:space="preserve"> bahçelerinde parsel sınırları içinde kalmak koşuluyla yapı yaklaşma sınırından itib</w:t>
      </w:r>
      <w:r w:rsidR="001D3CC2" w:rsidRPr="005A0D8D">
        <w:rPr>
          <w:rFonts w:ascii="Times New Roman" w:hAnsi="Times New Roman" w:cs="Times New Roman"/>
          <w:sz w:val="24"/>
          <w:szCs w:val="24"/>
        </w:rPr>
        <w:t>aren 1.</w:t>
      </w:r>
      <w:r w:rsidR="00423495" w:rsidRPr="005A0D8D">
        <w:rPr>
          <w:rFonts w:ascii="Times New Roman" w:hAnsi="Times New Roman" w:cs="Times New Roman"/>
          <w:sz w:val="24"/>
          <w:szCs w:val="24"/>
        </w:rPr>
        <w:t xml:space="preserve">50 </w:t>
      </w:r>
      <w:r w:rsidR="006C0ABF" w:rsidRPr="005A0D8D">
        <w:rPr>
          <w:rFonts w:ascii="Times New Roman" w:hAnsi="Times New Roman" w:cs="Times New Roman"/>
          <w:sz w:val="24"/>
          <w:szCs w:val="24"/>
        </w:rPr>
        <w:t xml:space="preserve">metre yapılabilir. Arka ve yan </w:t>
      </w:r>
      <w:r w:rsidR="00423495" w:rsidRPr="005A0D8D">
        <w:rPr>
          <w:rFonts w:ascii="Times New Roman" w:hAnsi="Times New Roman" w:cs="Times New Roman"/>
          <w:sz w:val="24"/>
          <w:szCs w:val="24"/>
        </w:rPr>
        <w:t>bahçelerde ise pa</w:t>
      </w:r>
      <w:r w:rsidR="006C0ABF" w:rsidRPr="005A0D8D">
        <w:rPr>
          <w:rFonts w:ascii="Times New Roman" w:hAnsi="Times New Roman" w:cs="Times New Roman"/>
          <w:sz w:val="24"/>
          <w:szCs w:val="24"/>
        </w:rPr>
        <w:t xml:space="preserve">rsel sınırına 3 metreden fazla </w:t>
      </w:r>
      <w:r w:rsidR="00F71D93">
        <w:rPr>
          <w:rFonts w:ascii="Times New Roman" w:hAnsi="Times New Roman" w:cs="Times New Roman"/>
          <w:sz w:val="24"/>
          <w:szCs w:val="24"/>
        </w:rPr>
        <w:t xml:space="preserve">yaklaşmamak kaydı ile </w:t>
      </w:r>
      <w:r w:rsidR="001D3CC2" w:rsidRPr="005A0D8D">
        <w:rPr>
          <w:rFonts w:ascii="Times New Roman" w:hAnsi="Times New Roman" w:cs="Times New Roman"/>
          <w:sz w:val="24"/>
          <w:szCs w:val="24"/>
        </w:rPr>
        <w:t>1.</w:t>
      </w:r>
      <w:r w:rsidR="00423495" w:rsidRPr="005A0D8D">
        <w:rPr>
          <w:rFonts w:ascii="Times New Roman" w:hAnsi="Times New Roman" w:cs="Times New Roman"/>
          <w:sz w:val="24"/>
          <w:szCs w:val="24"/>
        </w:rPr>
        <w:t>50 metre yapılabilir.</w:t>
      </w:r>
    </w:p>
    <w:p w:rsidR="00423495" w:rsidRPr="005A0D8D" w:rsidRDefault="001442DB" w:rsidP="006A3E94">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6.5.3</w:t>
      </w:r>
      <w:r w:rsidR="00E614B7" w:rsidRPr="005A0D8D">
        <w:rPr>
          <w:rFonts w:ascii="Times New Roman" w:hAnsi="Times New Roman" w:cs="Times New Roman"/>
          <w:b/>
          <w:sz w:val="24"/>
          <w:szCs w:val="24"/>
        </w:rPr>
        <w:t>.</w:t>
      </w:r>
      <w:r>
        <w:rPr>
          <w:rFonts w:ascii="Times New Roman" w:hAnsi="Times New Roman" w:cs="Times New Roman"/>
          <w:sz w:val="24"/>
          <w:szCs w:val="24"/>
        </w:rPr>
        <w:t xml:space="preserve"> Bina tabanı zemin</w:t>
      </w:r>
      <w:r w:rsidR="00423495" w:rsidRPr="005A0D8D">
        <w:rPr>
          <w:rFonts w:ascii="Times New Roman" w:hAnsi="Times New Roman" w:cs="Times New Roman"/>
          <w:sz w:val="24"/>
          <w:szCs w:val="24"/>
        </w:rPr>
        <w:t xml:space="preserve">de yapı yaklaşma sınırlarından daha içeri çekilerek </w:t>
      </w:r>
      <w:r w:rsidR="00227EC1">
        <w:rPr>
          <w:rFonts w:ascii="Times New Roman" w:hAnsi="Times New Roman" w:cs="Times New Roman"/>
          <w:sz w:val="24"/>
          <w:szCs w:val="24"/>
        </w:rPr>
        <w:t>ön ve yola bakan bahçelerde yapı yaklaşma sınırından en fazla 1,5 metre taşacak şekilde; arka ve yan bahçelerde ise parsel sınırına 3 metreden fazla yaklaşmamak kaydıyla</w:t>
      </w:r>
      <w:r w:rsidR="00423495" w:rsidRPr="005A0D8D">
        <w:rPr>
          <w:rFonts w:ascii="Times New Roman" w:hAnsi="Times New Roman" w:cs="Times New Roman"/>
          <w:sz w:val="24"/>
          <w:szCs w:val="24"/>
        </w:rPr>
        <w:t xml:space="preserve"> istenilen ölçüde çıkma yapılabilir.</w:t>
      </w:r>
    </w:p>
    <w:p w:rsidR="009E0B30" w:rsidRDefault="001442DB" w:rsidP="006A3E94">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6.5</w:t>
      </w:r>
      <w:r w:rsidR="00E614B7" w:rsidRPr="005A0D8D">
        <w:rPr>
          <w:rFonts w:ascii="Times New Roman" w:hAnsi="Times New Roman" w:cs="Times New Roman"/>
          <w:b/>
          <w:sz w:val="24"/>
          <w:szCs w:val="24"/>
        </w:rPr>
        <w:t>.4.</w:t>
      </w:r>
      <w:r w:rsidR="00E614B7" w:rsidRPr="005A0D8D">
        <w:rPr>
          <w:rFonts w:ascii="Times New Roman" w:hAnsi="Times New Roman" w:cs="Times New Roman"/>
          <w:sz w:val="24"/>
          <w:szCs w:val="24"/>
        </w:rPr>
        <w:t xml:space="preserve"> </w:t>
      </w:r>
      <w:r w:rsidR="00227EC1">
        <w:rPr>
          <w:rFonts w:ascii="Times New Roman" w:hAnsi="Times New Roman" w:cs="Times New Roman"/>
          <w:sz w:val="24"/>
          <w:szCs w:val="24"/>
        </w:rPr>
        <w:t>Meskun alanlar</w:t>
      </w:r>
      <w:r w:rsidR="009E0B30">
        <w:rPr>
          <w:rFonts w:ascii="Times New Roman" w:hAnsi="Times New Roman" w:cs="Times New Roman"/>
          <w:sz w:val="24"/>
          <w:szCs w:val="24"/>
        </w:rPr>
        <w:t xml:space="preserve">da daha </w:t>
      </w:r>
      <w:r w:rsidR="000A586C">
        <w:rPr>
          <w:rFonts w:ascii="Times New Roman" w:hAnsi="Times New Roman" w:cs="Times New Roman"/>
          <w:sz w:val="24"/>
          <w:szCs w:val="24"/>
        </w:rPr>
        <w:t xml:space="preserve">önce </w:t>
      </w:r>
      <w:r w:rsidR="00147353">
        <w:rPr>
          <w:rFonts w:ascii="Times New Roman" w:hAnsi="Times New Roman" w:cs="Times New Roman"/>
          <w:sz w:val="24"/>
          <w:szCs w:val="24"/>
        </w:rPr>
        <w:t xml:space="preserve">ruhsatlı olarak </w:t>
      </w:r>
      <w:r w:rsidR="009E0B30">
        <w:rPr>
          <w:rFonts w:ascii="Times New Roman" w:hAnsi="Times New Roman" w:cs="Times New Roman"/>
          <w:sz w:val="24"/>
          <w:szCs w:val="24"/>
        </w:rPr>
        <w:t>yapılaşmış binalar, yapı adasının bir yola cepheli kesiminde</w:t>
      </w:r>
      <w:r w:rsidR="00227EC1">
        <w:rPr>
          <w:rFonts w:ascii="Times New Roman" w:hAnsi="Times New Roman" w:cs="Times New Roman"/>
          <w:sz w:val="24"/>
          <w:szCs w:val="24"/>
        </w:rPr>
        <w:t>ki parsel sayısının veya kullanılan toplam taban alanının yola cepheli parsel sayısının veya toplam alanının</w:t>
      </w:r>
      <w:r w:rsidR="009E0B30">
        <w:rPr>
          <w:rFonts w:ascii="Times New Roman" w:hAnsi="Times New Roman" w:cs="Times New Roman"/>
          <w:sz w:val="24"/>
          <w:szCs w:val="24"/>
        </w:rPr>
        <w:t xml:space="preserve"> %50</w:t>
      </w:r>
      <w:r w:rsidR="00227EC1">
        <w:rPr>
          <w:rFonts w:ascii="Times New Roman" w:hAnsi="Times New Roman" w:cs="Times New Roman"/>
          <w:sz w:val="24"/>
          <w:szCs w:val="24"/>
        </w:rPr>
        <w:t>’si</w:t>
      </w:r>
      <w:r w:rsidR="009E0B30">
        <w:rPr>
          <w:rFonts w:ascii="Times New Roman" w:hAnsi="Times New Roman" w:cs="Times New Roman"/>
          <w:sz w:val="24"/>
          <w:szCs w:val="24"/>
        </w:rPr>
        <w:t xml:space="preserve"> oranında yapılanmasını tamamlamış ise yola bakan cephe hattını ve çıkmaları ilgili cephedeki mevcut ruhsatlı yapılara uygun olarak belirlemeye belediyesi yetkilidir.</w:t>
      </w:r>
      <w:r w:rsidR="00227EC1">
        <w:rPr>
          <w:rFonts w:ascii="Times New Roman" w:hAnsi="Times New Roman" w:cs="Times New Roman"/>
          <w:sz w:val="24"/>
          <w:szCs w:val="24"/>
        </w:rPr>
        <w:t xml:space="preserve"> Bu plan hükmü aşağıdaki ilkelere ve esaslara göre uygulanabilir:</w:t>
      </w:r>
    </w:p>
    <w:p w:rsidR="00946A8C" w:rsidRPr="00946A8C" w:rsidRDefault="00227EC1" w:rsidP="006A3E94">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a)</w:t>
      </w:r>
      <w:r w:rsidR="009E0B30">
        <w:rPr>
          <w:rFonts w:ascii="Times New Roman" w:hAnsi="Times New Roman" w:cs="Times New Roman"/>
          <w:sz w:val="24"/>
          <w:szCs w:val="24"/>
        </w:rPr>
        <w:t xml:space="preserve"> </w:t>
      </w:r>
      <w:r w:rsidR="001442DB">
        <w:rPr>
          <w:rFonts w:ascii="Times New Roman" w:hAnsi="Times New Roman" w:cs="Times New Roman"/>
          <w:sz w:val="24"/>
          <w:szCs w:val="24"/>
        </w:rPr>
        <w:t xml:space="preserve">Bu imar planından önce </w:t>
      </w:r>
      <w:r w:rsidR="00946A8C" w:rsidRPr="00946A8C">
        <w:rPr>
          <w:rFonts w:ascii="Times New Roman" w:hAnsi="Times New Roman" w:cs="Times New Roman"/>
          <w:sz w:val="24"/>
          <w:szCs w:val="24"/>
        </w:rPr>
        <w:t>bir yola cepheli kesiminde %50 oranında veya</w:t>
      </w:r>
      <w:r>
        <w:rPr>
          <w:rFonts w:ascii="Times New Roman" w:hAnsi="Times New Roman" w:cs="Times New Roman"/>
          <w:sz w:val="24"/>
          <w:szCs w:val="24"/>
        </w:rPr>
        <w:t xml:space="preserve"> daha fazla </w:t>
      </w:r>
      <w:r w:rsidR="00946A8C" w:rsidRPr="00946A8C">
        <w:rPr>
          <w:rFonts w:ascii="Times New Roman" w:hAnsi="Times New Roman" w:cs="Times New Roman"/>
          <w:sz w:val="24"/>
          <w:szCs w:val="24"/>
        </w:rPr>
        <w:t xml:space="preserve">yapılaşması teşekkül </w:t>
      </w:r>
      <w:r>
        <w:rPr>
          <w:rFonts w:ascii="Times New Roman" w:hAnsi="Times New Roman" w:cs="Times New Roman"/>
          <w:sz w:val="24"/>
          <w:szCs w:val="24"/>
        </w:rPr>
        <w:t>etmiş konut, ticaret ve ticaret-</w:t>
      </w:r>
      <w:r w:rsidR="00946A8C" w:rsidRPr="00946A8C">
        <w:rPr>
          <w:rFonts w:ascii="Times New Roman" w:hAnsi="Times New Roman" w:cs="Times New Roman"/>
          <w:sz w:val="24"/>
          <w:szCs w:val="24"/>
        </w:rPr>
        <w:t>ko</w:t>
      </w:r>
      <w:r>
        <w:rPr>
          <w:rFonts w:ascii="Times New Roman" w:hAnsi="Times New Roman" w:cs="Times New Roman"/>
          <w:sz w:val="24"/>
          <w:szCs w:val="24"/>
        </w:rPr>
        <w:t>nut (TİCK) kullanımlı imar adalarında; söz konusu yol cephesinde</w:t>
      </w:r>
      <w:r w:rsidR="00946A8C" w:rsidRPr="00946A8C">
        <w:rPr>
          <w:rFonts w:ascii="Times New Roman" w:hAnsi="Times New Roman" w:cs="Times New Roman"/>
          <w:sz w:val="24"/>
          <w:szCs w:val="24"/>
        </w:rPr>
        <w:t xml:space="preserve"> yapılaşmamış olan parsellerde yapılacak binalarda yapı ebatlarının düzgün ve mevcut dokuya uygun olmasını sağlamak amacıyla cephe hattı, açık ve kapalı çıkmalar ile binaların yola olan uzaklıkları</w:t>
      </w:r>
      <w:r w:rsidR="000A586C">
        <w:rPr>
          <w:rFonts w:ascii="Times New Roman" w:hAnsi="Times New Roman" w:cs="Times New Roman"/>
          <w:sz w:val="24"/>
          <w:szCs w:val="24"/>
        </w:rPr>
        <w:t>;</w:t>
      </w:r>
      <w:r w:rsidR="00946A8C" w:rsidRPr="00946A8C">
        <w:rPr>
          <w:rFonts w:ascii="Times New Roman" w:hAnsi="Times New Roman" w:cs="Times New Roman"/>
          <w:sz w:val="24"/>
          <w:szCs w:val="24"/>
        </w:rPr>
        <w:t xml:space="preserve"> mevcut yapılaşmalar, bina cephe hatları, oluşmuş yapı dokusu ve sokak-cadde-yol silueti dikkate alınarak mevcut teşekküle ve ilgili cephedeki ruhsatlı yapılara göre </w:t>
      </w:r>
      <w:r w:rsidR="00A60F3C">
        <w:rPr>
          <w:rFonts w:ascii="Times New Roman" w:hAnsi="Times New Roman" w:cs="Times New Roman"/>
          <w:sz w:val="24"/>
          <w:szCs w:val="24"/>
        </w:rPr>
        <w:t>b</w:t>
      </w:r>
      <w:r>
        <w:rPr>
          <w:rFonts w:ascii="Times New Roman" w:hAnsi="Times New Roman" w:cs="Times New Roman"/>
          <w:sz w:val="24"/>
          <w:szCs w:val="24"/>
        </w:rPr>
        <w:t>elirlenir</w:t>
      </w:r>
      <w:r w:rsidR="00906A6E">
        <w:rPr>
          <w:rFonts w:ascii="Times New Roman" w:hAnsi="Times New Roman" w:cs="Times New Roman"/>
          <w:sz w:val="24"/>
          <w:szCs w:val="24"/>
        </w:rPr>
        <w:t>.</w:t>
      </w:r>
      <w:r w:rsidR="001442DB">
        <w:rPr>
          <w:rFonts w:ascii="Times New Roman" w:hAnsi="Times New Roman" w:cs="Times New Roman"/>
          <w:sz w:val="24"/>
          <w:szCs w:val="24"/>
        </w:rPr>
        <w:t xml:space="preserve"> Bu durumda ön bahçe mesafesi olmayan veya yönetmelik kapsamında çıkma yapılabilmesi için yeterli </w:t>
      </w:r>
      <w:r w:rsidR="00A60F3C">
        <w:rPr>
          <w:rFonts w:ascii="Times New Roman" w:hAnsi="Times New Roman" w:cs="Times New Roman"/>
          <w:sz w:val="24"/>
          <w:szCs w:val="24"/>
        </w:rPr>
        <w:t>ön bahçe mesafesi bulunmayan ve</w:t>
      </w:r>
      <w:r w:rsidR="001442DB">
        <w:rPr>
          <w:rFonts w:ascii="Times New Roman" w:hAnsi="Times New Roman" w:cs="Times New Roman"/>
          <w:sz w:val="24"/>
          <w:szCs w:val="24"/>
        </w:rPr>
        <w:t xml:space="preserve">ya imar hattı-yol hattına bitişik olarak inşa edilmiş </w:t>
      </w:r>
      <w:r>
        <w:rPr>
          <w:rFonts w:ascii="Times New Roman" w:hAnsi="Times New Roman" w:cs="Times New Roman"/>
          <w:sz w:val="24"/>
          <w:szCs w:val="24"/>
        </w:rPr>
        <w:t>yollarda</w:t>
      </w:r>
      <w:r w:rsidR="001442DB">
        <w:rPr>
          <w:rFonts w:ascii="Times New Roman" w:hAnsi="Times New Roman" w:cs="Times New Roman"/>
          <w:sz w:val="24"/>
          <w:szCs w:val="24"/>
        </w:rPr>
        <w:t xml:space="preserve"> mevcut sokak-cadde silüetini ve cephe hattını oluşturan mevcut ruhsatlı binalarda yola çıkma (konsol) yapılmış ise </w:t>
      </w:r>
      <w:r w:rsidR="00CD3344">
        <w:rPr>
          <w:rFonts w:ascii="Times New Roman" w:hAnsi="Times New Roman" w:cs="Times New Roman"/>
          <w:sz w:val="24"/>
          <w:szCs w:val="24"/>
        </w:rPr>
        <w:t xml:space="preserve">aynı yol boyunca yeni yapılacak binalarda da oluşmuş cephe hattına uyacak şekilde çıkma yapılabilir. </w:t>
      </w:r>
      <w:r w:rsidR="009E0B30">
        <w:rPr>
          <w:rFonts w:ascii="Times New Roman" w:hAnsi="Times New Roman" w:cs="Times New Roman"/>
          <w:sz w:val="24"/>
          <w:szCs w:val="24"/>
        </w:rPr>
        <w:t xml:space="preserve">Çıkma izni verilmesine esas olarak teşekkül etmiş olma şartı her yapı adası için ayrı olarak aranır. Bir yapı adasının bir yola cepheli kenarında bu maddede belirtilen şekilde çıkmalı binalar var ise </w:t>
      </w:r>
      <w:r w:rsidR="0033231A">
        <w:rPr>
          <w:rFonts w:ascii="Times New Roman" w:hAnsi="Times New Roman" w:cs="Times New Roman"/>
          <w:sz w:val="24"/>
          <w:szCs w:val="24"/>
        </w:rPr>
        <w:t>a</w:t>
      </w:r>
      <w:r w:rsidR="00A60F3C">
        <w:rPr>
          <w:rFonts w:ascii="Times New Roman" w:hAnsi="Times New Roman" w:cs="Times New Roman"/>
          <w:sz w:val="24"/>
          <w:szCs w:val="24"/>
        </w:rPr>
        <w:t>danın sadece o kenarı çıkmalı teşekkül etmiş sayılır. Birden fazla yola, meydan veya yeşil alana cephesi olan parsellerde çıkma izni, her cephe için adanın çıkmalı teşekkül etmiş olmasına bağlı olarak verilebilir.</w:t>
      </w:r>
    </w:p>
    <w:p w:rsidR="00423495" w:rsidRPr="005A0D8D" w:rsidRDefault="00227EC1" w:rsidP="006A3E94">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6.5.5</w:t>
      </w:r>
      <w:r w:rsidR="00E614B7" w:rsidRPr="005A0D8D">
        <w:rPr>
          <w:rFonts w:ascii="Times New Roman" w:hAnsi="Times New Roman" w:cs="Times New Roman"/>
          <w:b/>
          <w:sz w:val="24"/>
          <w:szCs w:val="24"/>
        </w:rPr>
        <w:t>.</w:t>
      </w:r>
      <w:r w:rsidR="00423495" w:rsidRPr="005A0D8D">
        <w:rPr>
          <w:rFonts w:ascii="Times New Roman" w:hAnsi="Times New Roman" w:cs="Times New Roman"/>
          <w:sz w:val="24"/>
          <w:szCs w:val="24"/>
        </w:rPr>
        <w:t xml:space="preserve"> Bina zemin kat giriş saha</w:t>
      </w:r>
      <w:r w:rsidR="00413F99" w:rsidRPr="005A0D8D">
        <w:rPr>
          <w:rFonts w:ascii="Times New Roman" w:hAnsi="Times New Roman" w:cs="Times New Roman"/>
          <w:sz w:val="24"/>
          <w:szCs w:val="24"/>
        </w:rPr>
        <w:t>n</w:t>
      </w:r>
      <w:r w:rsidR="00423495" w:rsidRPr="005A0D8D">
        <w:rPr>
          <w:rFonts w:ascii="Times New Roman" w:hAnsi="Times New Roman" w:cs="Times New Roman"/>
          <w:sz w:val="24"/>
          <w:szCs w:val="24"/>
        </w:rPr>
        <w:t>lığı ve üstüne yapılacak gi</w:t>
      </w:r>
      <w:r w:rsidR="001D3CC2" w:rsidRPr="005A0D8D">
        <w:rPr>
          <w:rFonts w:ascii="Times New Roman" w:hAnsi="Times New Roman" w:cs="Times New Roman"/>
          <w:sz w:val="24"/>
          <w:szCs w:val="24"/>
        </w:rPr>
        <w:t xml:space="preserve">riş saçakları çıkma sayılmaz. </w:t>
      </w:r>
      <w:r w:rsidR="006A3E94">
        <w:rPr>
          <w:rFonts w:ascii="Times New Roman" w:hAnsi="Times New Roman" w:cs="Times New Roman"/>
          <w:sz w:val="24"/>
          <w:szCs w:val="24"/>
        </w:rPr>
        <w:t xml:space="preserve">Bina cephesine hareket vermek ve cephe düzenlemesi için yapılan </w:t>
      </w:r>
      <w:r w:rsidR="001D3CC2" w:rsidRPr="005A0D8D">
        <w:rPr>
          <w:rFonts w:ascii="Times New Roman" w:hAnsi="Times New Roman" w:cs="Times New Roman"/>
          <w:sz w:val="24"/>
          <w:szCs w:val="24"/>
        </w:rPr>
        <w:t>0.</w:t>
      </w:r>
      <w:r w:rsidR="00423495" w:rsidRPr="005A0D8D">
        <w:rPr>
          <w:rFonts w:ascii="Times New Roman" w:hAnsi="Times New Roman" w:cs="Times New Roman"/>
          <w:sz w:val="24"/>
          <w:szCs w:val="24"/>
        </w:rPr>
        <w:t xml:space="preserve">20 metreyi geçmeyen </w:t>
      </w:r>
      <w:r w:rsidR="00E614B7" w:rsidRPr="005A0D8D">
        <w:rPr>
          <w:rFonts w:ascii="Times New Roman" w:hAnsi="Times New Roman" w:cs="Times New Roman"/>
          <w:sz w:val="24"/>
          <w:szCs w:val="24"/>
        </w:rPr>
        <w:t>motif çıkmalar plan hükümlerinde</w:t>
      </w:r>
      <w:r w:rsidR="00423495" w:rsidRPr="005A0D8D">
        <w:rPr>
          <w:rFonts w:ascii="Times New Roman" w:hAnsi="Times New Roman" w:cs="Times New Roman"/>
          <w:sz w:val="24"/>
          <w:szCs w:val="24"/>
        </w:rPr>
        <w:t xml:space="preserve"> ön görülen çıkmalara ilave olarak yapılacaktır.</w:t>
      </w:r>
    </w:p>
    <w:p w:rsidR="00DA2B0C" w:rsidRPr="006F024E" w:rsidRDefault="006A3E94" w:rsidP="006F024E">
      <w:pPr>
        <w:spacing w:after="160" w:line="240" w:lineRule="auto"/>
        <w:jc w:val="both"/>
        <w:rPr>
          <w:rFonts w:ascii="Times New Roman" w:hAnsi="Times New Roman" w:cs="Times New Roman"/>
          <w:sz w:val="24"/>
          <w:szCs w:val="24"/>
        </w:rPr>
      </w:pPr>
      <w:r>
        <w:rPr>
          <w:rFonts w:ascii="Times New Roman" w:hAnsi="Times New Roman" w:cs="Times New Roman"/>
          <w:b/>
          <w:sz w:val="24"/>
          <w:szCs w:val="24"/>
        </w:rPr>
        <w:t>6.5.</w:t>
      </w:r>
      <w:r w:rsidR="00227EC1">
        <w:rPr>
          <w:rFonts w:ascii="Times New Roman" w:hAnsi="Times New Roman" w:cs="Times New Roman"/>
          <w:b/>
          <w:sz w:val="24"/>
          <w:szCs w:val="24"/>
        </w:rPr>
        <w:t>6</w:t>
      </w:r>
      <w:r>
        <w:rPr>
          <w:rFonts w:ascii="Times New Roman" w:hAnsi="Times New Roman" w:cs="Times New Roman"/>
          <w:b/>
          <w:sz w:val="24"/>
          <w:szCs w:val="24"/>
        </w:rPr>
        <w:t>.</w:t>
      </w:r>
      <w:r w:rsidRPr="006A3E94">
        <w:rPr>
          <w:rFonts w:ascii="Times New Roman" w:hAnsi="Times New Roman" w:cs="Times New Roman"/>
          <w:sz w:val="24"/>
          <w:szCs w:val="24"/>
        </w:rPr>
        <w:t xml:space="preserve"> </w:t>
      </w:r>
      <w:r>
        <w:rPr>
          <w:rFonts w:ascii="Times New Roman" w:hAnsi="Times New Roman" w:cs="Times New Roman"/>
          <w:sz w:val="24"/>
          <w:szCs w:val="24"/>
        </w:rPr>
        <w:t>Yapılacak tüm yapılarda dış cephe malzemeleri ve kalınlıkları nedeniyle bahçe mesafelerinde oluşacak daralmaları (kullanılabilir mekan genişlemesi olmayıp estetik ve yalıtım malzemesi nedeniyle) belirlemeye ve mevcut haliyle bu kapsam dahilinde</w:t>
      </w:r>
      <w:r w:rsidR="00E126D7">
        <w:rPr>
          <w:rFonts w:ascii="Times New Roman" w:hAnsi="Times New Roman" w:cs="Times New Roman"/>
          <w:sz w:val="24"/>
          <w:szCs w:val="24"/>
        </w:rPr>
        <w:t xml:space="preserve"> yapı kullanma izin belgesi verm</w:t>
      </w:r>
      <w:r>
        <w:rPr>
          <w:rFonts w:ascii="Times New Roman" w:hAnsi="Times New Roman" w:cs="Times New Roman"/>
          <w:sz w:val="24"/>
          <w:szCs w:val="24"/>
        </w:rPr>
        <w:t>eye belediyesi yetkilidir.</w:t>
      </w:r>
    </w:p>
    <w:p w:rsidR="008F3A50" w:rsidRPr="00EC7D94" w:rsidRDefault="00146A3B" w:rsidP="00EC7D94">
      <w:pPr>
        <w:pStyle w:val="Balk3"/>
        <w:rPr>
          <w:rFonts w:ascii="Times New Roman" w:hAnsi="Times New Roman" w:cs="Times New Roman"/>
          <w:b/>
          <w:color w:val="auto"/>
        </w:rPr>
      </w:pPr>
      <w:bookmarkStart w:id="17" w:name="_Toc87008894"/>
      <w:r w:rsidRPr="00EC7D94">
        <w:rPr>
          <w:rFonts w:ascii="Times New Roman" w:hAnsi="Times New Roman" w:cs="Times New Roman"/>
          <w:b/>
          <w:color w:val="auto"/>
        </w:rPr>
        <w:t>6.6.ASANSÖRLER</w:t>
      </w:r>
      <w:bookmarkEnd w:id="17"/>
    </w:p>
    <w:p w:rsidR="00146A3B" w:rsidRPr="00146A3B" w:rsidRDefault="000D4E14" w:rsidP="005A0D8D">
      <w:pPr>
        <w:spacing w:after="160" w:line="240" w:lineRule="auto"/>
        <w:jc w:val="both"/>
        <w:rPr>
          <w:rFonts w:ascii="Times New Roman" w:hAnsi="Times New Roman" w:cs="Times New Roman"/>
          <w:sz w:val="24"/>
          <w:szCs w:val="24"/>
        </w:rPr>
      </w:pPr>
      <w:r>
        <w:rPr>
          <w:rFonts w:ascii="Times New Roman" w:hAnsi="Times New Roman" w:cs="Times New Roman"/>
          <w:b/>
          <w:sz w:val="24"/>
          <w:szCs w:val="24"/>
        </w:rPr>
        <w:t>6.6</w:t>
      </w:r>
      <w:r w:rsidR="00146A3B">
        <w:rPr>
          <w:rFonts w:ascii="Times New Roman" w:hAnsi="Times New Roman" w:cs="Times New Roman"/>
          <w:b/>
          <w:sz w:val="24"/>
          <w:szCs w:val="24"/>
        </w:rPr>
        <w:t xml:space="preserve">.1. </w:t>
      </w:r>
      <w:r w:rsidR="001F7F74">
        <w:rPr>
          <w:rFonts w:ascii="Times New Roman" w:hAnsi="Times New Roman" w:cs="Times New Roman"/>
          <w:sz w:val="24"/>
          <w:szCs w:val="24"/>
        </w:rPr>
        <w:t xml:space="preserve">Bu imar planından önce inşa edilmiş olan ve asansör bulunmayan </w:t>
      </w:r>
      <w:r>
        <w:rPr>
          <w:rFonts w:ascii="Times New Roman" w:hAnsi="Times New Roman" w:cs="Times New Roman"/>
          <w:sz w:val="24"/>
          <w:szCs w:val="24"/>
        </w:rPr>
        <w:t>mevcut yapılardan</w:t>
      </w:r>
      <w:r w:rsidR="001F7F74">
        <w:rPr>
          <w:rFonts w:ascii="Times New Roman" w:hAnsi="Times New Roman" w:cs="Times New Roman"/>
          <w:sz w:val="24"/>
          <w:szCs w:val="24"/>
        </w:rPr>
        <w:t xml:space="preserve"> i</w:t>
      </w:r>
      <w:r w:rsidR="00146A3B">
        <w:rPr>
          <w:rFonts w:ascii="Times New Roman" w:hAnsi="Times New Roman" w:cs="Times New Roman"/>
          <w:sz w:val="24"/>
          <w:szCs w:val="24"/>
        </w:rPr>
        <w:t>mar mevzuatı gereği asa</w:t>
      </w:r>
      <w:r w:rsidR="001F7F74">
        <w:rPr>
          <w:rFonts w:ascii="Times New Roman" w:hAnsi="Times New Roman" w:cs="Times New Roman"/>
          <w:sz w:val="24"/>
          <w:szCs w:val="24"/>
        </w:rPr>
        <w:t xml:space="preserve">nsör yapılması zorunlu olanlarında daha sonradan asansör ilave edilmesi </w:t>
      </w:r>
      <w:r w:rsidR="001F7F74" w:rsidRPr="006748D7">
        <w:rPr>
          <w:rFonts w:ascii="Times New Roman" w:hAnsi="Times New Roman" w:cs="Times New Roman"/>
          <w:sz w:val="24"/>
          <w:szCs w:val="24"/>
        </w:rPr>
        <w:lastRenderedPageBreak/>
        <w:t xml:space="preserve">durumunda </w:t>
      </w:r>
      <w:r w:rsidR="008F3A50" w:rsidRPr="006748D7">
        <w:rPr>
          <w:rFonts w:ascii="Times New Roman" w:hAnsi="Times New Roman" w:cs="Times New Roman"/>
          <w:sz w:val="24"/>
          <w:szCs w:val="24"/>
        </w:rPr>
        <w:t xml:space="preserve">statik açıdan </w:t>
      </w:r>
      <w:r w:rsidR="0066151F" w:rsidRPr="006748D7">
        <w:rPr>
          <w:rFonts w:ascii="Times New Roman" w:hAnsi="Times New Roman" w:cs="Times New Roman"/>
          <w:sz w:val="24"/>
          <w:szCs w:val="24"/>
        </w:rPr>
        <w:t>inşaat</w:t>
      </w:r>
      <w:r w:rsidR="00146A3B" w:rsidRPr="006748D7">
        <w:rPr>
          <w:rFonts w:ascii="Times New Roman" w:hAnsi="Times New Roman" w:cs="Times New Roman"/>
          <w:sz w:val="24"/>
          <w:szCs w:val="24"/>
        </w:rPr>
        <w:t xml:space="preserve"> mühendisi</w:t>
      </w:r>
      <w:r w:rsidR="00146A3B">
        <w:rPr>
          <w:rFonts w:ascii="Times New Roman" w:hAnsi="Times New Roman" w:cs="Times New Roman"/>
          <w:sz w:val="24"/>
          <w:szCs w:val="24"/>
        </w:rPr>
        <w:t xml:space="preserve"> tarafından hazırlanacak teknik rapor sonucunda asansör kuyu alt boşluğuna su sızmasının engell</w:t>
      </w:r>
      <w:r>
        <w:rPr>
          <w:rFonts w:ascii="Times New Roman" w:hAnsi="Times New Roman" w:cs="Times New Roman"/>
          <w:sz w:val="24"/>
          <w:szCs w:val="24"/>
        </w:rPr>
        <w:t>enemeyeceği belirlenen yapılarda</w:t>
      </w:r>
      <w:r w:rsidR="00146A3B">
        <w:rPr>
          <w:rFonts w:ascii="Times New Roman" w:hAnsi="Times New Roman" w:cs="Times New Roman"/>
          <w:sz w:val="24"/>
          <w:szCs w:val="24"/>
        </w:rPr>
        <w:t>; fenni mesulün onayı alınarak yapıların en</w:t>
      </w:r>
      <w:r w:rsidR="00442FDD">
        <w:rPr>
          <w:rFonts w:ascii="Times New Roman" w:hAnsi="Times New Roman" w:cs="Times New Roman"/>
          <w:sz w:val="24"/>
          <w:szCs w:val="24"/>
        </w:rPr>
        <w:t xml:space="preserve"> alt katının iskana açılmaması</w:t>
      </w:r>
      <w:r w:rsidR="00146A3B">
        <w:rPr>
          <w:rFonts w:ascii="Times New Roman" w:hAnsi="Times New Roman" w:cs="Times New Roman"/>
          <w:sz w:val="24"/>
          <w:szCs w:val="24"/>
        </w:rPr>
        <w:t xml:space="preserve"> şartıyla asansörün yapının en alt katının bir üst katından başlatılması hususunda belediyesi yetkilidir. </w:t>
      </w:r>
    </w:p>
    <w:p w:rsidR="00B048E4" w:rsidRPr="00CC3FF1" w:rsidRDefault="000F3C7B" w:rsidP="00CC3FF1">
      <w:pPr>
        <w:pStyle w:val="Balk1"/>
        <w:rPr>
          <w:rFonts w:ascii="Times New Roman" w:hAnsi="Times New Roman" w:cs="Times New Roman"/>
          <w:color w:val="auto"/>
        </w:rPr>
      </w:pPr>
      <w:bookmarkStart w:id="18" w:name="_Toc87008895"/>
      <w:r w:rsidRPr="00CC3FF1">
        <w:rPr>
          <w:rFonts w:ascii="Times New Roman" w:hAnsi="Times New Roman" w:cs="Times New Roman"/>
          <w:color w:val="auto"/>
        </w:rPr>
        <w:t>C</w:t>
      </w:r>
      <w:r w:rsidR="00A50B3C" w:rsidRPr="00CC3FF1">
        <w:rPr>
          <w:rFonts w:ascii="Times New Roman" w:hAnsi="Times New Roman" w:cs="Times New Roman"/>
          <w:color w:val="auto"/>
        </w:rPr>
        <w:t>. ÖZEL</w:t>
      </w:r>
      <w:r w:rsidR="00B048E4" w:rsidRPr="00CC3FF1">
        <w:rPr>
          <w:rFonts w:ascii="Times New Roman" w:hAnsi="Times New Roman" w:cs="Times New Roman"/>
          <w:color w:val="auto"/>
        </w:rPr>
        <w:t xml:space="preserve"> HÜKÜMLER</w:t>
      </w:r>
      <w:bookmarkEnd w:id="18"/>
    </w:p>
    <w:p w:rsidR="00831588" w:rsidRPr="00CC3FF1" w:rsidRDefault="000F3C7B" w:rsidP="00CC3FF1">
      <w:pPr>
        <w:pStyle w:val="Balk2"/>
        <w:rPr>
          <w:rFonts w:ascii="Times New Roman" w:hAnsi="Times New Roman" w:cs="Times New Roman"/>
          <w:b/>
          <w:color w:val="auto"/>
        </w:rPr>
      </w:pPr>
      <w:bookmarkStart w:id="19" w:name="_Toc87008896"/>
      <w:r w:rsidRPr="00CC3FF1">
        <w:rPr>
          <w:rFonts w:ascii="Times New Roman" w:hAnsi="Times New Roman" w:cs="Times New Roman"/>
          <w:b/>
          <w:color w:val="auto"/>
        </w:rPr>
        <w:t>1</w:t>
      </w:r>
      <w:r w:rsidR="00A50B3C" w:rsidRPr="00CC3FF1">
        <w:rPr>
          <w:rFonts w:ascii="Times New Roman" w:hAnsi="Times New Roman" w:cs="Times New Roman"/>
          <w:b/>
          <w:color w:val="auto"/>
        </w:rPr>
        <w:t xml:space="preserve">. </w:t>
      </w:r>
      <w:r w:rsidR="00596B9E" w:rsidRPr="00CC3FF1">
        <w:rPr>
          <w:rFonts w:ascii="Times New Roman" w:hAnsi="Times New Roman" w:cs="Times New Roman"/>
          <w:b/>
          <w:color w:val="auto"/>
        </w:rPr>
        <w:t>KONUT ALANLARI</w:t>
      </w:r>
      <w:bookmarkEnd w:id="19"/>
    </w:p>
    <w:p w:rsidR="00927DD3" w:rsidRDefault="00927DD3" w:rsidP="00F83598">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1.1</w:t>
      </w:r>
      <w:r w:rsidR="004B159C" w:rsidRPr="005A0D8D">
        <w:rPr>
          <w:rFonts w:ascii="Times New Roman" w:hAnsi="Times New Roman" w:cs="Times New Roman"/>
          <w:b/>
          <w:sz w:val="24"/>
          <w:szCs w:val="24"/>
        </w:rPr>
        <w:t>.</w:t>
      </w:r>
      <w:r w:rsidR="001336D2" w:rsidRPr="005A0D8D">
        <w:rPr>
          <w:rFonts w:ascii="Times New Roman" w:hAnsi="Times New Roman" w:cs="Times New Roman"/>
          <w:sz w:val="24"/>
          <w:szCs w:val="24"/>
        </w:rPr>
        <w:t xml:space="preserve"> </w:t>
      </w:r>
      <w:r>
        <w:rPr>
          <w:rFonts w:ascii="Times New Roman" w:hAnsi="Times New Roman" w:cs="Times New Roman"/>
          <w:sz w:val="24"/>
          <w:szCs w:val="24"/>
        </w:rPr>
        <w:t>Mevcut ve gelişme alanlarında konut kullanımına yönelik olarak düzenlenmiş alanlardır. Bu alanlarda yapı nizamı ve yapılaşma koşu</w:t>
      </w:r>
      <w:r w:rsidR="001B6083">
        <w:rPr>
          <w:rFonts w:ascii="Times New Roman" w:hAnsi="Times New Roman" w:cs="Times New Roman"/>
          <w:sz w:val="24"/>
          <w:szCs w:val="24"/>
        </w:rPr>
        <w:t>lları plan üzerinde belirlenmiştir</w:t>
      </w:r>
      <w:r>
        <w:rPr>
          <w:rFonts w:ascii="Times New Roman" w:hAnsi="Times New Roman" w:cs="Times New Roman"/>
          <w:sz w:val="24"/>
          <w:szCs w:val="24"/>
        </w:rPr>
        <w:t>.</w:t>
      </w:r>
      <w:r w:rsidRPr="005A0D8D">
        <w:rPr>
          <w:rFonts w:ascii="Times New Roman" w:hAnsi="Times New Roman" w:cs="Times New Roman"/>
          <w:b/>
          <w:sz w:val="24"/>
          <w:szCs w:val="24"/>
        </w:rPr>
        <w:t xml:space="preserve"> </w:t>
      </w:r>
    </w:p>
    <w:p w:rsidR="001B6083" w:rsidRDefault="00927DD3" w:rsidP="00F83598">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1.2</w:t>
      </w:r>
      <w:r w:rsidR="004B159C" w:rsidRPr="005A0D8D">
        <w:rPr>
          <w:rFonts w:ascii="Times New Roman" w:hAnsi="Times New Roman" w:cs="Times New Roman"/>
          <w:b/>
          <w:sz w:val="24"/>
          <w:szCs w:val="24"/>
        </w:rPr>
        <w:t>.</w:t>
      </w:r>
      <w:r w:rsidR="001336D2" w:rsidRPr="005A0D8D">
        <w:rPr>
          <w:rFonts w:ascii="Times New Roman" w:hAnsi="Times New Roman" w:cs="Times New Roman"/>
          <w:sz w:val="24"/>
          <w:szCs w:val="24"/>
        </w:rPr>
        <w:t xml:space="preserve"> </w:t>
      </w:r>
      <w:r>
        <w:rPr>
          <w:rFonts w:ascii="Times New Roman" w:hAnsi="Times New Roman" w:cs="Times New Roman"/>
          <w:sz w:val="24"/>
          <w:szCs w:val="24"/>
        </w:rPr>
        <w:t>Konut alanlarındaki yapıların zemin katları</w:t>
      </w:r>
      <w:r w:rsidR="001B6083">
        <w:rPr>
          <w:rFonts w:ascii="Times New Roman" w:hAnsi="Times New Roman" w:cs="Times New Roman"/>
          <w:sz w:val="24"/>
          <w:szCs w:val="24"/>
        </w:rPr>
        <w:t>nda</w:t>
      </w:r>
      <w:r w:rsidR="00785A1C">
        <w:rPr>
          <w:rFonts w:ascii="Times New Roman" w:hAnsi="Times New Roman" w:cs="Times New Roman"/>
          <w:sz w:val="24"/>
          <w:szCs w:val="24"/>
        </w:rPr>
        <w:t>; en az 10 metre genişliğinde</w:t>
      </w:r>
      <w:r>
        <w:rPr>
          <w:rFonts w:ascii="Times New Roman" w:hAnsi="Times New Roman" w:cs="Times New Roman"/>
          <w:sz w:val="24"/>
          <w:szCs w:val="24"/>
        </w:rPr>
        <w:t xml:space="preserve"> yoldan cephe almak </w:t>
      </w:r>
      <w:r w:rsidR="001B6083">
        <w:rPr>
          <w:rFonts w:ascii="Times New Roman" w:hAnsi="Times New Roman" w:cs="Times New Roman"/>
          <w:sz w:val="24"/>
          <w:szCs w:val="24"/>
        </w:rPr>
        <w:t>ve</w:t>
      </w:r>
      <w:r w:rsidR="000A586C">
        <w:rPr>
          <w:rFonts w:ascii="Times New Roman" w:hAnsi="Times New Roman" w:cs="Times New Roman"/>
          <w:sz w:val="24"/>
          <w:szCs w:val="24"/>
        </w:rPr>
        <w:t xml:space="preserve"> bulunduğu</w:t>
      </w:r>
      <w:r w:rsidRPr="00927DD3">
        <w:rPr>
          <w:rFonts w:ascii="Times New Roman" w:hAnsi="Times New Roman" w:cs="Times New Roman"/>
          <w:sz w:val="24"/>
          <w:szCs w:val="24"/>
        </w:rPr>
        <w:t xml:space="preserve"> </w:t>
      </w:r>
      <w:r w:rsidR="000A586C">
        <w:rPr>
          <w:rFonts w:ascii="Times New Roman" w:hAnsi="Times New Roman" w:cs="Times New Roman"/>
          <w:sz w:val="24"/>
          <w:szCs w:val="24"/>
        </w:rPr>
        <w:t>cadde-sokak</w:t>
      </w:r>
      <w:r w:rsidR="001B6083">
        <w:rPr>
          <w:rFonts w:ascii="Times New Roman" w:hAnsi="Times New Roman" w:cs="Times New Roman"/>
          <w:sz w:val="24"/>
          <w:szCs w:val="24"/>
        </w:rPr>
        <w:t xml:space="preserve"> etüt edilerek </w:t>
      </w:r>
      <w:r w:rsidR="00906EB8">
        <w:rPr>
          <w:rFonts w:ascii="Times New Roman" w:hAnsi="Times New Roman" w:cs="Times New Roman"/>
          <w:sz w:val="24"/>
          <w:szCs w:val="24"/>
        </w:rPr>
        <w:t>Yomra</w:t>
      </w:r>
      <w:r>
        <w:rPr>
          <w:rFonts w:ascii="Times New Roman" w:hAnsi="Times New Roman" w:cs="Times New Roman"/>
          <w:sz w:val="24"/>
          <w:szCs w:val="24"/>
        </w:rPr>
        <w:t xml:space="preserve"> Belediye Meclisince yol boyu </w:t>
      </w:r>
      <w:r w:rsidR="001B6083">
        <w:rPr>
          <w:rFonts w:ascii="Times New Roman" w:hAnsi="Times New Roman" w:cs="Times New Roman"/>
          <w:sz w:val="24"/>
          <w:szCs w:val="24"/>
        </w:rPr>
        <w:t xml:space="preserve">fiilen </w:t>
      </w:r>
      <w:r>
        <w:rPr>
          <w:rFonts w:ascii="Times New Roman" w:hAnsi="Times New Roman" w:cs="Times New Roman"/>
          <w:sz w:val="24"/>
          <w:szCs w:val="24"/>
        </w:rPr>
        <w:t>ticaret olarak teşekkül ettiği karar altına</w:t>
      </w:r>
      <w:r w:rsidR="001B6083">
        <w:rPr>
          <w:rFonts w:ascii="Times New Roman" w:hAnsi="Times New Roman" w:cs="Times New Roman"/>
          <w:sz w:val="24"/>
          <w:szCs w:val="24"/>
        </w:rPr>
        <w:t xml:space="preserve"> alınmak kaydıyla </w:t>
      </w:r>
      <w:r>
        <w:rPr>
          <w:rFonts w:ascii="Times New Roman" w:hAnsi="Times New Roman" w:cs="Times New Roman"/>
          <w:sz w:val="24"/>
          <w:szCs w:val="24"/>
        </w:rPr>
        <w:t xml:space="preserve"> </w:t>
      </w:r>
      <w:r w:rsidR="001B6083">
        <w:rPr>
          <w:rFonts w:ascii="Times New Roman" w:hAnsi="Times New Roman" w:cs="Times New Roman"/>
          <w:sz w:val="24"/>
          <w:szCs w:val="24"/>
        </w:rPr>
        <w:t>“Planlı Alanlar İmar Yönetmeliği”nin</w:t>
      </w:r>
      <w:r>
        <w:rPr>
          <w:rFonts w:ascii="Times New Roman" w:hAnsi="Times New Roman" w:cs="Times New Roman"/>
          <w:sz w:val="24"/>
          <w:szCs w:val="24"/>
        </w:rPr>
        <w:t xml:space="preserve"> </w:t>
      </w:r>
      <w:r w:rsidR="001B6083">
        <w:rPr>
          <w:rFonts w:ascii="Times New Roman" w:hAnsi="Times New Roman" w:cs="Times New Roman"/>
          <w:sz w:val="24"/>
          <w:szCs w:val="24"/>
        </w:rPr>
        <w:t>19.maddesinin f bendinin 1.fıkrasında belirtilen ticari kullanımlar yer alabilir.</w:t>
      </w:r>
      <w:r>
        <w:rPr>
          <w:rFonts w:ascii="Times New Roman" w:hAnsi="Times New Roman" w:cs="Times New Roman"/>
          <w:sz w:val="24"/>
          <w:szCs w:val="24"/>
        </w:rPr>
        <w:t xml:space="preserve">  </w:t>
      </w:r>
      <w:r w:rsidR="001336D2" w:rsidRPr="005A0D8D">
        <w:rPr>
          <w:rFonts w:ascii="Times New Roman" w:hAnsi="Times New Roman" w:cs="Times New Roman"/>
          <w:sz w:val="24"/>
          <w:szCs w:val="24"/>
        </w:rPr>
        <w:t xml:space="preserve">Ancak </w:t>
      </w:r>
      <w:r w:rsidR="001B6083">
        <w:rPr>
          <w:rFonts w:ascii="Times New Roman" w:hAnsi="Times New Roman" w:cs="Times New Roman"/>
          <w:sz w:val="24"/>
          <w:szCs w:val="24"/>
        </w:rPr>
        <w:t>bu alanlarda hiçbir şekilde yanıcı, parlayıcı, patlayıcı vb. gibi çevre sağlığı açısından olumsuz faaliyet göst</w:t>
      </w:r>
      <w:r w:rsidR="00785A1C">
        <w:rPr>
          <w:rFonts w:ascii="Times New Roman" w:hAnsi="Times New Roman" w:cs="Times New Roman"/>
          <w:sz w:val="24"/>
          <w:szCs w:val="24"/>
        </w:rPr>
        <w:t>erecek ticari tesisler, depolar</w:t>
      </w:r>
      <w:r w:rsidR="001B6083">
        <w:rPr>
          <w:rFonts w:ascii="Times New Roman" w:hAnsi="Times New Roman" w:cs="Times New Roman"/>
          <w:sz w:val="24"/>
          <w:szCs w:val="24"/>
        </w:rPr>
        <w:t xml:space="preserve"> ve imalathaneler yer alamaz. </w:t>
      </w:r>
    </w:p>
    <w:p w:rsidR="00292F2F" w:rsidRDefault="00292F2F" w:rsidP="00F83598">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1.3. </w:t>
      </w:r>
      <w:r>
        <w:rPr>
          <w:rFonts w:ascii="Times New Roman" w:hAnsi="Times New Roman" w:cs="Times New Roman"/>
          <w:sz w:val="24"/>
          <w:szCs w:val="24"/>
        </w:rPr>
        <w:t xml:space="preserve">Konut alanlarında </w:t>
      </w:r>
      <w:r w:rsidR="004A7ED4">
        <w:rPr>
          <w:rFonts w:ascii="Times New Roman" w:hAnsi="Times New Roman" w:cs="Times New Roman"/>
          <w:sz w:val="24"/>
          <w:szCs w:val="24"/>
        </w:rPr>
        <w:t>özel eğitim, özel sağlık tesisi ile özel sosyal ve kültürel tesis yapılabilmesi için imar planında bu amaçla plan değişikliği yapılması zorunludur.</w:t>
      </w:r>
    </w:p>
    <w:p w:rsidR="004A7ED4" w:rsidRPr="004A7ED4" w:rsidRDefault="004A7ED4" w:rsidP="00F83598">
      <w:pPr>
        <w:spacing w:after="120" w:line="240" w:lineRule="auto"/>
        <w:jc w:val="both"/>
        <w:rPr>
          <w:rFonts w:ascii="Times New Roman" w:hAnsi="Times New Roman" w:cs="Times New Roman"/>
          <w:sz w:val="24"/>
          <w:szCs w:val="24"/>
        </w:rPr>
      </w:pPr>
      <w:r w:rsidRPr="004A7ED4">
        <w:rPr>
          <w:rFonts w:ascii="Times New Roman" w:hAnsi="Times New Roman" w:cs="Times New Roman"/>
          <w:b/>
          <w:sz w:val="24"/>
          <w:szCs w:val="24"/>
        </w:rPr>
        <w:t>1.4.</w:t>
      </w:r>
      <w:r>
        <w:rPr>
          <w:rFonts w:ascii="Times New Roman" w:hAnsi="Times New Roman" w:cs="Times New Roman"/>
          <w:sz w:val="24"/>
          <w:szCs w:val="24"/>
        </w:rPr>
        <w:t xml:space="preserve"> Konut alanlarında kalsa dahi konut yapısı yapılıncaya kadar parsel alanlarının, üzerine yapı ruhsatına konu olacak herhangi bir yapı yapılmamak kaydıyla açık otopark, bahçe düzenleme</w:t>
      </w:r>
      <w:r w:rsidR="00785A1C">
        <w:rPr>
          <w:rFonts w:ascii="Times New Roman" w:hAnsi="Times New Roman" w:cs="Times New Roman"/>
          <w:sz w:val="24"/>
          <w:szCs w:val="24"/>
        </w:rPr>
        <w:t>si ve peyzaj yapılarak kullan</w:t>
      </w:r>
      <w:r>
        <w:rPr>
          <w:rFonts w:ascii="Times New Roman" w:hAnsi="Times New Roman" w:cs="Times New Roman"/>
          <w:sz w:val="24"/>
          <w:szCs w:val="24"/>
        </w:rPr>
        <w:t xml:space="preserve">ılmasına izin vermeye belediyesi yetkilidir. </w:t>
      </w:r>
    </w:p>
    <w:p w:rsidR="000E6F09" w:rsidRDefault="004A7ED4" w:rsidP="00F83598">
      <w:pPr>
        <w:spacing w:after="120" w:line="240" w:lineRule="auto"/>
        <w:jc w:val="both"/>
        <w:rPr>
          <w:rFonts w:ascii="Times New Roman" w:hAnsi="Times New Roman" w:cs="Times New Roman"/>
          <w:b/>
          <w:noProof/>
          <w:sz w:val="24"/>
          <w:szCs w:val="24"/>
          <w:lang w:eastAsia="tr-TR"/>
        </w:rPr>
      </w:pPr>
      <w:r>
        <w:rPr>
          <w:rFonts w:ascii="Times New Roman" w:hAnsi="Times New Roman" w:cs="Times New Roman"/>
          <w:b/>
          <w:sz w:val="24"/>
          <w:szCs w:val="24"/>
        </w:rPr>
        <w:t>1.5</w:t>
      </w:r>
      <w:r w:rsidR="004B159C" w:rsidRPr="005A0D8D">
        <w:rPr>
          <w:rFonts w:ascii="Times New Roman" w:hAnsi="Times New Roman" w:cs="Times New Roman"/>
          <w:b/>
          <w:sz w:val="24"/>
          <w:szCs w:val="24"/>
        </w:rPr>
        <w:t>.</w:t>
      </w:r>
      <w:r w:rsidR="001336D2" w:rsidRPr="005A0D8D">
        <w:rPr>
          <w:rFonts w:ascii="Times New Roman" w:hAnsi="Times New Roman" w:cs="Times New Roman"/>
          <w:sz w:val="24"/>
          <w:szCs w:val="24"/>
        </w:rPr>
        <w:t xml:space="preserve"> Yapı bloğunun otura</w:t>
      </w:r>
      <w:r w:rsidR="008132E6">
        <w:rPr>
          <w:rFonts w:ascii="Times New Roman" w:hAnsi="Times New Roman" w:cs="Times New Roman"/>
          <w:sz w:val="24"/>
          <w:szCs w:val="24"/>
        </w:rPr>
        <w:t>cağı tabii zeminin eğiminin %30’</w:t>
      </w:r>
      <w:r w:rsidR="001336D2" w:rsidRPr="005A0D8D">
        <w:rPr>
          <w:rFonts w:ascii="Times New Roman" w:hAnsi="Times New Roman" w:cs="Times New Roman"/>
          <w:sz w:val="24"/>
          <w:szCs w:val="24"/>
        </w:rPr>
        <w:t xml:space="preserve">un üstünde olması halinde teras ev yapılabilir. Teras genişliği en az 6 metre, en fazla 10 metre </w:t>
      </w:r>
      <w:r w:rsidR="008132E6">
        <w:rPr>
          <w:rFonts w:ascii="Times New Roman" w:hAnsi="Times New Roman" w:cs="Times New Roman"/>
          <w:sz w:val="24"/>
          <w:szCs w:val="24"/>
        </w:rPr>
        <w:t>olacaktır. Terasların en az %50’</w:t>
      </w:r>
      <w:r w:rsidR="001336D2" w:rsidRPr="005A0D8D">
        <w:rPr>
          <w:rFonts w:ascii="Times New Roman" w:hAnsi="Times New Roman" w:cs="Times New Roman"/>
          <w:sz w:val="24"/>
          <w:szCs w:val="24"/>
        </w:rPr>
        <w:t>si çatı bahçesi olarak kullanılmak zorundadır. Teras ev yapılması halinde</w:t>
      </w:r>
      <w:r w:rsidR="00DE4D95" w:rsidRPr="005A0D8D">
        <w:rPr>
          <w:rFonts w:ascii="Times New Roman" w:hAnsi="Times New Roman" w:cs="Times New Roman"/>
          <w:sz w:val="24"/>
          <w:szCs w:val="24"/>
        </w:rPr>
        <w:t xml:space="preserve"> maksimum yapı cephesi 25 metre;</w:t>
      </w:r>
      <w:r w:rsidR="001336D2" w:rsidRPr="005A0D8D">
        <w:rPr>
          <w:rFonts w:ascii="Times New Roman" w:hAnsi="Times New Roman" w:cs="Times New Roman"/>
          <w:sz w:val="24"/>
          <w:szCs w:val="24"/>
        </w:rPr>
        <w:t xml:space="preserve"> maksimum yapı derinliği 35 metre olacaktır.</w:t>
      </w:r>
      <w:r w:rsidR="000E6F09" w:rsidRPr="000E6F09">
        <w:rPr>
          <w:rFonts w:ascii="Times New Roman" w:hAnsi="Times New Roman" w:cs="Times New Roman"/>
          <w:b/>
          <w:noProof/>
          <w:sz w:val="24"/>
          <w:szCs w:val="24"/>
          <w:lang w:eastAsia="tr-TR"/>
        </w:rPr>
        <w:t xml:space="preserve"> </w:t>
      </w:r>
    </w:p>
    <w:p w:rsidR="004F707F" w:rsidRPr="004F707F" w:rsidRDefault="004F707F" w:rsidP="00F83598">
      <w:pPr>
        <w:spacing w:after="120" w:line="240" w:lineRule="auto"/>
        <w:jc w:val="both"/>
        <w:rPr>
          <w:rFonts w:ascii="Times New Roman" w:hAnsi="Times New Roman" w:cs="Times New Roman"/>
          <w:b/>
          <w:sz w:val="24"/>
          <w:szCs w:val="24"/>
        </w:rPr>
      </w:pPr>
      <w:r w:rsidRPr="004F707F">
        <w:rPr>
          <w:rFonts w:ascii="Times New Roman" w:hAnsi="Times New Roman" w:cs="Times New Roman"/>
          <w:b/>
          <w:sz w:val="24"/>
          <w:szCs w:val="24"/>
        </w:rPr>
        <w:t>1.6.</w:t>
      </w:r>
      <w:r>
        <w:rPr>
          <w:rFonts w:ascii="Times New Roman" w:hAnsi="Times New Roman" w:cs="Times New Roman"/>
          <w:sz w:val="24"/>
          <w:szCs w:val="24"/>
        </w:rPr>
        <w:t xml:space="preserve"> </w:t>
      </w:r>
      <w:r w:rsidRPr="004F707F">
        <w:rPr>
          <w:rFonts w:ascii="Times New Roman" w:hAnsi="Times New Roman" w:cs="Times New Roman"/>
          <w:sz w:val="24"/>
          <w:szCs w:val="24"/>
        </w:rPr>
        <w:t>Meskûn yapı adalarında, imar yolundan mahreç al</w:t>
      </w:r>
      <w:r>
        <w:rPr>
          <w:rFonts w:ascii="Times New Roman" w:hAnsi="Times New Roman" w:cs="Times New Roman"/>
          <w:sz w:val="24"/>
          <w:szCs w:val="24"/>
        </w:rPr>
        <w:t>a</w:t>
      </w:r>
      <w:r w:rsidRPr="004F707F">
        <w:rPr>
          <w:rFonts w:ascii="Times New Roman" w:hAnsi="Times New Roman" w:cs="Times New Roman"/>
          <w:sz w:val="24"/>
          <w:szCs w:val="24"/>
        </w:rPr>
        <w:t>mayan parsellere geçiş hakkı</w:t>
      </w:r>
      <w:r w:rsidRPr="004F707F">
        <w:rPr>
          <w:rFonts w:ascii="Times New Roman" w:hAnsi="Times New Roman" w:cs="Times New Roman"/>
          <w:color w:val="000000"/>
          <w:sz w:val="24"/>
          <w:szCs w:val="24"/>
        </w:rPr>
        <w:t xml:space="preserve"> </w:t>
      </w:r>
      <w:r w:rsidRPr="004F707F">
        <w:rPr>
          <w:rFonts w:ascii="Times New Roman" w:hAnsi="Times New Roman" w:cs="Times New Roman"/>
          <w:sz w:val="24"/>
          <w:szCs w:val="24"/>
        </w:rPr>
        <w:t>vermeye belediyesi yetkilidir</w:t>
      </w:r>
      <w:r>
        <w:rPr>
          <w:rFonts w:ascii="Times New Roman" w:hAnsi="Times New Roman" w:cs="Times New Roman"/>
          <w:sz w:val="24"/>
          <w:szCs w:val="24"/>
        </w:rPr>
        <w:t>.</w:t>
      </w:r>
    </w:p>
    <w:p w:rsidR="00D63414" w:rsidRPr="00CC3FF1" w:rsidRDefault="00D63414" w:rsidP="00CC3FF1">
      <w:pPr>
        <w:pStyle w:val="Balk2"/>
        <w:rPr>
          <w:rFonts w:ascii="Times New Roman" w:hAnsi="Times New Roman" w:cs="Times New Roman"/>
          <w:b/>
          <w:color w:val="auto"/>
        </w:rPr>
      </w:pPr>
      <w:bookmarkStart w:id="20" w:name="_Toc87008897"/>
      <w:r w:rsidRPr="00CC3FF1">
        <w:rPr>
          <w:rFonts w:ascii="Times New Roman" w:hAnsi="Times New Roman" w:cs="Times New Roman"/>
          <w:b/>
          <w:color w:val="auto"/>
        </w:rPr>
        <w:t>2.KENTSEL ÇALIŞMA ALANLARI</w:t>
      </w:r>
      <w:bookmarkEnd w:id="20"/>
    </w:p>
    <w:p w:rsidR="000346A2" w:rsidRPr="00EC7D94" w:rsidRDefault="00F83598" w:rsidP="00EC7D94">
      <w:pPr>
        <w:pStyle w:val="Balk3"/>
        <w:rPr>
          <w:rFonts w:ascii="Times New Roman" w:hAnsi="Times New Roman" w:cs="Times New Roman"/>
          <w:b/>
          <w:color w:val="auto"/>
        </w:rPr>
      </w:pPr>
      <w:bookmarkStart w:id="21" w:name="_Toc87008898"/>
      <w:r w:rsidRPr="00EC7D94">
        <w:rPr>
          <w:rFonts w:ascii="Times New Roman" w:hAnsi="Times New Roman" w:cs="Times New Roman"/>
          <w:b/>
          <w:color w:val="auto"/>
        </w:rPr>
        <w:t>2</w:t>
      </w:r>
      <w:r w:rsidR="001336D2" w:rsidRPr="00EC7D94">
        <w:rPr>
          <w:rFonts w:ascii="Times New Roman" w:hAnsi="Times New Roman" w:cs="Times New Roman"/>
          <w:b/>
          <w:color w:val="auto"/>
        </w:rPr>
        <w:t>.</w:t>
      </w:r>
      <w:r w:rsidR="00D63414" w:rsidRPr="00EC7D94">
        <w:rPr>
          <w:rFonts w:ascii="Times New Roman" w:hAnsi="Times New Roman" w:cs="Times New Roman"/>
          <w:b/>
          <w:color w:val="auto"/>
        </w:rPr>
        <w:t>1.</w:t>
      </w:r>
      <w:r w:rsidR="001336D2" w:rsidRPr="00EC7D94">
        <w:rPr>
          <w:rFonts w:ascii="Times New Roman" w:hAnsi="Times New Roman" w:cs="Times New Roman"/>
          <w:b/>
          <w:color w:val="auto"/>
        </w:rPr>
        <w:t xml:space="preserve"> </w:t>
      </w:r>
      <w:r w:rsidR="00DE4D95" w:rsidRPr="00EC7D94">
        <w:rPr>
          <w:rFonts w:ascii="Times New Roman" w:hAnsi="Times New Roman" w:cs="Times New Roman"/>
          <w:b/>
          <w:color w:val="auto"/>
        </w:rPr>
        <w:t>TİCARET ALANLARI</w:t>
      </w:r>
      <w:bookmarkEnd w:id="21"/>
      <w:r w:rsidR="00DE4D95" w:rsidRPr="00EC7D94">
        <w:rPr>
          <w:rFonts w:ascii="Times New Roman" w:hAnsi="Times New Roman" w:cs="Times New Roman"/>
          <w:b/>
          <w:color w:val="auto"/>
        </w:rPr>
        <w:t xml:space="preserve"> </w:t>
      </w:r>
    </w:p>
    <w:p w:rsidR="001336D2" w:rsidRPr="005A0D8D" w:rsidRDefault="004B159C" w:rsidP="005B48E7">
      <w:pPr>
        <w:spacing w:after="120" w:line="240" w:lineRule="auto"/>
        <w:jc w:val="both"/>
        <w:rPr>
          <w:rFonts w:ascii="Times New Roman" w:hAnsi="Times New Roman" w:cs="Times New Roman"/>
          <w:sz w:val="24"/>
          <w:szCs w:val="24"/>
        </w:rPr>
      </w:pPr>
      <w:r w:rsidRPr="005A0D8D">
        <w:rPr>
          <w:rFonts w:ascii="Times New Roman" w:hAnsi="Times New Roman" w:cs="Times New Roman"/>
          <w:b/>
          <w:sz w:val="24"/>
          <w:szCs w:val="24"/>
        </w:rPr>
        <w:t>2.1.</w:t>
      </w:r>
      <w:r w:rsidR="00D63414">
        <w:rPr>
          <w:rFonts w:ascii="Times New Roman" w:hAnsi="Times New Roman" w:cs="Times New Roman"/>
          <w:b/>
          <w:sz w:val="24"/>
          <w:szCs w:val="24"/>
        </w:rPr>
        <w:t>1</w:t>
      </w:r>
      <w:r w:rsidR="001336D2" w:rsidRPr="005A0D8D">
        <w:rPr>
          <w:rFonts w:ascii="Times New Roman" w:hAnsi="Times New Roman" w:cs="Times New Roman"/>
          <w:sz w:val="24"/>
          <w:szCs w:val="24"/>
        </w:rPr>
        <w:t xml:space="preserve"> Bu alanlarda </w:t>
      </w:r>
      <w:r w:rsidR="00F83598">
        <w:rPr>
          <w:rFonts w:ascii="Times New Roman" w:hAnsi="Times New Roman" w:cs="Times New Roman"/>
          <w:sz w:val="24"/>
          <w:szCs w:val="24"/>
        </w:rPr>
        <w:t>iş merkezleri, yönetim binaları, banka, finans kurumlar</w:t>
      </w:r>
      <w:r w:rsidR="00374FAB">
        <w:rPr>
          <w:rFonts w:ascii="Times New Roman" w:hAnsi="Times New Roman" w:cs="Times New Roman"/>
          <w:sz w:val="24"/>
          <w:szCs w:val="24"/>
        </w:rPr>
        <w:t>ı</w:t>
      </w:r>
      <w:r w:rsidR="00F83598">
        <w:rPr>
          <w:rFonts w:ascii="Times New Roman" w:hAnsi="Times New Roman" w:cs="Times New Roman"/>
          <w:sz w:val="24"/>
          <w:szCs w:val="24"/>
        </w:rPr>
        <w:t>, ofis-büro, çarşı, çok katlı mağaza</w:t>
      </w:r>
      <w:r w:rsidR="00374FAB">
        <w:rPr>
          <w:rFonts w:ascii="Times New Roman" w:hAnsi="Times New Roman" w:cs="Times New Roman"/>
          <w:sz w:val="24"/>
          <w:szCs w:val="24"/>
        </w:rPr>
        <w:t>lar</w:t>
      </w:r>
      <w:r w:rsidR="00F83598">
        <w:rPr>
          <w:rFonts w:ascii="Times New Roman" w:hAnsi="Times New Roman" w:cs="Times New Roman"/>
          <w:sz w:val="24"/>
          <w:szCs w:val="24"/>
        </w:rPr>
        <w:t xml:space="preserve">, </w:t>
      </w:r>
      <w:r w:rsidR="00374FAB">
        <w:rPr>
          <w:rFonts w:ascii="Times New Roman" w:hAnsi="Times New Roman" w:cs="Times New Roman"/>
          <w:sz w:val="24"/>
          <w:szCs w:val="24"/>
        </w:rPr>
        <w:t xml:space="preserve">otoparklar, </w:t>
      </w:r>
      <w:r w:rsidR="00F83598">
        <w:rPr>
          <w:rFonts w:ascii="Times New Roman" w:hAnsi="Times New Roman" w:cs="Times New Roman"/>
          <w:sz w:val="24"/>
          <w:szCs w:val="24"/>
        </w:rPr>
        <w:t xml:space="preserve">alışveriş merkezleri, konaklama tesisleri, </w:t>
      </w:r>
      <w:r w:rsidR="00E11A39">
        <w:rPr>
          <w:rFonts w:ascii="Times New Roman" w:hAnsi="Times New Roman" w:cs="Times New Roman"/>
          <w:sz w:val="24"/>
          <w:szCs w:val="24"/>
        </w:rPr>
        <w:t>sinema, tiyatro, müze, kütüphane, sergi salonu g</w:t>
      </w:r>
      <w:r w:rsidR="00EB2A00">
        <w:rPr>
          <w:rFonts w:ascii="Times New Roman" w:hAnsi="Times New Roman" w:cs="Times New Roman"/>
          <w:sz w:val="24"/>
          <w:szCs w:val="24"/>
        </w:rPr>
        <w:t>ibi sosyal ve kültürel tesisler</w:t>
      </w:r>
      <w:r w:rsidR="00E11A39">
        <w:rPr>
          <w:rFonts w:ascii="Times New Roman" w:hAnsi="Times New Roman" w:cs="Times New Roman"/>
          <w:sz w:val="24"/>
          <w:szCs w:val="24"/>
        </w:rPr>
        <w:t xml:space="preserve"> ile lokanta, restoran, gazino, düğün salonu gibi eğlenceye yönelik birimler, sağlık kabini, muayehane gibi ticaret ve hizmetlere ilişkin yapılar yer alabilir.</w:t>
      </w:r>
    </w:p>
    <w:p w:rsidR="001336D2" w:rsidRPr="005A0D8D" w:rsidRDefault="004B159C" w:rsidP="005B48E7">
      <w:pPr>
        <w:spacing w:after="120" w:line="240" w:lineRule="auto"/>
        <w:jc w:val="both"/>
        <w:rPr>
          <w:rFonts w:ascii="Times New Roman" w:hAnsi="Times New Roman" w:cs="Times New Roman"/>
          <w:sz w:val="24"/>
          <w:szCs w:val="24"/>
        </w:rPr>
      </w:pPr>
      <w:r w:rsidRPr="005A0D8D">
        <w:rPr>
          <w:rFonts w:ascii="Times New Roman" w:hAnsi="Times New Roman" w:cs="Times New Roman"/>
          <w:b/>
          <w:sz w:val="24"/>
          <w:szCs w:val="24"/>
        </w:rPr>
        <w:t>2.</w:t>
      </w:r>
      <w:r w:rsidR="00D63414">
        <w:rPr>
          <w:rFonts w:ascii="Times New Roman" w:hAnsi="Times New Roman" w:cs="Times New Roman"/>
          <w:b/>
          <w:sz w:val="24"/>
          <w:szCs w:val="24"/>
        </w:rPr>
        <w:t>1.</w:t>
      </w:r>
      <w:r w:rsidRPr="005A0D8D">
        <w:rPr>
          <w:rFonts w:ascii="Times New Roman" w:hAnsi="Times New Roman" w:cs="Times New Roman"/>
          <w:b/>
          <w:sz w:val="24"/>
          <w:szCs w:val="24"/>
        </w:rPr>
        <w:t>2.</w:t>
      </w:r>
      <w:r w:rsidR="001336D2" w:rsidRPr="005A0D8D">
        <w:rPr>
          <w:rFonts w:ascii="Times New Roman" w:hAnsi="Times New Roman" w:cs="Times New Roman"/>
          <w:sz w:val="24"/>
          <w:szCs w:val="24"/>
        </w:rPr>
        <w:t xml:space="preserve"> Bu alanlarda yanıcı, patlayıcı, parlayıcı, çevre kirliliğine yol açan ticari faaliyetler ile depo</w:t>
      </w:r>
      <w:r w:rsidR="00785A1C">
        <w:rPr>
          <w:rFonts w:ascii="Times New Roman" w:hAnsi="Times New Roman" w:cs="Times New Roman"/>
          <w:sz w:val="24"/>
          <w:szCs w:val="24"/>
        </w:rPr>
        <w:t>lar</w:t>
      </w:r>
      <w:r w:rsidR="001336D2" w:rsidRPr="005A0D8D">
        <w:rPr>
          <w:rFonts w:ascii="Times New Roman" w:hAnsi="Times New Roman" w:cs="Times New Roman"/>
          <w:sz w:val="24"/>
          <w:szCs w:val="24"/>
        </w:rPr>
        <w:t xml:space="preserve"> ve imalathaneler yer alamaz. </w:t>
      </w:r>
    </w:p>
    <w:p w:rsidR="004F707F" w:rsidRPr="005F674D" w:rsidRDefault="004B159C" w:rsidP="00ED33D4">
      <w:pPr>
        <w:spacing w:after="120" w:line="240" w:lineRule="auto"/>
        <w:jc w:val="both"/>
        <w:rPr>
          <w:rFonts w:ascii="Times New Roman" w:hAnsi="Times New Roman" w:cs="Times New Roman"/>
          <w:sz w:val="24"/>
          <w:szCs w:val="24"/>
        </w:rPr>
      </w:pPr>
      <w:r w:rsidRPr="005A0D8D">
        <w:rPr>
          <w:rFonts w:ascii="Times New Roman" w:hAnsi="Times New Roman" w:cs="Times New Roman"/>
          <w:b/>
          <w:sz w:val="24"/>
          <w:szCs w:val="24"/>
        </w:rPr>
        <w:t>2.</w:t>
      </w:r>
      <w:r w:rsidR="00D63414">
        <w:rPr>
          <w:rFonts w:ascii="Times New Roman" w:hAnsi="Times New Roman" w:cs="Times New Roman"/>
          <w:b/>
          <w:sz w:val="24"/>
          <w:szCs w:val="24"/>
        </w:rPr>
        <w:t>1.3</w:t>
      </w:r>
      <w:r w:rsidRPr="005A0D8D">
        <w:rPr>
          <w:rFonts w:ascii="Times New Roman" w:hAnsi="Times New Roman" w:cs="Times New Roman"/>
          <w:b/>
          <w:sz w:val="24"/>
          <w:szCs w:val="24"/>
        </w:rPr>
        <w:t>.</w:t>
      </w:r>
      <w:r w:rsidR="00DE4D95" w:rsidRPr="005A0D8D">
        <w:rPr>
          <w:rFonts w:ascii="Times New Roman" w:hAnsi="Times New Roman" w:cs="Times New Roman"/>
          <w:sz w:val="24"/>
          <w:szCs w:val="24"/>
        </w:rPr>
        <w:t xml:space="preserve"> T</w:t>
      </w:r>
      <w:r w:rsidR="001336D2" w:rsidRPr="005A0D8D">
        <w:rPr>
          <w:rFonts w:ascii="Times New Roman" w:hAnsi="Times New Roman" w:cs="Times New Roman"/>
          <w:sz w:val="24"/>
          <w:szCs w:val="24"/>
        </w:rPr>
        <w:t>icaret alanlarında ilgili kurum ve kuruluşlardan uygun görü</w:t>
      </w:r>
      <w:r w:rsidR="00145F16">
        <w:rPr>
          <w:rFonts w:ascii="Times New Roman" w:hAnsi="Times New Roman" w:cs="Times New Roman"/>
          <w:sz w:val="24"/>
          <w:szCs w:val="24"/>
        </w:rPr>
        <w:t xml:space="preserve">ş alınmak kaydıyla özel sağlık veya </w:t>
      </w:r>
      <w:r w:rsidR="001336D2" w:rsidRPr="005A0D8D">
        <w:rPr>
          <w:rFonts w:ascii="Times New Roman" w:hAnsi="Times New Roman" w:cs="Times New Roman"/>
          <w:sz w:val="24"/>
          <w:szCs w:val="24"/>
        </w:rPr>
        <w:t>öz</w:t>
      </w:r>
      <w:r w:rsidR="00374FAB">
        <w:rPr>
          <w:rFonts w:ascii="Times New Roman" w:hAnsi="Times New Roman" w:cs="Times New Roman"/>
          <w:sz w:val="24"/>
          <w:szCs w:val="24"/>
        </w:rPr>
        <w:t>el eğitim tesisi</w:t>
      </w:r>
      <w:r w:rsidR="000346A2">
        <w:rPr>
          <w:rFonts w:ascii="Times New Roman" w:hAnsi="Times New Roman" w:cs="Times New Roman"/>
          <w:sz w:val="24"/>
          <w:szCs w:val="24"/>
        </w:rPr>
        <w:t xml:space="preserve"> ancak bu kullanımlara yönelik gerekli imar planı değişiklikleri yapılmak koşuluyla</w:t>
      </w:r>
      <w:r w:rsidR="001336D2" w:rsidRPr="005A0D8D">
        <w:rPr>
          <w:rFonts w:ascii="Times New Roman" w:hAnsi="Times New Roman" w:cs="Times New Roman"/>
          <w:sz w:val="24"/>
          <w:szCs w:val="24"/>
        </w:rPr>
        <w:t xml:space="preserve"> </w:t>
      </w:r>
      <w:r w:rsidR="000346A2">
        <w:rPr>
          <w:rFonts w:ascii="Times New Roman" w:hAnsi="Times New Roman" w:cs="Times New Roman"/>
          <w:sz w:val="24"/>
          <w:szCs w:val="24"/>
        </w:rPr>
        <w:t>inşa edilebilir.</w:t>
      </w:r>
    </w:p>
    <w:p w:rsidR="001336D2" w:rsidRPr="00EC7D94" w:rsidRDefault="00D63414" w:rsidP="00EC7D94">
      <w:pPr>
        <w:pStyle w:val="Balk3"/>
        <w:rPr>
          <w:rFonts w:ascii="Times New Roman" w:hAnsi="Times New Roman" w:cs="Times New Roman"/>
          <w:b/>
          <w:color w:val="auto"/>
        </w:rPr>
      </w:pPr>
      <w:bookmarkStart w:id="22" w:name="_Toc87008899"/>
      <w:r w:rsidRPr="00EC7D94">
        <w:rPr>
          <w:rFonts w:ascii="Times New Roman" w:hAnsi="Times New Roman" w:cs="Times New Roman"/>
          <w:b/>
          <w:color w:val="auto"/>
        </w:rPr>
        <w:t>2.2.</w:t>
      </w:r>
      <w:r w:rsidR="005B48E7" w:rsidRPr="00EC7D94">
        <w:rPr>
          <w:rFonts w:ascii="Times New Roman" w:hAnsi="Times New Roman" w:cs="Times New Roman"/>
          <w:b/>
          <w:color w:val="auto"/>
        </w:rPr>
        <w:t xml:space="preserve"> </w:t>
      </w:r>
      <w:r w:rsidR="004B5B01" w:rsidRPr="00EC7D94">
        <w:rPr>
          <w:rFonts w:ascii="Times New Roman" w:hAnsi="Times New Roman" w:cs="Times New Roman"/>
          <w:b/>
          <w:color w:val="auto"/>
        </w:rPr>
        <w:t>TİCARET</w:t>
      </w:r>
      <w:r w:rsidR="00186900" w:rsidRPr="00EC7D94">
        <w:rPr>
          <w:rFonts w:ascii="Times New Roman" w:hAnsi="Times New Roman" w:cs="Times New Roman"/>
          <w:b/>
          <w:color w:val="auto"/>
        </w:rPr>
        <w:t>+</w:t>
      </w:r>
      <w:r w:rsidR="00C82AAD" w:rsidRPr="00EC7D94">
        <w:rPr>
          <w:rFonts w:ascii="Times New Roman" w:hAnsi="Times New Roman" w:cs="Times New Roman"/>
          <w:b/>
          <w:color w:val="auto"/>
        </w:rPr>
        <w:t>KONUT</w:t>
      </w:r>
      <w:r w:rsidR="005B48E7" w:rsidRPr="00EC7D94">
        <w:rPr>
          <w:rFonts w:ascii="Times New Roman" w:hAnsi="Times New Roman" w:cs="Times New Roman"/>
          <w:b/>
          <w:color w:val="auto"/>
        </w:rPr>
        <w:t xml:space="preserve"> ve </w:t>
      </w:r>
      <w:r w:rsidR="00EB2A00" w:rsidRPr="00EC7D94">
        <w:rPr>
          <w:rFonts w:ascii="Times New Roman" w:hAnsi="Times New Roman" w:cs="Times New Roman"/>
          <w:b/>
          <w:color w:val="auto"/>
        </w:rPr>
        <w:t>TİCARET</w:t>
      </w:r>
      <w:r w:rsidR="005F674D" w:rsidRPr="00EC7D94">
        <w:rPr>
          <w:rFonts w:ascii="Times New Roman" w:hAnsi="Times New Roman" w:cs="Times New Roman"/>
          <w:b/>
          <w:color w:val="auto"/>
        </w:rPr>
        <w:t>+</w:t>
      </w:r>
      <w:r w:rsidR="004B5B01" w:rsidRPr="00EC7D94">
        <w:rPr>
          <w:rFonts w:ascii="Times New Roman" w:hAnsi="Times New Roman" w:cs="Times New Roman"/>
          <w:b/>
          <w:color w:val="auto"/>
        </w:rPr>
        <w:t xml:space="preserve">TURİZM </w:t>
      </w:r>
      <w:r w:rsidR="00C82AAD" w:rsidRPr="00EC7D94">
        <w:rPr>
          <w:rFonts w:ascii="Times New Roman" w:hAnsi="Times New Roman" w:cs="Times New Roman"/>
          <w:b/>
          <w:color w:val="auto"/>
        </w:rPr>
        <w:t>KARMA KULLANIM ALANLARI</w:t>
      </w:r>
      <w:bookmarkEnd w:id="22"/>
    </w:p>
    <w:p w:rsidR="001336D2" w:rsidRPr="005A0D8D" w:rsidRDefault="00D63414" w:rsidP="00071AE0">
      <w:pPr>
        <w:spacing w:after="120" w:line="240" w:lineRule="atLeast"/>
        <w:jc w:val="both"/>
        <w:rPr>
          <w:rFonts w:ascii="Times New Roman" w:hAnsi="Times New Roman" w:cs="Times New Roman"/>
          <w:sz w:val="24"/>
          <w:szCs w:val="24"/>
        </w:rPr>
      </w:pPr>
      <w:r>
        <w:rPr>
          <w:rFonts w:ascii="Times New Roman" w:hAnsi="Times New Roman" w:cs="Times New Roman"/>
          <w:b/>
          <w:sz w:val="24"/>
          <w:szCs w:val="24"/>
        </w:rPr>
        <w:t>2.2.1</w:t>
      </w:r>
      <w:r w:rsidR="004B159C" w:rsidRPr="005A0D8D">
        <w:rPr>
          <w:rFonts w:ascii="Times New Roman" w:hAnsi="Times New Roman" w:cs="Times New Roman"/>
          <w:b/>
          <w:sz w:val="24"/>
          <w:szCs w:val="24"/>
        </w:rPr>
        <w:t>.</w:t>
      </w:r>
      <w:r w:rsidR="004B5B01">
        <w:rPr>
          <w:rFonts w:ascii="Times New Roman" w:hAnsi="Times New Roman" w:cs="Times New Roman"/>
          <w:b/>
          <w:sz w:val="24"/>
          <w:szCs w:val="24"/>
        </w:rPr>
        <w:t xml:space="preserve"> </w:t>
      </w:r>
      <w:r w:rsidR="004B5B01" w:rsidRPr="004B5B01">
        <w:rPr>
          <w:rFonts w:ascii="Times New Roman" w:eastAsia="Times New Roman" w:hAnsi="Times New Roman" w:cs="Times New Roman"/>
          <w:sz w:val="24"/>
          <w:szCs w:val="24"/>
          <w:lang w:eastAsia="tr-TR"/>
        </w:rPr>
        <w:t xml:space="preserve">Tek başına konut olarak kullanılmamak koşuluyla, ticaret, turizm, konut kullanımlarından konut hariç sadece birinin veya ikisinin birlikte yer aldığı </w:t>
      </w:r>
      <w:r w:rsidR="001336D2" w:rsidRPr="005A0D8D">
        <w:rPr>
          <w:rFonts w:ascii="Times New Roman" w:hAnsi="Times New Roman" w:cs="Times New Roman"/>
          <w:sz w:val="24"/>
          <w:szCs w:val="24"/>
        </w:rPr>
        <w:t>alanlardır.</w:t>
      </w:r>
    </w:p>
    <w:p w:rsidR="00B75158" w:rsidRPr="005A0D8D" w:rsidRDefault="00D63414" w:rsidP="00071AE0">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2.2.2</w:t>
      </w:r>
      <w:r w:rsidR="00DE4D95" w:rsidRPr="005A0D8D">
        <w:rPr>
          <w:rFonts w:ascii="Times New Roman" w:hAnsi="Times New Roman" w:cs="Times New Roman"/>
          <w:b/>
          <w:sz w:val="24"/>
          <w:szCs w:val="24"/>
        </w:rPr>
        <w:t xml:space="preserve"> </w:t>
      </w:r>
      <w:r w:rsidR="00284344">
        <w:rPr>
          <w:rFonts w:ascii="Times New Roman" w:hAnsi="Times New Roman" w:cs="Times New Roman"/>
          <w:sz w:val="24"/>
          <w:szCs w:val="24"/>
        </w:rPr>
        <w:t>Ticaret</w:t>
      </w:r>
      <w:r w:rsidR="00186900">
        <w:rPr>
          <w:rFonts w:ascii="Times New Roman" w:hAnsi="Times New Roman" w:cs="Times New Roman"/>
          <w:sz w:val="24"/>
          <w:szCs w:val="24"/>
        </w:rPr>
        <w:t>+</w:t>
      </w:r>
      <w:r w:rsidR="001336D2" w:rsidRPr="005A0D8D">
        <w:rPr>
          <w:rFonts w:ascii="Times New Roman" w:hAnsi="Times New Roman" w:cs="Times New Roman"/>
          <w:sz w:val="24"/>
          <w:szCs w:val="24"/>
        </w:rPr>
        <w:t>konut</w:t>
      </w:r>
      <w:r w:rsidR="00186900">
        <w:rPr>
          <w:rFonts w:ascii="Times New Roman" w:hAnsi="Times New Roman" w:cs="Times New Roman"/>
          <w:sz w:val="24"/>
          <w:szCs w:val="24"/>
        </w:rPr>
        <w:t xml:space="preserve"> ve ticaret+</w:t>
      </w:r>
      <w:r w:rsidR="004B5B01">
        <w:rPr>
          <w:rFonts w:ascii="Times New Roman" w:hAnsi="Times New Roman" w:cs="Times New Roman"/>
          <w:sz w:val="24"/>
          <w:szCs w:val="24"/>
        </w:rPr>
        <w:t>turizm</w:t>
      </w:r>
      <w:r w:rsidR="001336D2" w:rsidRPr="005A0D8D">
        <w:rPr>
          <w:rFonts w:ascii="Times New Roman" w:hAnsi="Times New Roman" w:cs="Times New Roman"/>
          <w:sz w:val="24"/>
          <w:szCs w:val="24"/>
        </w:rPr>
        <w:t xml:space="preserve"> olarak planlanan alanlarda yapının bodrum ve zemin katlarının </w:t>
      </w:r>
      <w:r w:rsidR="00B75158" w:rsidRPr="005A0D8D">
        <w:rPr>
          <w:rFonts w:ascii="Times New Roman" w:hAnsi="Times New Roman" w:cs="Times New Roman"/>
          <w:sz w:val="24"/>
          <w:szCs w:val="24"/>
        </w:rPr>
        <w:t xml:space="preserve">ticaret sektörünün kullanımda olması; konut </w:t>
      </w:r>
      <w:r w:rsidR="004B5B01">
        <w:rPr>
          <w:rFonts w:ascii="Times New Roman" w:hAnsi="Times New Roman" w:cs="Times New Roman"/>
          <w:sz w:val="24"/>
          <w:szCs w:val="24"/>
        </w:rPr>
        <w:t xml:space="preserve">ve turizm </w:t>
      </w:r>
      <w:r w:rsidR="00B75158" w:rsidRPr="005A0D8D">
        <w:rPr>
          <w:rFonts w:ascii="Times New Roman" w:hAnsi="Times New Roman" w:cs="Times New Roman"/>
          <w:sz w:val="24"/>
          <w:szCs w:val="24"/>
        </w:rPr>
        <w:t>için ayrı giriş ve merdiven bulunması şarttır.</w:t>
      </w:r>
    </w:p>
    <w:p w:rsidR="00186900" w:rsidRDefault="00D63414" w:rsidP="00071AE0">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2.2.</w:t>
      </w:r>
      <w:r w:rsidR="004B159C" w:rsidRPr="005A0D8D">
        <w:rPr>
          <w:rFonts w:ascii="Times New Roman" w:hAnsi="Times New Roman" w:cs="Times New Roman"/>
          <w:b/>
          <w:sz w:val="24"/>
          <w:szCs w:val="24"/>
        </w:rPr>
        <w:t>3.</w:t>
      </w:r>
      <w:r w:rsidR="00DE4D95" w:rsidRPr="005A0D8D">
        <w:rPr>
          <w:rFonts w:ascii="Times New Roman" w:hAnsi="Times New Roman" w:cs="Times New Roman"/>
          <w:b/>
          <w:sz w:val="24"/>
          <w:szCs w:val="24"/>
        </w:rPr>
        <w:t xml:space="preserve"> </w:t>
      </w:r>
      <w:r w:rsidR="00B75158" w:rsidRPr="005A0D8D">
        <w:rPr>
          <w:rFonts w:ascii="Times New Roman" w:hAnsi="Times New Roman" w:cs="Times New Roman"/>
          <w:sz w:val="24"/>
          <w:szCs w:val="24"/>
        </w:rPr>
        <w:t>Yürürlükte olan nazım imar planı a</w:t>
      </w:r>
      <w:r w:rsidR="0028061B">
        <w:rPr>
          <w:rFonts w:ascii="Times New Roman" w:hAnsi="Times New Roman" w:cs="Times New Roman"/>
          <w:sz w:val="24"/>
          <w:szCs w:val="24"/>
        </w:rPr>
        <w:t>çıklama raporunda belirtilen ön</w:t>
      </w:r>
      <w:r w:rsidR="00B75158" w:rsidRPr="005A0D8D">
        <w:rPr>
          <w:rFonts w:ascii="Times New Roman" w:hAnsi="Times New Roman" w:cs="Times New Roman"/>
          <w:sz w:val="24"/>
          <w:szCs w:val="24"/>
        </w:rPr>
        <w:t>görü ile birlikte mevcut dokuda yapılar</w:t>
      </w:r>
      <w:r w:rsidR="003667E9" w:rsidRPr="005A0D8D">
        <w:rPr>
          <w:rFonts w:ascii="Times New Roman" w:hAnsi="Times New Roman" w:cs="Times New Roman"/>
          <w:sz w:val="24"/>
          <w:szCs w:val="24"/>
        </w:rPr>
        <w:t>ın</w:t>
      </w:r>
      <w:r w:rsidR="00B75158" w:rsidRPr="005A0D8D">
        <w:rPr>
          <w:rFonts w:ascii="Times New Roman" w:hAnsi="Times New Roman" w:cs="Times New Roman"/>
          <w:sz w:val="24"/>
          <w:szCs w:val="24"/>
        </w:rPr>
        <w:t xml:space="preserve"> kullanım</w:t>
      </w:r>
      <w:r w:rsidR="005B48E7">
        <w:rPr>
          <w:rFonts w:ascii="Times New Roman" w:hAnsi="Times New Roman" w:cs="Times New Roman"/>
          <w:sz w:val="24"/>
          <w:szCs w:val="24"/>
        </w:rPr>
        <w:t xml:space="preserve"> durumu</w:t>
      </w:r>
      <w:r w:rsidR="00B75158" w:rsidRPr="005A0D8D">
        <w:rPr>
          <w:rFonts w:ascii="Times New Roman" w:hAnsi="Times New Roman" w:cs="Times New Roman"/>
          <w:sz w:val="24"/>
          <w:szCs w:val="24"/>
        </w:rPr>
        <w:t xml:space="preserve"> ve merke</w:t>
      </w:r>
      <w:r w:rsidR="0028061B">
        <w:rPr>
          <w:rFonts w:ascii="Times New Roman" w:hAnsi="Times New Roman" w:cs="Times New Roman"/>
          <w:sz w:val="24"/>
          <w:szCs w:val="24"/>
        </w:rPr>
        <w:t>z analizleri sonucunda ticaret+</w:t>
      </w:r>
      <w:r w:rsidR="00B75158" w:rsidRPr="005A0D8D">
        <w:rPr>
          <w:rFonts w:ascii="Times New Roman" w:hAnsi="Times New Roman" w:cs="Times New Roman"/>
          <w:sz w:val="24"/>
          <w:szCs w:val="24"/>
        </w:rPr>
        <w:t xml:space="preserve">konut kullanım alanlarında </w:t>
      </w:r>
      <w:r w:rsidR="005B48E7">
        <w:rPr>
          <w:rFonts w:ascii="Times New Roman" w:hAnsi="Times New Roman" w:cs="Times New Roman"/>
          <w:sz w:val="24"/>
          <w:szCs w:val="24"/>
        </w:rPr>
        <w:t xml:space="preserve">zemin kat ticaret, üst katlar konut kullanımında olabilir. Bu durumda konut kullanımı; </w:t>
      </w:r>
      <w:r w:rsidR="00466C28">
        <w:rPr>
          <w:rFonts w:ascii="Times New Roman" w:hAnsi="Times New Roman" w:cs="Times New Roman"/>
          <w:sz w:val="24"/>
          <w:szCs w:val="24"/>
        </w:rPr>
        <w:t xml:space="preserve">parselin toplam </w:t>
      </w:r>
      <w:r w:rsidR="00966C5D">
        <w:rPr>
          <w:rFonts w:ascii="Times New Roman" w:hAnsi="Times New Roman" w:cs="Times New Roman"/>
          <w:sz w:val="24"/>
          <w:szCs w:val="24"/>
        </w:rPr>
        <w:t>emsale konu alanın %70</w:t>
      </w:r>
      <w:r w:rsidR="00ED33D4">
        <w:rPr>
          <w:rFonts w:ascii="Times New Roman" w:hAnsi="Times New Roman" w:cs="Times New Roman"/>
          <w:sz w:val="24"/>
          <w:szCs w:val="24"/>
        </w:rPr>
        <w:t xml:space="preserve">’ini geçemez. </w:t>
      </w:r>
    </w:p>
    <w:p w:rsidR="00A65D5C" w:rsidRPr="00E04F6D" w:rsidRDefault="00D63414" w:rsidP="00071AE0">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2.2.4.</w:t>
      </w:r>
      <w:r w:rsidR="00DE4D95" w:rsidRPr="005A0D8D">
        <w:rPr>
          <w:rFonts w:ascii="Times New Roman" w:hAnsi="Times New Roman" w:cs="Times New Roman"/>
          <w:b/>
          <w:sz w:val="24"/>
          <w:szCs w:val="24"/>
        </w:rPr>
        <w:t xml:space="preserve"> </w:t>
      </w:r>
      <w:r w:rsidR="00186900">
        <w:rPr>
          <w:rFonts w:ascii="Times New Roman" w:hAnsi="Times New Roman" w:cs="Times New Roman"/>
          <w:sz w:val="24"/>
          <w:szCs w:val="24"/>
        </w:rPr>
        <w:t>Ticaret+</w:t>
      </w:r>
      <w:r w:rsidR="0098578F" w:rsidRPr="0098578F">
        <w:rPr>
          <w:rFonts w:ascii="Times New Roman" w:hAnsi="Times New Roman" w:cs="Times New Roman"/>
          <w:sz w:val="24"/>
          <w:szCs w:val="24"/>
        </w:rPr>
        <w:t>konut karma kullanım alanlarında</w:t>
      </w:r>
      <w:r w:rsidR="0098578F">
        <w:rPr>
          <w:rFonts w:ascii="Times New Roman" w:hAnsi="Times New Roman" w:cs="Times New Roman"/>
          <w:b/>
          <w:sz w:val="24"/>
          <w:szCs w:val="24"/>
        </w:rPr>
        <w:t xml:space="preserve"> </w:t>
      </w:r>
      <w:r w:rsidR="00772B71">
        <w:rPr>
          <w:rFonts w:ascii="Times New Roman" w:hAnsi="Times New Roman" w:cs="Times New Roman"/>
          <w:sz w:val="24"/>
          <w:szCs w:val="24"/>
        </w:rPr>
        <w:t>özel eğitim veya özel sağlık tesisi yapılabilmesi için gerekli kurumlardan uygun görüş alınar</w:t>
      </w:r>
      <w:r w:rsidR="000346A2">
        <w:rPr>
          <w:rFonts w:ascii="Times New Roman" w:hAnsi="Times New Roman" w:cs="Times New Roman"/>
          <w:sz w:val="24"/>
          <w:szCs w:val="24"/>
        </w:rPr>
        <w:t>ak imar planı değişikliği yapıl</w:t>
      </w:r>
      <w:r w:rsidR="00772B71">
        <w:rPr>
          <w:rFonts w:ascii="Times New Roman" w:hAnsi="Times New Roman" w:cs="Times New Roman"/>
          <w:sz w:val="24"/>
          <w:szCs w:val="24"/>
        </w:rPr>
        <w:t>ması zorunludur.</w:t>
      </w:r>
      <w:r w:rsidR="0098578F">
        <w:rPr>
          <w:rFonts w:ascii="Times New Roman" w:hAnsi="Times New Roman" w:cs="Times New Roman"/>
          <w:sz w:val="24"/>
          <w:szCs w:val="24"/>
        </w:rPr>
        <w:t xml:space="preserve"> Ayrıca bu alanlarda konaklama (turizm) tesisleri yapılabilmesi için plan kararlarında değişiklik yapılması şarttır.</w:t>
      </w:r>
    </w:p>
    <w:p w:rsidR="00B75158" w:rsidRPr="005A0D8D" w:rsidRDefault="00D63414" w:rsidP="00071AE0">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2.2.5.</w:t>
      </w:r>
      <w:r w:rsidR="00DE4D95" w:rsidRPr="005A0D8D">
        <w:rPr>
          <w:rFonts w:ascii="Times New Roman" w:hAnsi="Times New Roman" w:cs="Times New Roman"/>
          <w:b/>
          <w:sz w:val="24"/>
          <w:szCs w:val="24"/>
        </w:rPr>
        <w:t xml:space="preserve"> </w:t>
      </w:r>
      <w:r w:rsidR="00C82AAD" w:rsidRPr="005A0D8D">
        <w:rPr>
          <w:rFonts w:ascii="Times New Roman" w:hAnsi="Times New Roman" w:cs="Times New Roman"/>
          <w:sz w:val="24"/>
          <w:szCs w:val="24"/>
        </w:rPr>
        <w:t xml:space="preserve">Bu alanlarda plan </w:t>
      </w:r>
      <w:r w:rsidR="0098578F">
        <w:rPr>
          <w:rFonts w:ascii="Times New Roman" w:hAnsi="Times New Roman" w:cs="Times New Roman"/>
          <w:sz w:val="24"/>
          <w:szCs w:val="24"/>
        </w:rPr>
        <w:t xml:space="preserve">kararları gerektirmeden </w:t>
      </w:r>
      <w:r w:rsidR="003667E9" w:rsidRPr="005A0D8D">
        <w:rPr>
          <w:rFonts w:ascii="Times New Roman" w:hAnsi="Times New Roman" w:cs="Times New Roman"/>
          <w:sz w:val="24"/>
          <w:szCs w:val="24"/>
        </w:rPr>
        <w:t>gerçek ve</w:t>
      </w:r>
      <w:r w:rsidR="00C82AAD" w:rsidRPr="005A0D8D">
        <w:rPr>
          <w:rFonts w:ascii="Times New Roman" w:hAnsi="Times New Roman" w:cs="Times New Roman"/>
          <w:sz w:val="24"/>
          <w:szCs w:val="24"/>
        </w:rPr>
        <w:t xml:space="preserve"> tüzel kişilere veya kamuya ait yurt, kurs, ticaret, katlı otopark, sosyal ve kültürel tesisler </w:t>
      </w:r>
      <w:r w:rsidR="0098578F">
        <w:rPr>
          <w:rFonts w:ascii="Times New Roman" w:hAnsi="Times New Roman" w:cs="Times New Roman"/>
          <w:sz w:val="24"/>
          <w:szCs w:val="24"/>
        </w:rPr>
        <w:t>yapılabilir</w:t>
      </w:r>
      <w:r w:rsidR="00C82AAD" w:rsidRPr="005A0D8D">
        <w:rPr>
          <w:rFonts w:ascii="Times New Roman" w:hAnsi="Times New Roman" w:cs="Times New Roman"/>
          <w:sz w:val="24"/>
          <w:szCs w:val="24"/>
        </w:rPr>
        <w:t>.</w:t>
      </w:r>
    </w:p>
    <w:p w:rsidR="00C82AAD" w:rsidRDefault="00D63414" w:rsidP="00071AE0">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2.2.</w:t>
      </w:r>
      <w:r w:rsidR="006E14E2">
        <w:rPr>
          <w:rFonts w:ascii="Times New Roman" w:hAnsi="Times New Roman" w:cs="Times New Roman"/>
          <w:b/>
          <w:sz w:val="24"/>
          <w:szCs w:val="24"/>
        </w:rPr>
        <w:t>6</w:t>
      </w:r>
      <w:r w:rsidR="004B159C" w:rsidRPr="005A0D8D">
        <w:rPr>
          <w:rFonts w:ascii="Times New Roman" w:hAnsi="Times New Roman" w:cs="Times New Roman"/>
          <w:b/>
          <w:sz w:val="24"/>
          <w:szCs w:val="24"/>
        </w:rPr>
        <w:t>.</w:t>
      </w:r>
      <w:r w:rsidR="00DE4D95" w:rsidRPr="005A0D8D">
        <w:rPr>
          <w:rFonts w:ascii="Times New Roman" w:hAnsi="Times New Roman" w:cs="Times New Roman"/>
          <w:b/>
          <w:sz w:val="24"/>
          <w:szCs w:val="24"/>
        </w:rPr>
        <w:t xml:space="preserve"> </w:t>
      </w:r>
      <w:r w:rsidR="00C82AAD" w:rsidRPr="005A0D8D">
        <w:rPr>
          <w:rFonts w:ascii="Times New Roman" w:hAnsi="Times New Roman" w:cs="Times New Roman"/>
          <w:sz w:val="24"/>
          <w:szCs w:val="24"/>
        </w:rPr>
        <w:t>Bu alan</w:t>
      </w:r>
      <w:r w:rsidR="00466C28">
        <w:rPr>
          <w:rFonts w:ascii="Times New Roman" w:hAnsi="Times New Roman" w:cs="Times New Roman"/>
          <w:sz w:val="24"/>
          <w:szCs w:val="24"/>
        </w:rPr>
        <w:t>lar</w:t>
      </w:r>
      <w:r w:rsidR="00C82AAD" w:rsidRPr="005A0D8D">
        <w:rPr>
          <w:rFonts w:ascii="Times New Roman" w:hAnsi="Times New Roman" w:cs="Times New Roman"/>
          <w:sz w:val="24"/>
          <w:szCs w:val="24"/>
        </w:rPr>
        <w:t>da yanıcı, parlayıcı, patlayıcı ve çevre kirliliği yaratan ticari faaliyetler ile depo</w:t>
      </w:r>
      <w:r w:rsidR="00E41D2A">
        <w:rPr>
          <w:rFonts w:ascii="Times New Roman" w:hAnsi="Times New Roman" w:cs="Times New Roman"/>
          <w:sz w:val="24"/>
          <w:szCs w:val="24"/>
        </w:rPr>
        <w:t>lar</w:t>
      </w:r>
      <w:r w:rsidR="00C82AAD" w:rsidRPr="005A0D8D">
        <w:rPr>
          <w:rFonts w:ascii="Times New Roman" w:hAnsi="Times New Roman" w:cs="Times New Roman"/>
          <w:sz w:val="24"/>
          <w:szCs w:val="24"/>
        </w:rPr>
        <w:t xml:space="preserve"> ve imalathaneler yer almaz.</w:t>
      </w:r>
    </w:p>
    <w:p w:rsidR="0098578F" w:rsidRPr="0098578F" w:rsidRDefault="00D63414" w:rsidP="00071AE0">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2.2.</w:t>
      </w:r>
      <w:r w:rsidR="0098578F" w:rsidRPr="0098578F">
        <w:rPr>
          <w:rFonts w:ascii="Times New Roman" w:hAnsi="Times New Roman" w:cs="Times New Roman"/>
          <w:b/>
          <w:sz w:val="24"/>
          <w:szCs w:val="24"/>
        </w:rPr>
        <w:t>7.</w:t>
      </w:r>
      <w:r w:rsidR="0098578F">
        <w:rPr>
          <w:rFonts w:ascii="Times New Roman" w:hAnsi="Times New Roman" w:cs="Times New Roman"/>
          <w:sz w:val="24"/>
          <w:szCs w:val="24"/>
        </w:rPr>
        <w:t xml:space="preserve"> </w:t>
      </w:r>
      <w:r w:rsidR="00466C28">
        <w:rPr>
          <w:rFonts w:ascii="Times New Roman" w:hAnsi="Times New Roman" w:cs="Times New Roman"/>
          <w:sz w:val="24"/>
          <w:szCs w:val="24"/>
        </w:rPr>
        <w:t>Ada bazında yapılacak uygulamalarda ve birden fazla yapının olduğu parsellerdeki karma kullanımlı uygulamalarda ticaret kullanımı parsel yada ada içinde ayrı bir binada toplanarak diğer binalar ticaret olmaksızın konut amaçlı kullanılabilir. Ancak ticaret olarak kullanılacak yapının ticaret kullanımı teşekkül etmiş cephede inşa edilmesi; ticaret kullanımı yoksa geniş yola cepheli kısımda inşa edilmesi esastır.</w:t>
      </w:r>
    </w:p>
    <w:p w:rsidR="00102821" w:rsidRPr="00EC7D94" w:rsidRDefault="00D63414" w:rsidP="00EC7D94">
      <w:pPr>
        <w:pStyle w:val="Balk3"/>
        <w:rPr>
          <w:rFonts w:ascii="Times New Roman" w:hAnsi="Times New Roman" w:cs="Times New Roman"/>
          <w:b/>
          <w:color w:val="auto"/>
        </w:rPr>
      </w:pPr>
      <w:bookmarkStart w:id="23" w:name="_Toc87008900"/>
      <w:r w:rsidRPr="00EC7D94">
        <w:rPr>
          <w:rFonts w:ascii="Times New Roman" w:hAnsi="Times New Roman" w:cs="Times New Roman"/>
          <w:b/>
          <w:color w:val="auto"/>
        </w:rPr>
        <w:t>2.3</w:t>
      </w:r>
      <w:r w:rsidR="00102821" w:rsidRPr="00EC7D94">
        <w:rPr>
          <w:rFonts w:ascii="Times New Roman" w:hAnsi="Times New Roman" w:cs="Times New Roman"/>
          <w:b/>
          <w:color w:val="auto"/>
        </w:rPr>
        <w:t xml:space="preserve">. </w:t>
      </w:r>
      <w:r w:rsidR="00F25AC3" w:rsidRPr="00EC7D94">
        <w:rPr>
          <w:rFonts w:ascii="Times New Roman" w:hAnsi="Times New Roman" w:cs="Times New Roman"/>
          <w:b/>
          <w:color w:val="auto"/>
        </w:rPr>
        <w:t xml:space="preserve">DEPOLAMA </w:t>
      </w:r>
      <w:r w:rsidR="00102821" w:rsidRPr="00EC7D94">
        <w:rPr>
          <w:rFonts w:ascii="Times New Roman" w:hAnsi="Times New Roman" w:cs="Times New Roman"/>
          <w:b/>
          <w:color w:val="auto"/>
        </w:rPr>
        <w:t>ALANLARI</w:t>
      </w:r>
      <w:bookmarkEnd w:id="23"/>
      <w:r w:rsidR="00102821" w:rsidRPr="00EC7D94">
        <w:rPr>
          <w:rFonts w:ascii="Times New Roman" w:hAnsi="Times New Roman" w:cs="Times New Roman"/>
          <w:b/>
          <w:color w:val="auto"/>
        </w:rPr>
        <w:t xml:space="preserve"> </w:t>
      </w:r>
    </w:p>
    <w:p w:rsidR="00F25AC3" w:rsidRDefault="00D63414" w:rsidP="00F37F9D">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2.3</w:t>
      </w:r>
      <w:r w:rsidR="00F25AC3">
        <w:rPr>
          <w:rFonts w:ascii="Times New Roman" w:hAnsi="Times New Roman" w:cs="Times New Roman"/>
          <w:b/>
          <w:sz w:val="24"/>
          <w:szCs w:val="24"/>
        </w:rPr>
        <w:t xml:space="preserve">.1. </w:t>
      </w:r>
      <w:r w:rsidR="008B6B03">
        <w:rPr>
          <w:rFonts w:ascii="Times New Roman" w:hAnsi="Times New Roman" w:cs="Times New Roman"/>
          <w:sz w:val="24"/>
          <w:szCs w:val="24"/>
        </w:rPr>
        <w:t xml:space="preserve">İçerisinde </w:t>
      </w:r>
      <w:r w:rsidR="007F2A31">
        <w:rPr>
          <w:rFonts w:ascii="Times New Roman" w:hAnsi="Times New Roman" w:cs="Times New Roman"/>
          <w:sz w:val="24"/>
          <w:szCs w:val="24"/>
        </w:rPr>
        <w:t>çevre sağlığı yönünden tehlike oluşturmayan patlayıcı, parlayıcı ve yanıcı maddeler içermeyen depoların yapılabileceği alanlardır.</w:t>
      </w:r>
    </w:p>
    <w:p w:rsidR="0046683B" w:rsidRDefault="00D63414" w:rsidP="00F37F9D">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2.3</w:t>
      </w:r>
      <w:r w:rsidR="0046683B" w:rsidRPr="0046683B">
        <w:rPr>
          <w:rFonts w:ascii="Times New Roman" w:hAnsi="Times New Roman" w:cs="Times New Roman"/>
          <w:b/>
          <w:sz w:val="24"/>
          <w:szCs w:val="24"/>
        </w:rPr>
        <w:t>.2.</w:t>
      </w:r>
      <w:r w:rsidR="0046683B">
        <w:rPr>
          <w:rFonts w:ascii="Times New Roman" w:hAnsi="Times New Roman" w:cs="Times New Roman"/>
          <w:sz w:val="24"/>
          <w:szCs w:val="24"/>
        </w:rPr>
        <w:t xml:space="preserve"> </w:t>
      </w:r>
      <w:r w:rsidR="00F37F9D">
        <w:rPr>
          <w:rFonts w:ascii="Times New Roman" w:hAnsi="Times New Roman" w:cs="Times New Roman"/>
          <w:sz w:val="24"/>
          <w:szCs w:val="24"/>
        </w:rPr>
        <w:t xml:space="preserve">Depolama alanlarında plan üzerinde tanımlı olan yapı yaklaşma mesafeleri içinde kalmak kaydıyla planda </w:t>
      </w:r>
      <w:r w:rsidR="00E41D2A">
        <w:rPr>
          <w:rFonts w:ascii="Times New Roman" w:hAnsi="Times New Roman" w:cs="Times New Roman"/>
          <w:sz w:val="24"/>
          <w:szCs w:val="24"/>
        </w:rPr>
        <w:t xml:space="preserve">ve plan hükümlerinde </w:t>
      </w:r>
      <w:r w:rsidR="00F37F9D">
        <w:rPr>
          <w:rFonts w:ascii="Times New Roman" w:hAnsi="Times New Roman" w:cs="Times New Roman"/>
          <w:sz w:val="24"/>
          <w:szCs w:val="24"/>
        </w:rPr>
        <w:t>belirtilen emsal ve taban alanı dahilinde yapılacak olan binalarda cephe ve derinlik şartı aranmaz.</w:t>
      </w:r>
    </w:p>
    <w:p w:rsidR="00F37F9D" w:rsidRPr="00F37F9D" w:rsidRDefault="00D63414" w:rsidP="00F37F9D">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2.3</w:t>
      </w:r>
      <w:r w:rsidR="00F37F9D" w:rsidRPr="00F37F9D">
        <w:rPr>
          <w:rFonts w:ascii="Times New Roman" w:hAnsi="Times New Roman" w:cs="Times New Roman"/>
          <w:b/>
          <w:sz w:val="24"/>
          <w:szCs w:val="24"/>
        </w:rPr>
        <w:t>.3.</w:t>
      </w:r>
      <w:r w:rsidR="00F37F9D">
        <w:rPr>
          <w:rFonts w:ascii="Times New Roman" w:hAnsi="Times New Roman" w:cs="Times New Roman"/>
          <w:sz w:val="24"/>
          <w:szCs w:val="24"/>
        </w:rPr>
        <w:t xml:space="preserve"> </w:t>
      </w:r>
      <w:r w:rsidR="001E4184" w:rsidRPr="005A0D8D">
        <w:rPr>
          <w:rFonts w:ascii="Times New Roman" w:hAnsi="Times New Roman" w:cs="Times New Roman"/>
          <w:sz w:val="24"/>
          <w:szCs w:val="24"/>
        </w:rPr>
        <w:t xml:space="preserve">Daha önceki onaylı imar planı ile belirlenmiş olan </w:t>
      </w:r>
      <w:r w:rsidR="001E4184">
        <w:rPr>
          <w:rFonts w:ascii="Times New Roman" w:hAnsi="Times New Roman" w:cs="Times New Roman"/>
          <w:sz w:val="24"/>
          <w:szCs w:val="24"/>
        </w:rPr>
        <w:t xml:space="preserve">depolama </w:t>
      </w:r>
      <w:r w:rsidR="001E4184" w:rsidRPr="005A0D8D">
        <w:rPr>
          <w:rFonts w:ascii="Times New Roman" w:hAnsi="Times New Roman" w:cs="Times New Roman"/>
          <w:sz w:val="24"/>
          <w:szCs w:val="24"/>
        </w:rPr>
        <w:t>alanla</w:t>
      </w:r>
      <w:r w:rsidR="001E4184">
        <w:rPr>
          <w:rFonts w:ascii="Times New Roman" w:hAnsi="Times New Roman" w:cs="Times New Roman"/>
          <w:sz w:val="24"/>
          <w:szCs w:val="24"/>
        </w:rPr>
        <w:t>rında</w:t>
      </w:r>
      <w:r w:rsidR="00C717BC">
        <w:rPr>
          <w:rFonts w:ascii="Times New Roman" w:hAnsi="Times New Roman" w:cs="Times New Roman"/>
          <w:sz w:val="24"/>
          <w:szCs w:val="24"/>
        </w:rPr>
        <w:t xml:space="preserve">ki </w:t>
      </w:r>
      <w:r w:rsidR="00CA1ADC">
        <w:rPr>
          <w:rFonts w:ascii="Times New Roman" w:hAnsi="Times New Roman" w:cs="Times New Roman"/>
          <w:sz w:val="24"/>
          <w:szCs w:val="24"/>
        </w:rPr>
        <w:t xml:space="preserve">yapı </w:t>
      </w:r>
      <w:r w:rsidR="00C717BC">
        <w:rPr>
          <w:rFonts w:ascii="Times New Roman" w:hAnsi="Times New Roman" w:cs="Times New Roman"/>
          <w:sz w:val="24"/>
          <w:szCs w:val="24"/>
        </w:rPr>
        <w:t>ruhsat</w:t>
      </w:r>
      <w:r w:rsidR="00CA1ADC">
        <w:rPr>
          <w:rFonts w:ascii="Times New Roman" w:hAnsi="Times New Roman" w:cs="Times New Roman"/>
          <w:sz w:val="24"/>
          <w:szCs w:val="24"/>
        </w:rPr>
        <w:t>ı</w:t>
      </w:r>
      <w:r w:rsidR="00C717BC">
        <w:rPr>
          <w:rFonts w:ascii="Times New Roman" w:hAnsi="Times New Roman" w:cs="Times New Roman"/>
          <w:sz w:val="24"/>
          <w:szCs w:val="24"/>
        </w:rPr>
        <w:t xml:space="preserve">, yapı kullanma </w:t>
      </w:r>
      <w:r w:rsidR="00CA1ADC">
        <w:rPr>
          <w:rFonts w:ascii="Times New Roman" w:hAnsi="Times New Roman" w:cs="Times New Roman"/>
          <w:sz w:val="24"/>
          <w:szCs w:val="24"/>
        </w:rPr>
        <w:t xml:space="preserve">izni ve işletme ruhsatı gibi yapının kullanımına yönelik </w:t>
      </w:r>
      <w:r w:rsidR="001E4184" w:rsidRPr="005A0D8D">
        <w:rPr>
          <w:rFonts w:ascii="Times New Roman" w:hAnsi="Times New Roman" w:cs="Times New Roman"/>
          <w:sz w:val="24"/>
          <w:szCs w:val="24"/>
        </w:rPr>
        <w:t xml:space="preserve">kazanılmış haklar saklıdır. </w:t>
      </w:r>
      <w:r w:rsidR="009002CA">
        <w:rPr>
          <w:rFonts w:ascii="Times New Roman" w:hAnsi="Times New Roman" w:cs="Times New Roman"/>
          <w:sz w:val="24"/>
          <w:szCs w:val="24"/>
        </w:rPr>
        <w:t>Bu plan</w:t>
      </w:r>
      <w:r w:rsidR="001E4184">
        <w:rPr>
          <w:rFonts w:ascii="Times New Roman" w:hAnsi="Times New Roman" w:cs="Times New Roman"/>
          <w:sz w:val="24"/>
          <w:szCs w:val="24"/>
        </w:rPr>
        <w:t>da</w:t>
      </w:r>
      <w:r w:rsidR="009002CA">
        <w:rPr>
          <w:rFonts w:ascii="Times New Roman" w:hAnsi="Times New Roman" w:cs="Times New Roman"/>
          <w:sz w:val="24"/>
          <w:szCs w:val="24"/>
        </w:rPr>
        <w:t xml:space="preserve"> önerilen depolama alanlarında </w:t>
      </w:r>
      <w:r w:rsidR="00116C4C">
        <w:rPr>
          <w:rFonts w:ascii="Times New Roman" w:hAnsi="Times New Roman" w:cs="Times New Roman"/>
          <w:sz w:val="24"/>
          <w:szCs w:val="24"/>
        </w:rPr>
        <w:t>Emsal:0,80; TAKS 0,60 ve Yençok:</w:t>
      </w:r>
      <w:r w:rsidR="009002CA">
        <w:rPr>
          <w:rFonts w:ascii="Times New Roman" w:hAnsi="Times New Roman" w:cs="Times New Roman"/>
          <w:sz w:val="24"/>
          <w:szCs w:val="24"/>
        </w:rPr>
        <w:t xml:space="preserve">10,50 metre olarak belirlenmiş </w:t>
      </w:r>
      <w:r w:rsidR="00F37F9D">
        <w:rPr>
          <w:rFonts w:ascii="Times New Roman" w:hAnsi="Times New Roman" w:cs="Times New Roman"/>
          <w:sz w:val="24"/>
          <w:szCs w:val="24"/>
        </w:rPr>
        <w:t>olup; yeni oluşturulacak parsellerin cephe ve derinliği 30 metreden, parsel büyüklüğü ise 2000 m</w:t>
      </w:r>
      <w:r w:rsidR="00F37F9D">
        <w:rPr>
          <w:rFonts w:ascii="Times New Roman" w:hAnsi="Times New Roman" w:cs="Times New Roman"/>
          <w:sz w:val="24"/>
          <w:szCs w:val="24"/>
          <w:vertAlign w:val="superscript"/>
        </w:rPr>
        <w:t>2</w:t>
      </w:r>
      <w:r>
        <w:rPr>
          <w:rFonts w:ascii="Times New Roman" w:hAnsi="Times New Roman" w:cs="Times New Roman"/>
          <w:sz w:val="24"/>
          <w:szCs w:val="24"/>
        </w:rPr>
        <w:t>’den</w:t>
      </w:r>
      <w:r w:rsidR="00F37F9D">
        <w:rPr>
          <w:rFonts w:ascii="Times New Roman" w:hAnsi="Times New Roman" w:cs="Times New Roman"/>
          <w:sz w:val="24"/>
          <w:szCs w:val="24"/>
        </w:rPr>
        <w:t xml:space="preserve"> az olamaz.</w:t>
      </w:r>
      <w:r w:rsidR="00F37F9D" w:rsidRPr="00F37F9D">
        <w:rPr>
          <w:rFonts w:ascii="Times New Roman" w:hAnsi="Times New Roman" w:cs="Times New Roman"/>
          <w:sz w:val="24"/>
          <w:szCs w:val="24"/>
        </w:rPr>
        <w:t xml:space="preserve"> </w:t>
      </w:r>
      <w:r w:rsidR="00F37F9D" w:rsidRPr="005A0D8D">
        <w:rPr>
          <w:rFonts w:ascii="Times New Roman" w:hAnsi="Times New Roman" w:cs="Times New Roman"/>
          <w:sz w:val="24"/>
          <w:szCs w:val="24"/>
        </w:rPr>
        <w:t>Planda ve plan hükümlerinde tanımlanma</w:t>
      </w:r>
      <w:r w:rsidR="00681CD8">
        <w:rPr>
          <w:rFonts w:ascii="Times New Roman" w:hAnsi="Times New Roman" w:cs="Times New Roman"/>
          <w:sz w:val="24"/>
          <w:szCs w:val="24"/>
        </w:rPr>
        <w:t>yan yapılaşmaya ilişkin binalar</w:t>
      </w:r>
      <w:r w:rsidR="00F37F9D" w:rsidRPr="005A0D8D">
        <w:rPr>
          <w:rFonts w:ascii="Times New Roman" w:hAnsi="Times New Roman" w:cs="Times New Roman"/>
          <w:sz w:val="24"/>
          <w:szCs w:val="24"/>
        </w:rPr>
        <w:t xml:space="preserve">a kot verilmesi, asma kat yapımı, açık işlik gibi hususları </w:t>
      </w:r>
      <w:r w:rsidR="00F37F9D">
        <w:rPr>
          <w:rFonts w:ascii="Times New Roman" w:hAnsi="Times New Roman" w:cs="Times New Roman"/>
          <w:sz w:val="24"/>
          <w:szCs w:val="24"/>
        </w:rPr>
        <w:t xml:space="preserve">tesisin </w:t>
      </w:r>
      <w:r w:rsidR="00F37F9D" w:rsidRPr="005A0D8D">
        <w:rPr>
          <w:rFonts w:ascii="Times New Roman" w:hAnsi="Times New Roman" w:cs="Times New Roman"/>
          <w:sz w:val="24"/>
          <w:szCs w:val="24"/>
        </w:rPr>
        <w:t>fonksiy</w:t>
      </w:r>
      <w:r w:rsidR="00E41D2A">
        <w:rPr>
          <w:rFonts w:ascii="Times New Roman" w:hAnsi="Times New Roman" w:cs="Times New Roman"/>
          <w:sz w:val="24"/>
          <w:szCs w:val="24"/>
        </w:rPr>
        <w:t>onuna uyumlu olmak şartıyla vaziyet</w:t>
      </w:r>
      <w:r w:rsidR="00F37F9D" w:rsidRPr="005A0D8D">
        <w:rPr>
          <w:rFonts w:ascii="Times New Roman" w:hAnsi="Times New Roman" w:cs="Times New Roman"/>
          <w:sz w:val="24"/>
          <w:szCs w:val="24"/>
        </w:rPr>
        <w:t xml:space="preserve"> proje ile bel</w:t>
      </w:r>
      <w:r w:rsidR="00F37F9D">
        <w:rPr>
          <w:rFonts w:ascii="Times New Roman" w:hAnsi="Times New Roman" w:cs="Times New Roman"/>
          <w:sz w:val="24"/>
          <w:szCs w:val="24"/>
        </w:rPr>
        <w:t>irlemeye belediyesi yeterlidir.</w:t>
      </w:r>
    </w:p>
    <w:p w:rsidR="00F25AC3" w:rsidRPr="00EC7D94" w:rsidRDefault="00D63414" w:rsidP="00EC7D94">
      <w:pPr>
        <w:pStyle w:val="Balk3"/>
        <w:rPr>
          <w:rFonts w:ascii="Times New Roman" w:hAnsi="Times New Roman" w:cs="Times New Roman"/>
          <w:b/>
          <w:color w:val="auto"/>
        </w:rPr>
      </w:pPr>
      <w:bookmarkStart w:id="24" w:name="_Toc87008901"/>
      <w:r w:rsidRPr="00EC7D94">
        <w:rPr>
          <w:rFonts w:ascii="Times New Roman" w:hAnsi="Times New Roman" w:cs="Times New Roman"/>
          <w:b/>
          <w:color w:val="auto"/>
        </w:rPr>
        <w:t>2.4</w:t>
      </w:r>
      <w:r w:rsidR="00F25AC3" w:rsidRPr="00EC7D94">
        <w:rPr>
          <w:rFonts w:ascii="Times New Roman" w:hAnsi="Times New Roman" w:cs="Times New Roman"/>
          <w:b/>
          <w:color w:val="auto"/>
        </w:rPr>
        <w:t>. KÜÇÜK SANAYİ ALANLARI</w:t>
      </w:r>
      <w:bookmarkEnd w:id="24"/>
    </w:p>
    <w:p w:rsidR="00F37F9D" w:rsidRDefault="00D63414" w:rsidP="001F1A64">
      <w:pPr>
        <w:spacing w:after="120" w:line="240" w:lineRule="auto"/>
        <w:jc w:val="both"/>
        <w:rPr>
          <w:rFonts w:ascii="Times New Roman" w:hAnsi="Times New Roman" w:cs="Times New Roman"/>
          <w:color w:val="000000"/>
          <w:sz w:val="24"/>
          <w:szCs w:val="24"/>
        </w:rPr>
      </w:pPr>
      <w:r>
        <w:rPr>
          <w:rFonts w:ascii="Times New Roman" w:hAnsi="Times New Roman" w:cs="Times New Roman"/>
          <w:b/>
          <w:sz w:val="24"/>
          <w:szCs w:val="24"/>
        </w:rPr>
        <w:t>2.4.1</w:t>
      </w:r>
      <w:r w:rsidR="00F37F9D">
        <w:rPr>
          <w:rFonts w:ascii="Times New Roman" w:hAnsi="Times New Roman" w:cs="Times New Roman"/>
          <w:b/>
          <w:sz w:val="24"/>
          <w:szCs w:val="24"/>
        </w:rPr>
        <w:t xml:space="preserve">. </w:t>
      </w:r>
      <w:r w:rsidR="00F37F9D" w:rsidRPr="00F37F9D">
        <w:rPr>
          <w:rFonts w:ascii="Times New Roman" w:hAnsi="Times New Roman" w:cs="Times New Roman"/>
          <w:color w:val="000000"/>
          <w:sz w:val="24"/>
          <w:szCs w:val="24"/>
        </w:rPr>
        <w:t>Şehirde yaşayanların günlük bakım, tamir, servis ve küçük ölçekli imalat ihtiyaçlarının karşılanabileceği, patlayıcı, parlayıcı ve yanıcı maddeler içermeyen ve çevre sağlığı yönünden tehlike oluşturmayan atölye, imalathane ile depoların yerleşmelere yakın veya kolay ulaşılabilir yerlerinde yapılabildiği alanlardır.</w:t>
      </w:r>
    </w:p>
    <w:p w:rsidR="0001633E" w:rsidRDefault="00D63414" w:rsidP="001F1A64">
      <w:pPr>
        <w:spacing w:after="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2.4.</w:t>
      </w:r>
      <w:r w:rsidR="0001633E" w:rsidRPr="001F1A64">
        <w:rPr>
          <w:rFonts w:ascii="Times New Roman" w:hAnsi="Times New Roman" w:cs="Times New Roman"/>
          <w:b/>
          <w:color w:val="000000"/>
          <w:sz w:val="24"/>
          <w:szCs w:val="24"/>
        </w:rPr>
        <w:t>2.</w:t>
      </w:r>
      <w:r w:rsidR="0001633E">
        <w:rPr>
          <w:rFonts w:ascii="Times New Roman" w:hAnsi="Times New Roman" w:cs="Times New Roman"/>
          <w:color w:val="000000"/>
          <w:sz w:val="24"/>
          <w:szCs w:val="24"/>
        </w:rPr>
        <w:t xml:space="preserve"> Yapı nizamı blok nizam olup; </w:t>
      </w:r>
      <w:r w:rsidR="00116C4C">
        <w:rPr>
          <w:rFonts w:ascii="Times New Roman" w:hAnsi="Times New Roman" w:cs="Times New Roman"/>
          <w:color w:val="000000"/>
          <w:sz w:val="24"/>
          <w:szCs w:val="24"/>
        </w:rPr>
        <w:t>Emsal:0,80; TAKS:0,60 ve Yençok:</w:t>
      </w:r>
      <w:r w:rsidR="00E80FF0">
        <w:rPr>
          <w:rFonts w:ascii="Times New Roman" w:hAnsi="Times New Roman" w:cs="Times New Roman"/>
          <w:color w:val="000000"/>
          <w:sz w:val="24"/>
          <w:szCs w:val="24"/>
        </w:rPr>
        <w:t>8</w:t>
      </w:r>
      <w:r w:rsidR="0001633E">
        <w:rPr>
          <w:rFonts w:ascii="Times New Roman" w:hAnsi="Times New Roman" w:cs="Times New Roman"/>
          <w:color w:val="000000"/>
          <w:sz w:val="24"/>
          <w:szCs w:val="24"/>
        </w:rPr>
        <w:t>,50 metreyi aşamaz. Maksimum bina yük</w:t>
      </w:r>
      <w:r w:rsidR="006A6DA3">
        <w:rPr>
          <w:rFonts w:ascii="Times New Roman" w:hAnsi="Times New Roman" w:cs="Times New Roman"/>
          <w:color w:val="000000"/>
          <w:sz w:val="24"/>
          <w:szCs w:val="24"/>
        </w:rPr>
        <w:t>sekliğini aşmamak şartıyla asma</w:t>
      </w:r>
      <w:r w:rsidR="0001633E">
        <w:rPr>
          <w:rFonts w:ascii="Times New Roman" w:hAnsi="Times New Roman" w:cs="Times New Roman"/>
          <w:color w:val="000000"/>
          <w:sz w:val="24"/>
          <w:szCs w:val="24"/>
        </w:rPr>
        <w:t xml:space="preserve"> kat yapılabilir.</w:t>
      </w:r>
    </w:p>
    <w:p w:rsidR="0001633E" w:rsidRDefault="00D63414" w:rsidP="001F1A64">
      <w:pPr>
        <w:spacing w:after="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2.4.</w:t>
      </w:r>
      <w:r w:rsidR="0001633E" w:rsidRPr="001F1A64">
        <w:rPr>
          <w:rFonts w:ascii="Times New Roman" w:hAnsi="Times New Roman" w:cs="Times New Roman"/>
          <w:b/>
          <w:color w:val="000000"/>
          <w:sz w:val="24"/>
          <w:szCs w:val="24"/>
        </w:rPr>
        <w:t>3.</w:t>
      </w:r>
      <w:r w:rsidR="0001633E">
        <w:rPr>
          <w:rFonts w:ascii="Times New Roman" w:hAnsi="Times New Roman" w:cs="Times New Roman"/>
          <w:color w:val="000000"/>
          <w:sz w:val="24"/>
          <w:szCs w:val="24"/>
        </w:rPr>
        <w:t xml:space="preserve"> Tesis bütünlüğü sağlanabilmesi için küçük sanayi sitesi olarak planlı bölge bütününde vaziyet planı onayı yapılmadan yapı ruhsatı verilemez. Yapılaşma bütüncül olarak hazırlanmış vaz</w:t>
      </w:r>
      <w:r w:rsidR="006A6DA3">
        <w:rPr>
          <w:rFonts w:ascii="Times New Roman" w:hAnsi="Times New Roman" w:cs="Times New Roman"/>
          <w:color w:val="000000"/>
          <w:sz w:val="24"/>
          <w:szCs w:val="24"/>
        </w:rPr>
        <w:t>iyet planına uygun olarak en az</w:t>
      </w:r>
      <w:r w:rsidR="0001633E">
        <w:rPr>
          <w:rFonts w:ascii="Times New Roman" w:hAnsi="Times New Roman" w:cs="Times New Roman"/>
          <w:color w:val="000000"/>
          <w:sz w:val="24"/>
          <w:szCs w:val="24"/>
        </w:rPr>
        <w:t xml:space="preserve"> ada ölçeğinde yapılacaktır. Yapı adaları içinde ayrıca ifraz yapılamaz.</w:t>
      </w:r>
    </w:p>
    <w:p w:rsidR="0001633E" w:rsidRDefault="00D63414" w:rsidP="001F1A64">
      <w:pPr>
        <w:spacing w:after="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2.4.</w:t>
      </w:r>
      <w:r w:rsidR="0001633E" w:rsidRPr="001F1A64">
        <w:rPr>
          <w:rFonts w:ascii="Times New Roman" w:hAnsi="Times New Roman" w:cs="Times New Roman"/>
          <w:b/>
          <w:color w:val="000000"/>
          <w:sz w:val="24"/>
          <w:szCs w:val="24"/>
        </w:rPr>
        <w:t xml:space="preserve">4. </w:t>
      </w:r>
      <w:r w:rsidR="0001633E">
        <w:rPr>
          <w:rFonts w:ascii="Times New Roman" w:hAnsi="Times New Roman" w:cs="Times New Roman"/>
          <w:color w:val="000000"/>
          <w:sz w:val="24"/>
          <w:szCs w:val="24"/>
        </w:rPr>
        <w:t xml:space="preserve">Yol kotunun altında kalan alanlarda </w:t>
      </w:r>
      <w:r w:rsidR="00444816">
        <w:rPr>
          <w:rFonts w:ascii="Times New Roman" w:hAnsi="Times New Roman" w:cs="Times New Roman"/>
          <w:color w:val="000000"/>
          <w:sz w:val="24"/>
          <w:szCs w:val="24"/>
        </w:rPr>
        <w:t xml:space="preserve">en fazla </w:t>
      </w:r>
      <w:r w:rsidR="00E80FF0">
        <w:rPr>
          <w:rFonts w:ascii="Times New Roman" w:hAnsi="Times New Roman" w:cs="Times New Roman"/>
          <w:color w:val="000000"/>
          <w:sz w:val="24"/>
          <w:szCs w:val="24"/>
        </w:rPr>
        <w:t xml:space="preserve">bir bodrum kat yapılabilir. Bodrum kat emsal haricidir. Çatı tipi ve eğimi belediyesi tarafından belirlenir. Çatı arası kullanımı yapılamaz. Çatı üzerinde görüntü kirliliği yaratan düzenlemeler yapılamaz. </w:t>
      </w:r>
    </w:p>
    <w:p w:rsidR="00E80FF0" w:rsidRDefault="00D63414" w:rsidP="001F1A64">
      <w:pPr>
        <w:spacing w:after="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2.4.</w:t>
      </w:r>
      <w:r w:rsidR="00E80FF0" w:rsidRPr="001F1A64">
        <w:rPr>
          <w:rFonts w:ascii="Times New Roman" w:hAnsi="Times New Roman" w:cs="Times New Roman"/>
          <w:b/>
          <w:color w:val="000000"/>
          <w:sz w:val="24"/>
          <w:szCs w:val="24"/>
        </w:rPr>
        <w:t>5.</w:t>
      </w:r>
      <w:r w:rsidR="00E80FF0">
        <w:rPr>
          <w:rFonts w:ascii="Times New Roman" w:hAnsi="Times New Roman" w:cs="Times New Roman"/>
          <w:color w:val="000000"/>
          <w:sz w:val="24"/>
          <w:szCs w:val="24"/>
        </w:rPr>
        <w:t xml:space="preserve"> Her bağımsız bölüm için en az iki araçlık otopark alanı vaziyet planında ayrılmadan yapı ruhsatı; otoparklar kullanılır hale getirilmeden yapı kullanma izin belgesi verilemez.</w:t>
      </w:r>
    </w:p>
    <w:p w:rsidR="00E80FF0" w:rsidRPr="00D63414" w:rsidRDefault="00D63414" w:rsidP="001F1A64">
      <w:pPr>
        <w:spacing w:after="12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2.4.6.</w:t>
      </w:r>
      <w:r w:rsidR="00E80FF0">
        <w:rPr>
          <w:rFonts w:ascii="Times New Roman" w:hAnsi="Times New Roman" w:cs="Times New Roman"/>
          <w:color w:val="000000"/>
          <w:sz w:val="24"/>
          <w:szCs w:val="24"/>
        </w:rPr>
        <w:t xml:space="preserve"> Küçük sanayi alanlarında çalışanların ve kullanıcıların günlük ihtiyaçlarını karşılamaya yönelik lokanta, kafeterya, banka, market vb. ticari birimlerin olduğu ticaret kullanımları ile </w:t>
      </w:r>
      <w:r w:rsidR="001F1A64">
        <w:rPr>
          <w:rFonts w:ascii="Times New Roman" w:hAnsi="Times New Roman" w:cs="Times New Roman"/>
          <w:color w:val="000000"/>
          <w:sz w:val="24"/>
          <w:szCs w:val="24"/>
        </w:rPr>
        <w:t xml:space="preserve">idari, yönetim birimleri ve </w:t>
      </w:r>
      <w:r w:rsidR="00E80FF0">
        <w:rPr>
          <w:rFonts w:ascii="Times New Roman" w:hAnsi="Times New Roman" w:cs="Times New Roman"/>
          <w:color w:val="000000"/>
          <w:sz w:val="24"/>
          <w:szCs w:val="24"/>
        </w:rPr>
        <w:t>sosyal tesisler yer alabilir. Bu kullanımlara yönelik yapılar için küçük sanayi sitesi yapı adasının toplam emsal alanı</w:t>
      </w:r>
      <w:r w:rsidR="001F1A64">
        <w:rPr>
          <w:rFonts w:ascii="Times New Roman" w:hAnsi="Times New Roman" w:cs="Times New Roman"/>
          <w:color w:val="000000"/>
          <w:sz w:val="24"/>
          <w:szCs w:val="24"/>
        </w:rPr>
        <w:t xml:space="preserve">nın </w:t>
      </w:r>
      <w:r w:rsidR="00E41D2A">
        <w:rPr>
          <w:rFonts w:ascii="Times New Roman" w:hAnsi="Times New Roman" w:cs="Times New Roman"/>
          <w:color w:val="000000"/>
          <w:sz w:val="24"/>
          <w:szCs w:val="24"/>
        </w:rPr>
        <w:t xml:space="preserve">içinde olmak üzere emsal alanının </w:t>
      </w:r>
      <w:r w:rsidR="001F1A64">
        <w:rPr>
          <w:rFonts w:ascii="Times New Roman" w:hAnsi="Times New Roman" w:cs="Times New Roman"/>
          <w:color w:val="000000"/>
          <w:sz w:val="24"/>
          <w:szCs w:val="24"/>
        </w:rPr>
        <w:t xml:space="preserve">en çok </w:t>
      </w:r>
      <w:r w:rsidR="00E80FF0">
        <w:rPr>
          <w:rFonts w:ascii="Times New Roman" w:hAnsi="Times New Roman" w:cs="Times New Roman"/>
          <w:color w:val="000000"/>
          <w:sz w:val="24"/>
          <w:szCs w:val="24"/>
        </w:rPr>
        <w:t xml:space="preserve">%10 </w:t>
      </w:r>
      <w:r w:rsidR="001F1A64">
        <w:rPr>
          <w:rFonts w:ascii="Times New Roman" w:hAnsi="Times New Roman" w:cs="Times New Roman"/>
          <w:color w:val="000000"/>
          <w:sz w:val="24"/>
          <w:szCs w:val="24"/>
        </w:rPr>
        <w:t xml:space="preserve">oranındaki inşaat alanı </w:t>
      </w:r>
      <w:r w:rsidR="00E80FF0">
        <w:rPr>
          <w:rFonts w:ascii="Times New Roman" w:hAnsi="Times New Roman" w:cs="Times New Roman"/>
          <w:color w:val="000000"/>
          <w:sz w:val="24"/>
          <w:szCs w:val="24"/>
        </w:rPr>
        <w:t xml:space="preserve">kullanılabilir. Yapı nizamı blok nizam ve </w:t>
      </w:r>
      <w:r w:rsidR="001F1A64">
        <w:rPr>
          <w:rFonts w:ascii="Times New Roman" w:hAnsi="Times New Roman" w:cs="Times New Roman"/>
          <w:color w:val="000000"/>
          <w:sz w:val="24"/>
          <w:szCs w:val="24"/>
        </w:rPr>
        <w:t>bina yüksekliği 7.00 metredir.</w:t>
      </w:r>
    </w:p>
    <w:p w:rsidR="00596B9E" w:rsidRPr="00EC7D94" w:rsidRDefault="00D63414" w:rsidP="00EC7D94">
      <w:pPr>
        <w:pStyle w:val="Balk3"/>
        <w:rPr>
          <w:rFonts w:ascii="Times New Roman" w:hAnsi="Times New Roman" w:cs="Times New Roman"/>
          <w:b/>
          <w:color w:val="auto"/>
        </w:rPr>
      </w:pPr>
      <w:bookmarkStart w:id="25" w:name="_Toc87008902"/>
      <w:r w:rsidRPr="00EC7D94">
        <w:rPr>
          <w:rFonts w:ascii="Times New Roman" w:hAnsi="Times New Roman" w:cs="Times New Roman"/>
          <w:b/>
          <w:color w:val="auto"/>
        </w:rPr>
        <w:t>2.5</w:t>
      </w:r>
      <w:r w:rsidR="00596B9E" w:rsidRPr="00EC7D94">
        <w:rPr>
          <w:rFonts w:ascii="Times New Roman" w:hAnsi="Times New Roman" w:cs="Times New Roman"/>
          <w:b/>
          <w:color w:val="auto"/>
        </w:rPr>
        <w:t xml:space="preserve">. </w:t>
      </w:r>
      <w:r w:rsidR="009D6B06" w:rsidRPr="00EC7D94">
        <w:rPr>
          <w:rFonts w:ascii="Times New Roman" w:hAnsi="Times New Roman" w:cs="Times New Roman"/>
          <w:b/>
          <w:color w:val="auto"/>
        </w:rPr>
        <w:t>TOPTAN TİCARET</w:t>
      </w:r>
      <w:r w:rsidR="00596B9E" w:rsidRPr="00EC7D94">
        <w:rPr>
          <w:rFonts w:ascii="Times New Roman" w:hAnsi="Times New Roman" w:cs="Times New Roman"/>
          <w:b/>
          <w:color w:val="auto"/>
        </w:rPr>
        <w:t xml:space="preserve"> ALANLARI</w:t>
      </w:r>
      <w:bookmarkEnd w:id="25"/>
    </w:p>
    <w:p w:rsidR="00596B9E" w:rsidRPr="005A0D8D" w:rsidRDefault="00D63414" w:rsidP="00D63414">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2.5</w:t>
      </w:r>
      <w:r w:rsidR="004B159C" w:rsidRPr="005A0D8D">
        <w:rPr>
          <w:rFonts w:ascii="Times New Roman" w:hAnsi="Times New Roman" w:cs="Times New Roman"/>
          <w:b/>
          <w:sz w:val="24"/>
          <w:szCs w:val="24"/>
        </w:rPr>
        <w:t>.1.</w:t>
      </w:r>
      <w:r w:rsidR="00596B9E" w:rsidRPr="005A0D8D">
        <w:rPr>
          <w:rFonts w:ascii="Times New Roman" w:hAnsi="Times New Roman" w:cs="Times New Roman"/>
          <w:sz w:val="24"/>
          <w:szCs w:val="24"/>
        </w:rPr>
        <w:t xml:space="preserve"> Bu alan</w:t>
      </w:r>
      <w:r w:rsidR="004B159C" w:rsidRPr="005A0D8D">
        <w:rPr>
          <w:rFonts w:ascii="Times New Roman" w:hAnsi="Times New Roman" w:cs="Times New Roman"/>
          <w:sz w:val="24"/>
          <w:szCs w:val="24"/>
        </w:rPr>
        <w:t>lar</w:t>
      </w:r>
      <w:r w:rsidR="00596B9E" w:rsidRPr="005A0D8D">
        <w:rPr>
          <w:rFonts w:ascii="Times New Roman" w:hAnsi="Times New Roman" w:cs="Times New Roman"/>
          <w:sz w:val="24"/>
          <w:szCs w:val="24"/>
        </w:rPr>
        <w:t xml:space="preserve">da </w:t>
      </w:r>
      <w:r w:rsidR="00AA467E" w:rsidRPr="00AA467E">
        <w:rPr>
          <w:rFonts w:ascii="Times New Roman" w:eastAsia="Times New Roman" w:hAnsi="Times New Roman" w:cs="Times New Roman"/>
          <w:sz w:val="24"/>
          <w:szCs w:val="24"/>
          <w:lang w:eastAsia="tr-TR"/>
        </w:rPr>
        <w:t>toptan ticaret</w:t>
      </w:r>
      <w:r w:rsidR="00AA467E">
        <w:rPr>
          <w:rFonts w:ascii="Times New Roman" w:eastAsia="Times New Roman" w:hAnsi="Times New Roman" w:cs="Times New Roman"/>
          <w:sz w:val="24"/>
          <w:szCs w:val="24"/>
          <w:lang w:eastAsia="tr-TR"/>
        </w:rPr>
        <w:t>,</w:t>
      </w:r>
      <w:r w:rsidR="00AA467E" w:rsidRPr="00AA467E">
        <w:rPr>
          <w:rFonts w:ascii="Times New Roman" w:eastAsia="Times New Roman" w:hAnsi="Times New Roman" w:cs="Times New Roman"/>
          <w:sz w:val="24"/>
          <w:szCs w:val="24"/>
          <w:lang w:eastAsia="tr-TR"/>
        </w:rPr>
        <w:t xml:space="preserve"> pazarlama ve depolama </w:t>
      </w:r>
      <w:r w:rsidR="00AA467E">
        <w:rPr>
          <w:rFonts w:ascii="Times New Roman" w:eastAsia="Times New Roman" w:hAnsi="Times New Roman" w:cs="Times New Roman"/>
          <w:sz w:val="24"/>
          <w:szCs w:val="24"/>
          <w:lang w:eastAsia="tr-TR"/>
        </w:rPr>
        <w:t xml:space="preserve">amaçlı tesisler yapılabilir. </w:t>
      </w:r>
      <w:r w:rsidR="00596B9E" w:rsidRPr="005A0D8D">
        <w:rPr>
          <w:rFonts w:ascii="Times New Roman" w:hAnsi="Times New Roman" w:cs="Times New Roman"/>
          <w:sz w:val="24"/>
          <w:szCs w:val="24"/>
        </w:rPr>
        <w:t xml:space="preserve">Plan üzerinde tanımlı olan yapı yaklaşma mesafeleri içinde kalmak </w:t>
      </w:r>
      <w:r w:rsidR="00AA467E">
        <w:rPr>
          <w:rFonts w:ascii="Times New Roman" w:hAnsi="Times New Roman" w:cs="Times New Roman"/>
          <w:sz w:val="24"/>
          <w:szCs w:val="24"/>
        </w:rPr>
        <w:t xml:space="preserve">ve yapı emsalleri ile taban alanı kullanımlarına uymak </w:t>
      </w:r>
      <w:r w:rsidR="00596B9E" w:rsidRPr="005A0D8D">
        <w:rPr>
          <w:rFonts w:ascii="Times New Roman" w:hAnsi="Times New Roman" w:cs="Times New Roman"/>
          <w:sz w:val="24"/>
          <w:szCs w:val="24"/>
        </w:rPr>
        <w:t xml:space="preserve">kaydıyla bitişik nizam yapılaşma koşullarında </w:t>
      </w:r>
      <w:r w:rsidR="00975473" w:rsidRPr="005A0D8D">
        <w:rPr>
          <w:rFonts w:ascii="Times New Roman" w:hAnsi="Times New Roman" w:cs="Times New Roman"/>
          <w:sz w:val="24"/>
          <w:szCs w:val="24"/>
        </w:rPr>
        <w:t>dükkânlar</w:t>
      </w:r>
      <w:r w:rsidR="00596B9E" w:rsidRPr="005A0D8D">
        <w:rPr>
          <w:rFonts w:ascii="Times New Roman" w:hAnsi="Times New Roman" w:cs="Times New Roman"/>
          <w:sz w:val="24"/>
          <w:szCs w:val="24"/>
        </w:rPr>
        <w:t xml:space="preserve"> veya blok boyu sınırlaması olmayan yapı blokları yapılabilir.</w:t>
      </w:r>
    </w:p>
    <w:p w:rsidR="00D63414" w:rsidRPr="00F37F9D" w:rsidRDefault="00D63414" w:rsidP="00D63414">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2.5.2</w:t>
      </w:r>
      <w:r w:rsidR="004B159C" w:rsidRPr="005A0D8D">
        <w:rPr>
          <w:rFonts w:ascii="Times New Roman" w:hAnsi="Times New Roman" w:cs="Times New Roman"/>
          <w:b/>
          <w:sz w:val="24"/>
          <w:szCs w:val="24"/>
        </w:rPr>
        <w:t>.</w:t>
      </w:r>
      <w:r w:rsidR="00596B9E" w:rsidRPr="005A0D8D">
        <w:rPr>
          <w:rFonts w:ascii="Times New Roman" w:hAnsi="Times New Roman" w:cs="Times New Roman"/>
          <w:sz w:val="24"/>
          <w:szCs w:val="24"/>
        </w:rPr>
        <w:t xml:space="preserve"> </w:t>
      </w:r>
      <w:r w:rsidR="0083287F" w:rsidRPr="005A0D8D">
        <w:rPr>
          <w:rFonts w:ascii="Times New Roman" w:hAnsi="Times New Roman" w:cs="Times New Roman"/>
          <w:sz w:val="24"/>
          <w:szCs w:val="24"/>
        </w:rPr>
        <w:t xml:space="preserve">Daha önceki onaylı imar planı ile belirlenmiş olan </w:t>
      </w:r>
      <w:r w:rsidR="000E7538">
        <w:rPr>
          <w:rFonts w:ascii="Times New Roman" w:hAnsi="Times New Roman" w:cs="Times New Roman"/>
          <w:sz w:val="24"/>
          <w:szCs w:val="24"/>
        </w:rPr>
        <w:t>toptan ticaret</w:t>
      </w:r>
      <w:r w:rsidR="0083287F">
        <w:rPr>
          <w:rFonts w:ascii="Times New Roman" w:hAnsi="Times New Roman" w:cs="Times New Roman"/>
          <w:sz w:val="24"/>
          <w:szCs w:val="24"/>
        </w:rPr>
        <w:t xml:space="preserve"> </w:t>
      </w:r>
      <w:r w:rsidR="0083287F" w:rsidRPr="005A0D8D">
        <w:rPr>
          <w:rFonts w:ascii="Times New Roman" w:hAnsi="Times New Roman" w:cs="Times New Roman"/>
          <w:sz w:val="24"/>
          <w:szCs w:val="24"/>
        </w:rPr>
        <w:t>alanla</w:t>
      </w:r>
      <w:r w:rsidR="0083287F">
        <w:rPr>
          <w:rFonts w:ascii="Times New Roman" w:hAnsi="Times New Roman" w:cs="Times New Roman"/>
          <w:sz w:val="24"/>
          <w:szCs w:val="24"/>
        </w:rPr>
        <w:t xml:space="preserve">rındaki yapı ruhsatı, yapı kullanma izni ve işletme ruhsatı gibi yapının kullanımına yönelik </w:t>
      </w:r>
      <w:r w:rsidR="0083287F" w:rsidRPr="005A0D8D">
        <w:rPr>
          <w:rFonts w:ascii="Times New Roman" w:hAnsi="Times New Roman" w:cs="Times New Roman"/>
          <w:sz w:val="24"/>
          <w:szCs w:val="24"/>
        </w:rPr>
        <w:t>kazanılmış haklar saklıdır</w:t>
      </w:r>
      <w:r w:rsidR="0083287F">
        <w:rPr>
          <w:rFonts w:ascii="Times New Roman" w:hAnsi="Times New Roman" w:cs="Times New Roman"/>
          <w:sz w:val="24"/>
          <w:szCs w:val="24"/>
        </w:rPr>
        <w:t>.</w:t>
      </w:r>
      <w:r w:rsidR="0083287F" w:rsidRPr="005A0D8D">
        <w:rPr>
          <w:rFonts w:ascii="Times New Roman" w:hAnsi="Times New Roman" w:cs="Times New Roman"/>
          <w:sz w:val="24"/>
          <w:szCs w:val="24"/>
        </w:rPr>
        <w:t xml:space="preserve"> </w:t>
      </w:r>
      <w:r w:rsidR="0083287F">
        <w:rPr>
          <w:rFonts w:ascii="Times New Roman" w:hAnsi="Times New Roman" w:cs="Times New Roman"/>
          <w:sz w:val="24"/>
          <w:szCs w:val="24"/>
        </w:rPr>
        <w:t>Bu planda önerilen toptan ticaret alanlarında</w:t>
      </w:r>
      <w:r w:rsidR="00116C4C">
        <w:rPr>
          <w:rFonts w:ascii="Times New Roman" w:hAnsi="Times New Roman" w:cs="Times New Roman"/>
          <w:sz w:val="24"/>
          <w:szCs w:val="24"/>
        </w:rPr>
        <w:t xml:space="preserve"> Emsal:</w:t>
      </w:r>
      <w:r w:rsidR="00596B9E" w:rsidRPr="005A0D8D">
        <w:rPr>
          <w:rFonts w:ascii="Times New Roman" w:hAnsi="Times New Roman" w:cs="Times New Roman"/>
          <w:sz w:val="24"/>
          <w:szCs w:val="24"/>
        </w:rPr>
        <w:t>0.8</w:t>
      </w:r>
      <w:r w:rsidR="0066609C">
        <w:rPr>
          <w:rFonts w:ascii="Times New Roman" w:hAnsi="Times New Roman" w:cs="Times New Roman"/>
          <w:sz w:val="24"/>
          <w:szCs w:val="24"/>
        </w:rPr>
        <w:t>0; TAKS:0,60 ve Yençok</w:t>
      </w:r>
      <w:r w:rsidR="00116C4C">
        <w:rPr>
          <w:rFonts w:ascii="Times New Roman" w:hAnsi="Times New Roman" w:cs="Times New Roman"/>
          <w:sz w:val="24"/>
          <w:szCs w:val="24"/>
        </w:rPr>
        <w:t>:</w:t>
      </w:r>
      <w:r w:rsidR="00AB4E73">
        <w:rPr>
          <w:rFonts w:ascii="Times New Roman" w:hAnsi="Times New Roman" w:cs="Times New Roman"/>
          <w:sz w:val="24"/>
          <w:szCs w:val="24"/>
        </w:rPr>
        <w:t>10,5</w:t>
      </w:r>
      <w:r w:rsidR="00AA467E">
        <w:rPr>
          <w:rFonts w:ascii="Times New Roman" w:hAnsi="Times New Roman" w:cs="Times New Roman"/>
          <w:sz w:val="24"/>
          <w:szCs w:val="24"/>
        </w:rPr>
        <w:t>0</w:t>
      </w:r>
      <w:r>
        <w:rPr>
          <w:rFonts w:ascii="Times New Roman" w:hAnsi="Times New Roman" w:cs="Times New Roman"/>
          <w:sz w:val="24"/>
          <w:szCs w:val="24"/>
        </w:rPr>
        <w:t xml:space="preserve"> metre</w:t>
      </w:r>
      <w:r w:rsidR="0066609C">
        <w:rPr>
          <w:rFonts w:ascii="Times New Roman" w:hAnsi="Times New Roman" w:cs="Times New Roman"/>
          <w:sz w:val="24"/>
          <w:szCs w:val="24"/>
        </w:rPr>
        <w:t xml:space="preserve"> olarak belirlenmiş </w:t>
      </w:r>
      <w:r>
        <w:rPr>
          <w:rFonts w:ascii="Times New Roman" w:hAnsi="Times New Roman" w:cs="Times New Roman"/>
          <w:sz w:val="24"/>
          <w:szCs w:val="24"/>
        </w:rPr>
        <w:t>olup</w:t>
      </w:r>
      <w:r w:rsidR="00AA467E">
        <w:rPr>
          <w:rFonts w:ascii="Times New Roman" w:hAnsi="Times New Roman" w:cs="Times New Roman"/>
          <w:sz w:val="24"/>
          <w:szCs w:val="24"/>
        </w:rPr>
        <w:t xml:space="preserve"> </w:t>
      </w:r>
      <w:r>
        <w:rPr>
          <w:rFonts w:ascii="Times New Roman" w:hAnsi="Times New Roman" w:cs="Times New Roman"/>
          <w:sz w:val="24"/>
          <w:szCs w:val="24"/>
        </w:rPr>
        <w:t xml:space="preserve">yeni oluşturulacak parsellerin cephe ve derinliği 25 metreden </w:t>
      </w:r>
      <w:r w:rsidR="00AA467E">
        <w:rPr>
          <w:rFonts w:ascii="Times New Roman" w:hAnsi="Times New Roman" w:cs="Times New Roman"/>
          <w:sz w:val="24"/>
          <w:szCs w:val="24"/>
        </w:rPr>
        <w:t xml:space="preserve">parsel </w:t>
      </w:r>
      <w:r>
        <w:rPr>
          <w:rFonts w:ascii="Times New Roman" w:hAnsi="Times New Roman" w:cs="Times New Roman"/>
          <w:sz w:val="24"/>
          <w:szCs w:val="24"/>
        </w:rPr>
        <w:t>büyüklüğü ise 1500</w:t>
      </w:r>
      <w:r w:rsidR="00AA467E">
        <w:rPr>
          <w:rFonts w:ascii="Times New Roman" w:hAnsi="Times New Roman" w:cs="Times New Roman"/>
          <w:sz w:val="24"/>
          <w:szCs w:val="24"/>
        </w:rPr>
        <w:t xml:space="preserve"> m</w:t>
      </w:r>
      <w:r w:rsidR="00AA467E">
        <w:rPr>
          <w:rFonts w:ascii="Times New Roman" w:hAnsi="Times New Roman" w:cs="Times New Roman"/>
          <w:sz w:val="24"/>
          <w:szCs w:val="24"/>
          <w:vertAlign w:val="superscript"/>
        </w:rPr>
        <w:t>2</w:t>
      </w:r>
      <w:r w:rsidR="00AA467E">
        <w:rPr>
          <w:rFonts w:ascii="Times New Roman" w:hAnsi="Times New Roman" w:cs="Times New Roman"/>
          <w:sz w:val="24"/>
          <w:szCs w:val="24"/>
        </w:rPr>
        <w:t>’</w:t>
      </w:r>
      <w:r>
        <w:rPr>
          <w:rFonts w:ascii="Times New Roman" w:hAnsi="Times New Roman" w:cs="Times New Roman"/>
          <w:sz w:val="24"/>
          <w:szCs w:val="24"/>
        </w:rPr>
        <w:t xml:space="preserve">den az olamaz. </w:t>
      </w:r>
      <w:r w:rsidRPr="005A0D8D">
        <w:rPr>
          <w:rFonts w:ascii="Times New Roman" w:hAnsi="Times New Roman" w:cs="Times New Roman"/>
          <w:sz w:val="24"/>
          <w:szCs w:val="24"/>
        </w:rPr>
        <w:t>Planda ve plan hükümlerinde tanımlanma</w:t>
      </w:r>
      <w:r w:rsidR="006A6DA3">
        <w:rPr>
          <w:rFonts w:ascii="Times New Roman" w:hAnsi="Times New Roman" w:cs="Times New Roman"/>
          <w:sz w:val="24"/>
          <w:szCs w:val="24"/>
        </w:rPr>
        <w:t>yan yapılaşmaya ilişkin binalar</w:t>
      </w:r>
      <w:r w:rsidRPr="005A0D8D">
        <w:rPr>
          <w:rFonts w:ascii="Times New Roman" w:hAnsi="Times New Roman" w:cs="Times New Roman"/>
          <w:sz w:val="24"/>
          <w:szCs w:val="24"/>
        </w:rPr>
        <w:t xml:space="preserve">a kot verilmesi, asma kat yapımı, açık işlik gibi hususları </w:t>
      </w:r>
      <w:r>
        <w:rPr>
          <w:rFonts w:ascii="Times New Roman" w:hAnsi="Times New Roman" w:cs="Times New Roman"/>
          <w:sz w:val="24"/>
          <w:szCs w:val="24"/>
        </w:rPr>
        <w:t xml:space="preserve">tesisin </w:t>
      </w:r>
      <w:r w:rsidRPr="005A0D8D">
        <w:rPr>
          <w:rFonts w:ascii="Times New Roman" w:hAnsi="Times New Roman" w:cs="Times New Roman"/>
          <w:sz w:val="24"/>
          <w:szCs w:val="24"/>
        </w:rPr>
        <w:t>fonksiy</w:t>
      </w:r>
      <w:r w:rsidR="00E41D2A">
        <w:rPr>
          <w:rFonts w:ascii="Times New Roman" w:hAnsi="Times New Roman" w:cs="Times New Roman"/>
          <w:sz w:val="24"/>
          <w:szCs w:val="24"/>
        </w:rPr>
        <w:t>onuna uyumlu olmak şartıyla vaziyet</w:t>
      </w:r>
      <w:r w:rsidRPr="005A0D8D">
        <w:rPr>
          <w:rFonts w:ascii="Times New Roman" w:hAnsi="Times New Roman" w:cs="Times New Roman"/>
          <w:sz w:val="24"/>
          <w:szCs w:val="24"/>
        </w:rPr>
        <w:t xml:space="preserve"> proje ile bel</w:t>
      </w:r>
      <w:r>
        <w:rPr>
          <w:rFonts w:ascii="Times New Roman" w:hAnsi="Times New Roman" w:cs="Times New Roman"/>
          <w:sz w:val="24"/>
          <w:szCs w:val="24"/>
        </w:rPr>
        <w:t>irlemeye belediyesi yeterlidir.</w:t>
      </w:r>
    </w:p>
    <w:p w:rsidR="00596B9E" w:rsidRPr="00EC7D94" w:rsidRDefault="00D63414" w:rsidP="00EC7D94">
      <w:pPr>
        <w:pStyle w:val="Balk3"/>
        <w:rPr>
          <w:rFonts w:ascii="Times New Roman" w:hAnsi="Times New Roman" w:cs="Times New Roman"/>
          <w:b/>
          <w:color w:val="auto"/>
        </w:rPr>
      </w:pPr>
      <w:bookmarkStart w:id="26" w:name="_Toc87008903"/>
      <w:r w:rsidRPr="00EC7D94">
        <w:rPr>
          <w:rFonts w:ascii="Times New Roman" w:hAnsi="Times New Roman" w:cs="Times New Roman"/>
          <w:b/>
          <w:color w:val="auto"/>
        </w:rPr>
        <w:t>2.6</w:t>
      </w:r>
      <w:r w:rsidR="00596B9E" w:rsidRPr="00EC7D94">
        <w:rPr>
          <w:rFonts w:ascii="Times New Roman" w:hAnsi="Times New Roman" w:cs="Times New Roman"/>
          <w:b/>
          <w:color w:val="auto"/>
        </w:rPr>
        <w:t xml:space="preserve">. </w:t>
      </w:r>
      <w:r w:rsidR="00C414C6" w:rsidRPr="00EC7D94">
        <w:rPr>
          <w:rFonts w:ascii="Times New Roman" w:hAnsi="Times New Roman" w:cs="Times New Roman"/>
          <w:b/>
          <w:color w:val="auto"/>
        </w:rPr>
        <w:t xml:space="preserve">İMALATHANE TESİS </w:t>
      </w:r>
      <w:r w:rsidR="00596B9E" w:rsidRPr="00EC7D94">
        <w:rPr>
          <w:rFonts w:ascii="Times New Roman" w:hAnsi="Times New Roman" w:cs="Times New Roman"/>
          <w:b/>
          <w:color w:val="auto"/>
        </w:rPr>
        <w:t>ALANLARI</w:t>
      </w:r>
      <w:bookmarkEnd w:id="26"/>
      <w:r w:rsidR="00596B9E" w:rsidRPr="00EC7D94">
        <w:rPr>
          <w:rFonts w:ascii="Times New Roman" w:hAnsi="Times New Roman" w:cs="Times New Roman"/>
          <w:b/>
          <w:color w:val="auto"/>
        </w:rPr>
        <w:t xml:space="preserve"> </w:t>
      </w:r>
    </w:p>
    <w:p w:rsidR="00596B9E" w:rsidRPr="005A0D8D" w:rsidRDefault="00D63414" w:rsidP="00EA58D8">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2.6</w:t>
      </w:r>
      <w:r w:rsidR="004B159C" w:rsidRPr="005A0D8D">
        <w:rPr>
          <w:rFonts w:ascii="Times New Roman" w:hAnsi="Times New Roman" w:cs="Times New Roman"/>
          <w:b/>
          <w:sz w:val="24"/>
          <w:szCs w:val="24"/>
        </w:rPr>
        <w:t>.1.</w:t>
      </w:r>
      <w:r w:rsidR="00596B9E" w:rsidRPr="005A0D8D">
        <w:rPr>
          <w:rFonts w:ascii="Times New Roman" w:hAnsi="Times New Roman" w:cs="Times New Roman"/>
          <w:sz w:val="24"/>
          <w:szCs w:val="24"/>
        </w:rPr>
        <w:t xml:space="preserve"> İçerisinde </w:t>
      </w:r>
      <w:r w:rsidR="00461622">
        <w:rPr>
          <w:rFonts w:ascii="Times New Roman" w:hAnsi="Times New Roman" w:cs="Times New Roman"/>
          <w:sz w:val="24"/>
          <w:szCs w:val="24"/>
        </w:rPr>
        <w:t>çe</w:t>
      </w:r>
      <w:r w:rsidR="00461622" w:rsidRPr="00461622">
        <w:rPr>
          <w:rFonts w:ascii="Times New Roman" w:eastAsia="Times New Roman" w:hAnsi="Times New Roman" w:cs="Times New Roman"/>
          <w:sz w:val="24"/>
          <w:szCs w:val="24"/>
          <w:lang w:eastAsia="tr-TR"/>
        </w:rPr>
        <w:t>vre sağlığı yönünden tehlike oluşturmayan imalathanelerin, patlayıcı, parlayıcı ve yanıcı maddeler içermeyen depoların</w:t>
      </w:r>
      <w:r w:rsidR="00596B9E" w:rsidRPr="00461622">
        <w:rPr>
          <w:rFonts w:ascii="Times New Roman" w:hAnsi="Times New Roman" w:cs="Times New Roman"/>
          <w:sz w:val="24"/>
          <w:szCs w:val="24"/>
        </w:rPr>
        <w:t xml:space="preserve"> yapılabileceği alanlardır</w:t>
      </w:r>
      <w:r w:rsidR="00596B9E" w:rsidRPr="005A0D8D">
        <w:rPr>
          <w:rFonts w:ascii="Times New Roman" w:hAnsi="Times New Roman" w:cs="Times New Roman"/>
          <w:sz w:val="24"/>
          <w:szCs w:val="24"/>
        </w:rPr>
        <w:t>.</w:t>
      </w:r>
    </w:p>
    <w:p w:rsidR="00596B9E" w:rsidRPr="005A0D8D" w:rsidRDefault="00EA58D8" w:rsidP="00EA58D8">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2.6</w:t>
      </w:r>
      <w:r w:rsidR="004B159C" w:rsidRPr="005A0D8D">
        <w:rPr>
          <w:rFonts w:ascii="Times New Roman" w:hAnsi="Times New Roman" w:cs="Times New Roman"/>
          <w:b/>
          <w:sz w:val="24"/>
          <w:szCs w:val="24"/>
        </w:rPr>
        <w:t>.2.</w:t>
      </w:r>
      <w:r w:rsidR="00596B9E" w:rsidRPr="005A0D8D">
        <w:rPr>
          <w:rFonts w:ascii="Times New Roman" w:hAnsi="Times New Roman" w:cs="Times New Roman"/>
          <w:sz w:val="24"/>
          <w:szCs w:val="24"/>
        </w:rPr>
        <w:t xml:space="preserve"> </w:t>
      </w:r>
      <w:r w:rsidR="00461622">
        <w:rPr>
          <w:rFonts w:ascii="Times New Roman" w:hAnsi="Times New Roman" w:cs="Times New Roman"/>
          <w:sz w:val="24"/>
          <w:szCs w:val="24"/>
        </w:rPr>
        <w:t xml:space="preserve">İmalathane tesis </w:t>
      </w:r>
      <w:r w:rsidR="00596B9E" w:rsidRPr="005A0D8D">
        <w:rPr>
          <w:rFonts w:ascii="Times New Roman" w:hAnsi="Times New Roman" w:cs="Times New Roman"/>
          <w:sz w:val="24"/>
          <w:szCs w:val="24"/>
        </w:rPr>
        <w:t xml:space="preserve">alanlarında plan üzerinde tanımlı olan yapı yaklaşma mesafeleri içinde kalmak kaydıyla </w:t>
      </w:r>
      <w:r w:rsidR="00C827D6">
        <w:rPr>
          <w:rFonts w:ascii="Times New Roman" w:hAnsi="Times New Roman" w:cs="Times New Roman"/>
          <w:sz w:val="24"/>
          <w:szCs w:val="24"/>
        </w:rPr>
        <w:t>planda</w:t>
      </w:r>
      <w:r w:rsidR="00E41D2A">
        <w:rPr>
          <w:rFonts w:ascii="Times New Roman" w:hAnsi="Times New Roman" w:cs="Times New Roman"/>
          <w:sz w:val="24"/>
          <w:szCs w:val="24"/>
        </w:rPr>
        <w:t xml:space="preserve"> ve plan hükümlerinde</w:t>
      </w:r>
      <w:r w:rsidR="00C827D6">
        <w:rPr>
          <w:rFonts w:ascii="Times New Roman" w:hAnsi="Times New Roman" w:cs="Times New Roman"/>
          <w:sz w:val="24"/>
          <w:szCs w:val="24"/>
        </w:rPr>
        <w:t xml:space="preserve"> </w:t>
      </w:r>
      <w:r w:rsidR="00596B9E" w:rsidRPr="005A0D8D">
        <w:rPr>
          <w:rFonts w:ascii="Times New Roman" w:hAnsi="Times New Roman" w:cs="Times New Roman"/>
          <w:sz w:val="24"/>
          <w:szCs w:val="24"/>
        </w:rPr>
        <w:t xml:space="preserve">belirtilen emsal </w:t>
      </w:r>
      <w:r w:rsidR="00461622">
        <w:rPr>
          <w:rFonts w:ascii="Times New Roman" w:hAnsi="Times New Roman" w:cs="Times New Roman"/>
          <w:sz w:val="24"/>
          <w:szCs w:val="24"/>
        </w:rPr>
        <w:t xml:space="preserve">ve taban alanı </w:t>
      </w:r>
      <w:r w:rsidR="00596B9E" w:rsidRPr="005A0D8D">
        <w:rPr>
          <w:rFonts w:ascii="Times New Roman" w:hAnsi="Times New Roman" w:cs="Times New Roman"/>
          <w:sz w:val="24"/>
          <w:szCs w:val="24"/>
        </w:rPr>
        <w:t>dahilinde yapılacak olan binalarda cephe ve derinlik şartı aranmaz.</w:t>
      </w:r>
    </w:p>
    <w:p w:rsidR="00596B9E" w:rsidRPr="005A0D8D" w:rsidRDefault="00EA58D8" w:rsidP="00EA58D8">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2.6</w:t>
      </w:r>
      <w:r w:rsidR="004B159C" w:rsidRPr="005A0D8D">
        <w:rPr>
          <w:rFonts w:ascii="Times New Roman" w:hAnsi="Times New Roman" w:cs="Times New Roman"/>
          <w:b/>
          <w:sz w:val="24"/>
          <w:szCs w:val="24"/>
        </w:rPr>
        <w:t>.3.</w:t>
      </w:r>
      <w:r w:rsidR="00596B9E" w:rsidRPr="005A0D8D">
        <w:rPr>
          <w:rFonts w:ascii="Times New Roman" w:hAnsi="Times New Roman" w:cs="Times New Roman"/>
          <w:sz w:val="24"/>
          <w:szCs w:val="24"/>
        </w:rPr>
        <w:t xml:space="preserve"> </w:t>
      </w:r>
      <w:r w:rsidR="000E7538" w:rsidRPr="005A0D8D">
        <w:rPr>
          <w:rFonts w:ascii="Times New Roman" w:hAnsi="Times New Roman" w:cs="Times New Roman"/>
          <w:sz w:val="24"/>
          <w:szCs w:val="24"/>
        </w:rPr>
        <w:t xml:space="preserve">Daha önceki onaylı imar planı ile belirlenmiş olan </w:t>
      </w:r>
      <w:r w:rsidR="000E7538">
        <w:rPr>
          <w:rFonts w:ascii="Times New Roman" w:hAnsi="Times New Roman" w:cs="Times New Roman"/>
          <w:sz w:val="24"/>
          <w:szCs w:val="24"/>
        </w:rPr>
        <w:t xml:space="preserve">imalathane tesis </w:t>
      </w:r>
      <w:r w:rsidR="000E7538" w:rsidRPr="005A0D8D">
        <w:rPr>
          <w:rFonts w:ascii="Times New Roman" w:hAnsi="Times New Roman" w:cs="Times New Roman"/>
          <w:sz w:val="24"/>
          <w:szCs w:val="24"/>
        </w:rPr>
        <w:t>alanla</w:t>
      </w:r>
      <w:r w:rsidR="000E7538">
        <w:rPr>
          <w:rFonts w:ascii="Times New Roman" w:hAnsi="Times New Roman" w:cs="Times New Roman"/>
          <w:sz w:val="24"/>
          <w:szCs w:val="24"/>
        </w:rPr>
        <w:t xml:space="preserve">rındaki yapı ruhsatı, yapı kullanma izni ve işletme ruhsatı gibi yapının kullanımına yönelik </w:t>
      </w:r>
      <w:r w:rsidR="000E7538" w:rsidRPr="005A0D8D">
        <w:rPr>
          <w:rFonts w:ascii="Times New Roman" w:hAnsi="Times New Roman" w:cs="Times New Roman"/>
          <w:sz w:val="24"/>
          <w:szCs w:val="24"/>
        </w:rPr>
        <w:t>kazanılmış haklar saklıdır</w:t>
      </w:r>
      <w:r w:rsidR="000E7538">
        <w:rPr>
          <w:rFonts w:ascii="Times New Roman" w:hAnsi="Times New Roman" w:cs="Times New Roman"/>
          <w:sz w:val="24"/>
          <w:szCs w:val="24"/>
        </w:rPr>
        <w:t>.</w:t>
      </w:r>
      <w:r w:rsidR="000E7538" w:rsidRPr="005A0D8D">
        <w:rPr>
          <w:rFonts w:ascii="Times New Roman" w:hAnsi="Times New Roman" w:cs="Times New Roman"/>
          <w:sz w:val="24"/>
          <w:szCs w:val="24"/>
        </w:rPr>
        <w:t xml:space="preserve"> </w:t>
      </w:r>
      <w:r w:rsidR="000E7538">
        <w:rPr>
          <w:rFonts w:ascii="Times New Roman" w:hAnsi="Times New Roman" w:cs="Times New Roman"/>
          <w:sz w:val="24"/>
          <w:szCs w:val="24"/>
        </w:rPr>
        <w:t>Bu planda önerilen imalathane tesis alanlarında</w:t>
      </w:r>
      <w:r w:rsidR="00116C4C">
        <w:rPr>
          <w:rFonts w:ascii="Times New Roman" w:hAnsi="Times New Roman" w:cs="Times New Roman"/>
          <w:sz w:val="24"/>
          <w:szCs w:val="24"/>
        </w:rPr>
        <w:t xml:space="preserve"> Emsal:</w:t>
      </w:r>
      <w:r w:rsidR="00461622" w:rsidRPr="005A0D8D">
        <w:rPr>
          <w:rFonts w:ascii="Times New Roman" w:hAnsi="Times New Roman" w:cs="Times New Roman"/>
          <w:sz w:val="24"/>
          <w:szCs w:val="24"/>
        </w:rPr>
        <w:t>0.8</w:t>
      </w:r>
      <w:r>
        <w:rPr>
          <w:rFonts w:ascii="Times New Roman" w:hAnsi="Times New Roman" w:cs="Times New Roman"/>
          <w:sz w:val="24"/>
          <w:szCs w:val="24"/>
        </w:rPr>
        <w:t>0</w:t>
      </w:r>
      <w:r w:rsidR="006A6DA3">
        <w:rPr>
          <w:rFonts w:ascii="Times New Roman" w:hAnsi="Times New Roman" w:cs="Times New Roman"/>
          <w:sz w:val="24"/>
          <w:szCs w:val="24"/>
        </w:rPr>
        <w:t>; TAKS:0,60</w:t>
      </w:r>
      <w:r>
        <w:rPr>
          <w:rFonts w:ascii="Times New Roman" w:hAnsi="Times New Roman" w:cs="Times New Roman"/>
          <w:sz w:val="24"/>
          <w:szCs w:val="24"/>
        </w:rPr>
        <w:t xml:space="preserve"> ve </w:t>
      </w:r>
      <w:r w:rsidR="00116C4C">
        <w:rPr>
          <w:rFonts w:ascii="Times New Roman" w:hAnsi="Times New Roman" w:cs="Times New Roman"/>
          <w:sz w:val="24"/>
          <w:szCs w:val="24"/>
        </w:rPr>
        <w:t>Yençok:1</w:t>
      </w:r>
      <w:r>
        <w:rPr>
          <w:rFonts w:ascii="Times New Roman" w:hAnsi="Times New Roman" w:cs="Times New Roman"/>
          <w:sz w:val="24"/>
          <w:szCs w:val="24"/>
        </w:rPr>
        <w:t>0,5</w:t>
      </w:r>
      <w:r w:rsidR="00461622">
        <w:rPr>
          <w:rFonts w:ascii="Times New Roman" w:hAnsi="Times New Roman" w:cs="Times New Roman"/>
          <w:sz w:val="24"/>
          <w:szCs w:val="24"/>
        </w:rPr>
        <w:t>0</w:t>
      </w:r>
      <w:r w:rsidR="00461622" w:rsidRPr="005A0D8D">
        <w:rPr>
          <w:rFonts w:ascii="Times New Roman" w:hAnsi="Times New Roman" w:cs="Times New Roman"/>
          <w:sz w:val="24"/>
          <w:szCs w:val="24"/>
        </w:rPr>
        <w:t xml:space="preserve"> metre </w:t>
      </w:r>
      <w:r>
        <w:rPr>
          <w:rFonts w:ascii="Times New Roman" w:hAnsi="Times New Roman" w:cs="Times New Roman"/>
          <w:sz w:val="24"/>
          <w:szCs w:val="24"/>
        </w:rPr>
        <w:t>olup; yeni oluşturulacak parsellerin cephe ve derinliği 30 metreden, parsel büyüklüğü ise 2000 m</w:t>
      </w:r>
      <w:r>
        <w:rPr>
          <w:rFonts w:ascii="Times New Roman" w:hAnsi="Times New Roman" w:cs="Times New Roman"/>
          <w:sz w:val="24"/>
          <w:szCs w:val="24"/>
          <w:vertAlign w:val="superscript"/>
        </w:rPr>
        <w:t>2</w:t>
      </w:r>
      <w:r>
        <w:rPr>
          <w:rFonts w:ascii="Times New Roman" w:hAnsi="Times New Roman" w:cs="Times New Roman"/>
          <w:sz w:val="24"/>
          <w:szCs w:val="24"/>
        </w:rPr>
        <w:t>’den az olamaz.</w:t>
      </w:r>
      <w:r w:rsidRPr="00F37F9D">
        <w:rPr>
          <w:rFonts w:ascii="Times New Roman" w:hAnsi="Times New Roman" w:cs="Times New Roman"/>
          <w:sz w:val="24"/>
          <w:szCs w:val="24"/>
        </w:rPr>
        <w:t xml:space="preserve"> </w:t>
      </w:r>
      <w:r w:rsidR="00596B9E" w:rsidRPr="005A0D8D">
        <w:rPr>
          <w:rFonts w:ascii="Times New Roman" w:hAnsi="Times New Roman" w:cs="Times New Roman"/>
          <w:sz w:val="24"/>
          <w:szCs w:val="24"/>
        </w:rPr>
        <w:t>Planda ve plan hükümlerinde tanımlanmayan yapılaşmaya ilişkin binalara kot verilmesi, asma kat yapımı, bodrum kat yapımı, çatı, açık ve kapalı çıkma yapımı, açık işlik gibi hususları tesisinin fonksiyonuna uyumlu</w:t>
      </w:r>
      <w:r w:rsidR="00E41D2A">
        <w:rPr>
          <w:rFonts w:ascii="Times New Roman" w:hAnsi="Times New Roman" w:cs="Times New Roman"/>
          <w:sz w:val="24"/>
          <w:szCs w:val="24"/>
        </w:rPr>
        <w:t xml:space="preserve"> olmak şartıyla vaziyet</w:t>
      </w:r>
      <w:r w:rsidR="00596B9E" w:rsidRPr="005A0D8D">
        <w:rPr>
          <w:rFonts w:ascii="Times New Roman" w:hAnsi="Times New Roman" w:cs="Times New Roman"/>
          <w:sz w:val="24"/>
          <w:szCs w:val="24"/>
        </w:rPr>
        <w:t xml:space="preserve"> proje ile belirlemeye belediyesi yetkilidir.</w:t>
      </w:r>
    </w:p>
    <w:p w:rsidR="004B02F1" w:rsidRPr="0066609C" w:rsidRDefault="00EA58D8" w:rsidP="00CD25AC">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2.6.4</w:t>
      </w:r>
      <w:r w:rsidR="004B159C" w:rsidRPr="005A0D8D">
        <w:rPr>
          <w:rFonts w:ascii="Times New Roman" w:hAnsi="Times New Roman" w:cs="Times New Roman"/>
          <w:b/>
          <w:sz w:val="24"/>
          <w:szCs w:val="24"/>
        </w:rPr>
        <w:t>.</w:t>
      </w:r>
      <w:r w:rsidR="00596B9E" w:rsidRPr="005A0D8D">
        <w:rPr>
          <w:rFonts w:ascii="Times New Roman" w:hAnsi="Times New Roman" w:cs="Times New Roman"/>
          <w:sz w:val="24"/>
          <w:szCs w:val="24"/>
        </w:rPr>
        <w:t xml:space="preserve"> </w:t>
      </w:r>
      <w:r w:rsidR="00461622">
        <w:rPr>
          <w:rFonts w:ascii="Times New Roman" w:hAnsi="Times New Roman" w:cs="Times New Roman"/>
          <w:sz w:val="24"/>
          <w:szCs w:val="24"/>
        </w:rPr>
        <w:t>İmalathane tesis</w:t>
      </w:r>
      <w:r w:rsidR="00596B9E" w:rsidRPr="005A0D8D">
        <w:rPr>
          <w:rFonts w:ascii="Times New Roman" w:hAnsi="Times New Roman" w:cs="Times New Roman"/>
          <w:sz w:val="24"/>
          <w:szCs w:val="24"/>
        </w:rPr>
        <w:t xml:space="preserve"> alanlarında ÇED yönetmeliğine konu bir tesis yapılması durumunda; ilgili yönetmelik gereği alınacak izinler ve belgeler temin edilmeden yapı ruhsatı ve uygulama yapılamaz. </w:t>
      </w:r>
    </w:p>
    <w:p w:rsidR="00EA58D8" w:rsidRPr="00EC7D94" w:rsidRDefault="00EA58D8" w:rsidP="00EC7D94">
      <w:pPr>
        <w:pStyle w:val="Balk3"/>
        <w:rPr>
          <w:rFonts w:ascii="Times New Roman" w:hAnsi="Times New Roman" w:cs="Times New Roman"/>
          <w:b/>
          <w:color w:val="auto"/>
        </w:rPr>
      </w:pPr>
      <w:bookmarkStart w:id="27" w:name="_Toc87008904"/>
      <w:r w:rsidRPr="00EC7D94">
        <w:rPr>
          <w:rFonts w:ascii="Times New Roman" w:hAnsi="Times New Roman" w:cs="Times New Roman"/>
          <w:b/>
          <w:color w:val="auto"/>
        </w:rPr>
        <w:t>2.7. BELEDİYE HİZMET ALANLARI, RESMİ KURUM VE İDARİ HİZMET ALANLARI</w:t>
      </w:r>
      <w:bookmarkEnd w:id="27"/>
    </w:p>
    <w:p w:rsidR="00EA58D8" w:rsidRPr="00EA58D8" w:rsidRDefault="00EA58D8" w:rsidP="00CD25AC">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2.7.1. </w:t>
      </w:r>
      <w:r>
        <w:rPr>
          <w:rFonts w:ascii="Times New Roman" w:hAnsi="Times New Roman" w:cs="Times New Roman"/>
          <w:sz w:val="24"/>
          <w:szCs w:val="24"/>
        </w:rPr>
        <w:t>B</w:t>
      </w:r>
      <w:r w:rsidRPr="00EA58D8">
        <w:rPr>
          <w:rFonts w:ascii="Times New Roman" w:hAnsi="Times New Roman" w:cs="Times New Roman"/>
          <w:sz w:val="24"/>
          <w:szCs w:val="24"/>
        </w:rPr>
        <w:t>elediye hizmet alanı olarak ayrılmış alanlarda, belediyenin görev ve sorumlulukları kapsamındaki hizmetlerin götürülebilmesi için gerekli itfaiye, acil yardım ve kurtarma, ulaşıma yönelik transfer istasyonu, araç ve makine parkı, bakım ve ikmal istasyonu, garaj ve triyaj alanları, belediye depoları, asfalt tesisi, atık işleme tesisi, zabıta birimleri, mezbaha, ekmek üretim tesisi, pazar yeri, idari, sosyal ve kültürel merkez gibi mahalli müşterek nitelikt</w:t>
      </w:r>
      <w:r w:rsidR="006A6DA3">
        <w:rPr>
          <w:rFonts w:ascii="Times New Roman" w:hAnsi="Times New Roman" w:cs="Times New Roman"/>
          <w:sz w:val="24"/>
          <w:szCs w:val="24"/>
        </w:rPr>
        <w:t xml:space="preserve">eki </w:t>
      </w:r>
      <w:r w:rsidR="006A6DA3">
        <w:rPr>
          <w:rFonts w:ascii="Times New Roman" w:hAnsi="Times New Roman" w:cs="Times New Roman"/>
          <w:sz w:val="24"/>
          <w:szCs w:val="24"/>
        </w:rPr>
        <w:lastRenderedPageBreak/>
        <w:t>ihtiyaçları karşılamak üzere</w:t>
      </w:r>
      <w:r w:rsidRPr="00EA58D8">
        <w:rPr>
          <w:rFonts w:ascii="Times New Roman" w:hAnsi="Times New Roman" w:cs="Times New Roman"/>
          <w:sz w:val="24"/>
          <w:szCs w:val="24"/>
        </w:rPr>
        <w:t xml:space="preserve"> kurulan tesisler ile sermayesinin yarıdan fazlası belediyeye ait olan şirketlerin sahip olduğu tesisler yapılabilir.</w:t>
      </w:r>
    </w:p>
    <w:p w:rsidR="00EA58D8" w:rsidRPr="00EA58D8" w:rsidRDefault="00EA58D8" w:rsidP="00CD25AC">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2.7.2. </w:t>
      </w:r>
      <w:r>
        <w:rPr>
          <w:rFonts w:ascii="Times New Roman" w:hAnsi="Times New Roman" w:cs="Times New Roman"/>
          <w:sz w:val="24"/>
          <w:szCs w:val="24"/>
        </w:rPr>
        <w:t>R</w:t>
      </w:r>
      <w:r w:rsidRPr="00EA58D8">
        <w:rPr>
          <w:rFonts w:ascii="Times New Roman" w:hAnsi="Times New Roman" w:cs="Times New Roman"/>
          <w:sz w:val="24"/>
          <w:szCs w:val="24"/>
        </w:rPr>
        <w:t>esmi kurum ve idari hizmet alanlarında planda belirtilmemiş ise ihtiyaca bağlı olarak “Mekansal Planlar Yapım Yönetmeliğinin” 5.maddesinin 1.fıkrasının (h) bendinde b</w:t>
      </w:r>
      <w:r>
        <w:rPr>
          <w:rFonts w:ascii="Times New Roman" w:hAnsi="Times New Roman" w:cs="Times New Roman"/>
          <w:sz w:val="24"/>
          <w:szCs w:val="24"/>
        </w:rPr>
        <w:t>elirlenen yapılar yapılabilir. Y</w:t>
      </w:r>
      <w:r w:rsidRPr="00EA58D8">
        <w:rPr>
          <w:rFonts w:ascii="Times New Roman" w:hAnsi="Times New Roman" w:cs="Times New Roman"/>
          <w:sz w:val="24"/>
          <w:szCs w:val="24"/>
        </w:rPr>
        <w:t xml:space="preserve">eni yapılaşmalar tesisin ihtiyaçları doğrultusunda </w:t>
      </w:r>
      <w:r>
        <w:rPr>
          <w:rFonts w:ascii="Times New Roman" w:hAnsi="Times New Roman" w:cs="Times New Roman"/>
          <w:sz w:val="24"/>
          <w:szCs w:val="24"/>
        </w:rPr>
        <w:t xml:space="preserve">imar planında belirlenen yapılaşma koşullarına göre </w:t>
      </w:r>
      <w:r w:rsidR="002A3B1D">
        <w:rPr>
          <w:rFonts w:ascii="Times New Roman" w:hAnsi="Times New Roman" w:cs="Times New Roman"/>
          <w:sz w:val="24"/>
          <w:szCs w:val="24"/>
        </w:rPr>
        <w:t>mimari vaziyet</w:t>
      </w:r>
      <w:r>
        <w:rPr>
          <w:rFonts w:ascii="Times New Roman" w:hAnsi="Times New Roman" w:cs="Times New Roman"/>
          <w:sz w:val="24"/>
          <w:szCs w:val="24"/>
        </w:rPr>
        <w:t xml:space="preserve"> proje ile belirlenecektir. </w:t>
      </w:r>
      <w:r w:rsidR="00CD25AC">
        <w:rPr>
          <w:rFonts w:ascii="Times New Roman" w:hAnsi="Times New Roman" w:cs="Times New Roman"/>
          <w:sz w:val="24"/>
          <w:szCs w:val="24"/>
        </w:rPr>
        <w:t>Emsal alanının %10’nunu geçmemek ve toplam emsal alanı içinde kalmak kaydıyla lojman yapılabilir.</w:t>
      </w:r>
    </w:p>
    <w:p w:rsidR="00EA58D8" w:rsidRPr="00EC7D94" w:rsidRDefault="00CD182D" w:rsidP="00EC7D94">
      <w:pPr>
        <w:pStyle w:val="Balk3"/>
        <w:rPr>
          <w:rFonts w:ascii="Times New Roman" w:hAnsi="Times New Roman" w:cs="Times New Roman"/>
          <w:b/>
          <w:color w:val="auto"/>
        </w:rPr>
      </w:pPr>
      <w:bookmarkStart w:id="28" w:name="_Toc87008905"/>
      <w:r w:rsidRPr="00EC7D94">
        <w:rPr>
          <w:rFonts w:ascii="Times New Roman" w:hAnsi="Times New Roman" w:cs="Times New Roman"/>
          <w:b/>
          <w:color w:val="auto"/>
        </w:rPr>
        <w:t>2.8. ASKERİ ALANLAR</w:t>
      </w:r>
      <w:bookmarkEnd w:id="28"/>
    </w:p>
    <w:p w:rsidR="00EA58D8" w:rsidRPr="00EA58D8" w:rsidRDefault="00CD182D" w:rsidP="00CD25AC">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2.8.1. </w:t>
      </w:r>
      <w:r>
        <w:rPr>
          <w:rFonts w:ascii="Times New Roman" w:hAnsi="Times New Roman" w:cs="Times New Roman"/>
          <w:sz w:val="24"/>
          <w:szCs w:val="24"/>
        </w:rPr>
        <w:t>A</w:t>
      </w:r>
      <w:r w:rsidR="00EA58D8" w:rsidRPr="00EA58D8">
        <w:rPr>
          <w:rFonts w:ascii="Times New Roman" w:hAnsi="Times New Roman" w:cs="Times New Roman"/>
          <w:sz w:val="24"/>
          <w:szCs w:val="24"/>
        </w:rPr>
        <w:t>skeri alanlarda</w:t>
      </w:r>
      <w:r w:rsidR="00CD25AC" w:rsidRPr="00EA58D8">
        <w:rPr>
          <w:rFonts w:ascii="Times New Roman" w:hAnsi="Times New Roman" w:cs="Times New Roman"/>
          <w:sz w:val="24"/>
          <w:szCs w:val="24"/>
        </w:rPr>
        <w:t xml:space="preserve">, Türk Silahlı Kuvvetlerinin </w:t>
      </w:r>
      <w:r w:rsidR="00EA58D8" w:rsidRPr="00EA58D8">
        <w:rPr>
          <w:rFonts w:ascii="Times New Roman" w:hAnsi="Times New Roman" w:cs="Times New Roman"/>
          <w:sz w:val="24"/>
          <w:szCs w:val="24"/>
        </w:rPr>
        <w:t>askeri veya güvenlik amaçlı ihtiyaçlarına yönelik tesisler ve bu ihtiyaçların karşılanmasına yönelik idari ve sosyal tesisler yer alabilir.</w:t>
      </w:r>
    </w:p>
    <w:p w:rsidR="00EA58D8" w:rsidRPr="00EA58D8" w:rsidRDefault="00CD25AC" w:rsidP="00CD25AC">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2.8.2. </w:t>
      </w:r>
      <w:r>
        <w:rPr>
          <w:rFonts w:ascii="Times New Roman" w:hAnsi="Times New Roman" w:cs="Times New Roman"/>
          <w:sz w:val="24"/>
          <w:szCs w:val="24"/>
        </w:rPr>
        <w:t>A</w:t>
      </w:r>
      <w:r w:rsidR="00EA58D8" w:rsidRPr="00EA58D8">
        <w:rPr>
          <w:rFonts w:ascii="Times New Roman" w:hAnsi="Times New Roman" w:cs="Times New Roman"/>
          <w:sz w:val="24"/>
          <w:szCs w:val="24"/>
        </w:rPr>
        <w:t>skeri alanlarda, 2565 sayılı “</w:t>
      </w:r>
      <w:r w:rsidR="008E38D2">
        <w:rPr>
          <w:rFonts w:ascii="Times New Roman" w:hAnsi="Times New Roman" w:cs="Times New Roman"/>
          <w:sz w:val="24"/>
          <w:szCs w:val="24"/>
        </w:rPr>
        <w:t>Askeri Yasak Bölgeler v</w:t>
      </w:r>
      <w:r w:rsidRPr="00EA58D8">
        <w:rPr>
          <w:rFonts w:ascii="Times New Roman" w:hAnsi="Times New Roman" w:cs="Times New Roman"/>
          <w:sz w:val="24"/>
          <w:szCs w:val="24"/>
        </w:rPr>
        <w:t>e Güvenlik Bölgeleri Kanunu</w:t>
      </w:r>
      <w:r w:rsidR="00EA58D8" w:rsidRPr="00EA58D8">
        <w:rPr>
          <w:rFonts w:ascii="Times New Roman" w:hAnsi="Times New Roman" w:cs="Times New Roman"/>
          <w:sz w:val="24"/>
          <w:szCs w:val="24"/>
        </w:rPr>
        <w:t>” ve ilgili yönetmelik hükümleri geçerlidir.</w:t>
      </w:r>
    </w:p>
    <w:p w:rsidR="00CD25AC" w:rsidRDefault="00CD25AC" w:rsidP="00EA58D8">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2.8.3.</w:t>
      </w:r>
      <w:r>
        <w:rPr>
          <w:rFonts w:ascii="Times New Roman" w:hAnsi="Times New Roman" w:cs="Times New Roman"/>
          <w:sz w:val="24"/>
          <w:szCs w:val="24"/>
        </w:rPr>
        <w:t>P</w:t>
      </w:r>
      <w:r w:rsidR="00EA58D8" w:rsidRPr="00EA58D8">
        <w:rPr>
          <w:rFonts w:ascii="Times New Roman" w:hAnsi="Times New Roman" w:cs="Times New Roman"/>
          <w:sz w:val="24"/>
          <w:szCs w:val="24"/>
        </w:rPr>
        <w:t>lan dahilinde kalan askeri alanlarda ilgili askeri hizmetlere yönelik komutanlığın görüşü doğru</w:t>
      </w:r>
      <w:r w:rsidR="002A3B1D">
        <w:rPr>
          <w:rFonts w:ascii="Times New Roman" w:hAnsi="Times New Roman" w:cs="Times New Roman"/>
          <w:sz w:val="24"/>
          <w:szCs w:val="24"/>
        </w:rPr>
        <w:t>ltusunda yapılaşma şartları vaziyet</w:t>
      </w:r>
      <w:r w:rsidR="00EA58D8" w:rsidRPr="00EA58D8">
        <w:rPr>
          <w:rFonts w:ascii="Times New Roman" w:hAnsi="Times New Roman" w:cs="Times New Roman"/>
          <w:sz w:val="24"/>
          <w:szCs w:val="24"/>
        </w:rPr>
        <w:t xml:space="preserve"> proje ile belirlenecektir.</w:t>
      </w:r>
    </w:p>
    <w:p w:rsidR="00EE2C0D" w:rsidRPr="00EC7D94" w:rsidRDefault="00EE2C0D" w:rsidP="00EC7D94">
      <w:pPr>
        <w:pStyle w:val="Balk3"/>
        <w:rPr>
          <w:rFonts w:ascii="Times New Roman" w:hAnsi="Times New Roman" w:cs="Times New Roman"/>
          <w:b/>
          <w:color w:val="auto"/>
        </w:rPr>
      </w:pPr>
      <w:bookmarkStart w:id="29" w:name="_Toc87008906"/>
      <w:r w:rsidRPr="00EC7D94">
        <w:rPr>
          <w:rFonts w:ascii="Times New Roman" w:hAnsi="Times New Roman" w:cs="Times New Roman"/>
          <w:b/>
          <w:color w:val="auto"/>
        </w:rPr>
        <w:t>2.9. AKARYAKIT VE SERVİS İSTASYONU ALANLARI</w:t>
      </w:r>
      <w:bookmarkEnd w:id="29"/>
    </w:p>
    <w:p w:rsidR="00EE2C0D" w:rsidRPr="005A0D8D" w:rsidRDefault="00EE2C0D" w:rsidP="00036217">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2.9</w:t>
      </w:r>
      <w:r w:rsidRPr="005A0D8D">
        <w:rPr>
          <w:rFonts w:ascii="Times New Roman" w:hAnsi="Times New Roman" w:cs="Times New Roman"/>
          <w:b/>
          <w:sz w:val="24"/>
          <w:szCs w:val="24"/>
        </w:rPr>
        <w:t>.1.</w:t>
      </w:r>
      <w:r w:rsidRPr="005A0D8D">
        <w:rPr>
          <w:rFonts w:ascii="Times New Roman" w:hAnsi="Times New Roman" w:cs="Times New Roman"/>
          <w:sz w:val="24"/>
          <w:szCs w:val="24"/>
        </w:rPr>
        <w:t xml:space="preserve"> Akaryakıt ve servis istasyonu alanlarında, ilgili kurum ve kuruluş görüşleri doğrultusunda uygulama yapılacak olup; akaryakıt, likit petrol gaz (LPG), sıkıştırılmış doğal gaz (CNG) ve sıvılaştırılmış doğal gaz (LNG) satış ve servis istasyonu hizmetleri ile araçl</w:t>
      </w:r>
      <w:r>
        <w:rPr>
          <w:rFonts w:ascii="Times New Roman" w:hAnsi="Times New Roman" w:cs="Times New Roman"/>
          <w:sz w:val="24"/>
          <w:szCs w:val="24"/>
        </w:rPr>
        <w:t xml:space="preserve">arın bakım ve onarım ihtiyacı ile </w:t>
      </w:r>
      <w:r w:rsidRPr="005A0D8D">
        <w:rPr>
          <w:rFonts w:ascii="Times New Roman" w:hAnsi="Times New Roman" w:cs="Times New Roman"/>
          <w:sz w:val="24"/>
          <w:szCs w:val="24"/>
        </w:rPr>
        <w:t>kullanıcıların asgari ihtiyaçlarını karşılayacak fonksiyonlar yer alabilir.</w:t>
      </w:r>
    </w:p>
    <w:p w:rsidR="00EE2C0D" w:rsidRPr="005A0D8D" w:rsidRDefault="00036217" w:rsidP="00036217">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2.9</w:t>
      </w:r>
      <w:r w:rsidR="00EE2C0D" w:rsidRPr="005A0D8D">
        <w:rPr>
          <w:rFonts w:ascii="Times New Roman" w:hAnsi="Times New Roman" w:cs="Times New Roman"/>
          <w:b/>
          <w:sz w:val="24"/>
          <w:szCs w:val="24"/>
        </w:rPr>
        <w:t>.2.</w:t>
      </w:r>
      <w:r w:rsidR="00EE2C0D" w:rsidRPr="005A0D8D">
        <w:rPr>
          <w:rFonts w:ascii="Times New Roman" w:hAnsi="Times New Roman" w:cs="Times New Roman"/>
          <w:sz w:val="24"/>
          <w:szCs w:val="24"/>
        </w:rPr>
        <w:t xml:space="preserve"> Bu alanlarda Enerji ve Tabii Kaynaklar Bakanlığı, Enerji Piyasası Düzenleme Kurulu ve TSE tarafından çıkarılan konuyla ilgili tebliğ ve standartlara uyulması zorunludur.</w:t>
      </w:r>
    </w:p>
    <w:p w:rsidR="005A2296" w:rsidRPr="005A0D8D" w:rsidRDefault="00036217" w:rsidP="005A2296">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2.9</w:t>
      </w:r>
      <w:r w:rsidR="00EE2C0D" w:rsidRPr="005A0D8D">
        <w:rPr>
          <w:rFonts w:ascii="Times New Roman" w:hAnsi="Times New Roman" w:cs="Times New Roman"/>
          <w:b/>
          <w:sz w:val="24"/>
          <w:szCs w:val="24"/>
        </w:rPr>
        <w:t>.3.</w:t>
      </w:r>
      <w:r w:rsidR="00EE2C0D" w:rsidRPr="005A0D8D">
        <w:rPr>
          <w:rFonts w:ascii="Times New Roman" w:hAnsi="Times New Roman" w:cs="Times New Roman"/>
          <w:sz w:val="24"/>
          <w:szCs w:val="24"/>
        </w:rPr>
        <w:t xml:space="preserve"> Daha önceki onaylı imar planı ile belirlenmiş olan akaryakıt ve servis istasyonu alanlarındaki </w:t>
      </w:r>
      <w:r w:rsidR="008538A2">
        <w:rPr>
          <w:rFonts w:ascii="Times New Roman" w:hAnsi="Times New Roman" w:cs="Times New Roman"/>
          <w:sz w:val="24"/>
          <w:szCs w:val="24"/>
        </w:rPr>
        <w:t xml:space="preserve">yapı ruhsatı, yapı kullanma izni ve işletme ruhsatı gibi yapının kullanımına yönelik </w:t>
      </w:r>
      <w:r w:rsidR="008538A2" w:rsidRPr="005A0D8D">
        <w:rPr>
          <w:rFonts w:ascii="Times New Roman" w:hAnsi="Times New Roman" w:cs="Times New Roman"/>
          <w:sz w:val="24"/>
          <w:szCs w:val="24"/>
        </w:rPr>
        <w:t>kazanılmış haklar saklıdır</w:t>
      </w:r>
      <w:r w:rsidR="00EE2C0D" w:rsidRPr="005A0D8D">
        <w:rPr>
          <w:rFonts w:ascii="Times New Roman" w:hAnsi="Times New Roman" w:cs="Times New Roman"/>
          <w:sz w:val="24"/>
          <w:szCs w:val="24"/>
        </w:rPr>
        <w:t xml:space="preserve">. </w:t>
      </w:r>
      <w:r w:rsidR="005A2296">
        <w:rPr>
          <w:rFonts w:ascii="Times New Roman" w:hAnsi="Times New Roman" w:cs="Times New Roman"/>
          <w:sz w:val="24"/>
          <w:szCs w:val="24"/>
        </w:rPr>
        <w:t>Bu planda yer alan akaryakıt ve servis istasyonu alanlarında planda belirlenmiş olan yapılaşma koşulları geçerli olup plan bütününde herhangi bir mekânsal alanda y</w:t>
      </w:r>
      <w:r w:rsidR="005A2296" w:rsidRPr="005A0D8D">
        <w:rPr>
          <w:rFonts w:ascii="Times New Roman" w:hAnsi="Times New Roman" w:cs="Times New Roman"/>
          <w:sz w:val="24"/>
          <w:szCs w:val="24"/>
        </w:rPr>
        <w:t xml:space="preserve">eni önerilecek akaryakıt </w:t>
      </w:r>
      <w:r w:rsidR="005A2296">
        <w:rPr>
          <w:rFonts w:ascii="Times New Roman" w:hAnsi="Times New Roman" w:cs="Times New Roman"/>
          <w:sz w:val="24"/>
          <w:szCs w:val="24"/>
        </w:rPr>
        <w:t xml:space="preserve">ve servis </w:t>
      </w:r>
      <w:r w:rsidR="005A2296" w:rsidRPr="005A0D8D">
        <w:rPr>
          <w:rFonts w:ascii="Times New Roman" w:hAnsi="Times New Roman" w:cs="Times New Roman"/>
          <w:sz w:val="24"/>
          <w:szCs w:val="24"/>
        </w:rPr>
        <w:t xml:space="preserve">istasyonlarında </w:t>
      </w:r>
      <w:r w:rsidR="005A2296">
        <w:rPr>
          <w:rFonts w:ascii="Times New Roman" w:hAnsi="Times New Roman" w:cs="Times New Roman"/>
          <w:sz w:val="24"/>
          <w:szCs w:val="24"/>
        </w:rPr>
        <w:t xml:space="preserve">ise </w:t>
      </w:r>
      <w:r w:rsidR="005A2296" w:rsidRPr="005A0D8D">
        <w:rPr>
          <w:rFonts w:ascii="Times New Roman" w:hAnsi="Times New Roman" w:cs="Times New Roman"/>
          <w:sz w:val="24"/>
          <w:szCs w:val="24"/>
        </w:rPr>
        <w:t>E</w:t>
      </w:r>
      <w:r w:rsidR="005A2296">
        <w:rPr>
          <w:rFonts w:ascii="Times New Roman" w:hAnsi="Times New Roman" w:cs="Times New Roman"/>
          <w:sz w:val="24"/>
          <w:szCs w:val="24"/>
        </w:rPr>
        <w:t>msal 0.4</w:t>
      </w:r>
      <w:r w:rsidR="005A2296" w:rsidRPr="005A0D8D">
        <w:rPr>
          <w:rFonts w:ascii="Times New Roman" w:hAnsi="Times New Roman" w:cs="Times New Roman"/>
          <w:sz w:val="24"/>
          <w:szCs w:val="24"/>
        </w:rPr>
        <w:t>0’</w:t>
      </w:r>
      <w:r w:rsidR="005A2296">
        <w:rPr>
          <w:rFonts w:ascii="Times New Roman" w:hAnsi="Times New Roman" w:cs="Times New Roman"/>
          <w:sz w:val="24"/>
          <w:szCs w:val="24"/>
        </w:rPr>
        <w:t>ı</w:t>
      </w:r>
      <w:r w:rsidR="005A2296" w:rsidRPr="005A0D8D">
        <w:rPr>
          <w:rFonts w:ascii="Times New Roman" w:hAnsi="Times New Roman" w:cs="Times New Roman"/>
          <w:sz w:val="24"/>
          <w:szCs w:val="24"/>
        </w:rPr>
        <w:t>, kat ad</w:t>
      </w:r>
      <w:r w:rsidR="005A2296">
        <w:rPr>
          <w:rFonts w:ascii="Times New Roman" w:hAnsi="Times New Roman" w:cs="Times New Roman"/>
          <w:sz w:val="24"/>
          <w:szCs w:val="24"/>
        </w:rPr>
        <w:t>edi 2’yi ve bina yüksekliği 7,00</w:t>
      </w:r>
      <w:r w:rsidR="005A2296" w:rsidRPr="005A0D8D">
        <w:rPr>
          <w:rFonts w:ascii="Times New Roman" w:hAnsi="Times New Roman" w:cs="Times New Roman"/>
          <w:sz w:val="24"/>
          <w:szCs w:val="24"/>
        </w:rPr>
        <w:t xml:space="preserve"> metreyi geçemez.</w:t>
      </w:r>
    </w:p>
    <w:p w:rsidR="00EE2C0D" w:rsidRDefault="00036217" w:rsidP="00D63414">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2.9</w:t>
      </w:r>
      <w:r w:rsidR="00EE2C0D" w:rsidRPr="005A0D8D">
        <w:rPr>
          <w:rFonts w:ascii="Times New Roman" w:hAnsi="Times New Roman" w:cs="Times New Roman"/>
          <w:b/>
          <w:sz w:val="24"/>
          <w:szCs w:val="24"/>
        </w:rPr>
        <w:t>.4.</w:t>
      </w:r>
      <w:r w:rsidR="00EE2C0D" w:rsidRPr="005A0D8D">
        <w:rPr>
          <w:rFonts w:ascii="Times New Roman" w:hAnsi="Times New Roman" w:cs="Times New Roman"/>
          <w:sz w:val="24"/>
          <w:szCs w:val="24"/>
        </w:rPr>
        <w:t xml:space="preserve"> Akaryakıt ve servis istasyonu alanlarında elektrik enerjisi ile çalışan araçların şarj edilmeleri için </w:t>
      </w:r>
      <w:r w:rsidR="00EE2C0D">
        <w:rPr>
          <w:rFonts w:ascii="Times New Roman" w:hAnsi="Times New Roman" w:cs="Times New Roman"/>
          <w:sz w:val="24"/>
          <w:szCs w:val="24"/>
        </w:rPr>
        <w:t>ilgili</w:t>
      </w:r>
      <w:r w:rsidR="00EE2C0D" w:rsidRPr="005A0D8D">
        <w:rPr>
          <w:rFonts w:ascii="Times New Roman" w:hAnsi="Times New Roman" w:cs="Times New Roman"/>
          <w:sz w:val="24"/>
          <w:szCs w:val="24"/>
        </w:rPr>
        <w:t xml:space="preserve"> elektrik kurumundan olumlu </w:t>
      </w:r>
      <w:r w:rsidR="00EE2C0D">
        <w:rPr>
          <w:rFonts w:ascii="Times New Roman" w:hAnsi="Times New Roman" w:cs="Times New Roman"/>
          <w:sz w:val="24"/>
          <w:szCs w:val="24"/>
        </w:rPr>
        <w:t>görüş alınmak şartıyla</w:t>
      </w:r>
      <w:r w:rsidR="00EE2C0D" w:rsidRPr="005A0D8D">
        <w:rPr>
          <w:rFonts w:ascii="Times New Roman" w:hAnsi="Times New Roman" w:cs="Times New Roman"/>
          <w:sz w:val="24"/>
          <w:szCs w:val="24"/>
        </w:rPr>
        <w:t xml:space="preserve"> elektrikli araç şarj yerleri yapılabilir.</w:t>
      </w:r>
    </w:p>
    <w:p w:rsidR="007E4242" w:rsidRPr="00EC7D94" w:rsidRDefault="007E4242" w:rsidP="00EC7D94">
      <w:pPr>
        <w:pStyle w:val="Balk3"/>
        <w:rPr>
          <w:rFonts w:ascii="Times New Roman" w:hAnsi="Times New Roman" w:cs="Times New Roman"/>
          <w:b/>
          <w:color w:val="auto"/>
        </w:rPr>
      </w:pPr>
      <w:bookmarkStart w:id="30" w:name="_Toc87008907"/>
      <w:r w:rsidRPr="00EC7D94">
        <w:rPr>
          <w:rFonts w:ascii="Times New Roman" w:hAnsi="Times New Roman" w:cs="Times New Roman"/>
          <w:b/>
          <w:color w:val="auto"/>
        </w:rPr>
        <w:t xml:space="preserve">2.10. </w:t>
      </w:r>
      <w:r w:rsidR="008538A2" w:rsidRPr="00EC7D94">
        <w:rPr>
          <w:rFonts w:ascii="Times New Roman" w:hAnsi="Times New Roman" w:cs="Times New Roman"/>
          <w:b/>
          <w:color w:val="auto"/>
        </w:rPr>
        <w:t>BETON SANTRALİ</w:t>
      </w:r>
      <w:r w:rsidRPr="00EC7D94">
        <w:rPr>
          <w:rFonts w:ascii="Times New Roman" w:hAnsi="Times New Roman" w:cs="Times New Roman"/>
          <w:b/>
          <w:color w:val="auto"/>
        </w:rPr>
        <w:t xml:space="preserve"> ALANI</w:t>
      </w:r>
      <w:bookmarkEnd w:id="30"/>
    </w:p>
    <w:p w:rsidR="006C5913" w:rsidRDefault="007E4242" w:rsidP="006C5913">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2.10.1</w:t>
      </w:r>
      <w:r w:rsidRPr="005A0D8D">
        <w:rPr>
          <w:rFonts w:ascii="Times New Roman" w:hAnsi="Times New Roman" w:cs="Times New Roman"/>
          <w:sz w:val="24"/>
          <w:szCs w:val="24"/>
        </w:rPr>
        <w:t xml:space="preserve"> </w:t>
      </w:r>
      <w:r>
        <w:rPr>
          <w:rFonts w:ascii="Times New Roman" w:hAnsi="Times New Roman" w:cs="Times New Roman"/>
          <w:sz w:val="24"/>
          <w:szCs w:val="24"/>
        </w:rPr>
        <w:t xml:space="preserve">Bu alanda </w:t>
      </w:r>
      <w:r w:rsidR="006C5913">
        <w:rPr>
          <w:rFonts w:ascii="Times New Roman" w:hAnsi="Times New Roman" w:cs="Times New Roman"/>
          <w:sz w:val="24"/>
          <w:szCs w:val="24"/>
        </w:rPr>
        <w:t xml:space="preserve">toprağa ve taşa dayalı sanayi faaliyetleri kapsamında beton üretiminin yapıldığı alanladır. Bu alanlarda </w:t>
      </w:r>
      <w:r w:rsidR="006C5913" w:rsidRPr="006C5913">
        <w:rPr>
          <w:rFonts w:ascii="Times New Roman" w:hAnsi="Times New Roman" w:cs="Times New Roman"/>
          <w:sz w:val="24"/>
          <w:szCs w:val="24"/>
        </w:rPr>
        <w:t>hazır beton üretimine yönelik teknolojik yapı ve tesisler ile tesisin tamamlayıcısı niteliğinde olan idari bina, sosyal bina, bekçi evi vb. yapılar yer alacaktır.</w:t>
      </w:r>
    </w:p>
    <w:p w:rsidR="008B4CC3" w:rsidRPr="00517D80" w:rsidRDefault="007E4242" w:rsidP="006C5913">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2.10.2</w:t>
      </w:r>
      <w:r w:rsidRPr="005A0D8D">
        <w:rPr>
          <w:rFonts w:ascii="Times New Roman" w:hAnsi="Times New Roman" w:cs="Times New Roman"/>
          <w:b/>
          <w:sz w:val="24"/>
          <w:szCs w:val="24"/>
        </w:rPr>
        <w:t>.</w:t>
      </w:r>
      <w:r w:rsidRPr="005A0D8D">
        <w:rPr>
          <w:rFonts w:ascii="Times New Roman" w:hAnsi="Times New Roman" w:cs="Times New Roman"/>
          <w:sz w:val="24"/>
          <w:szCs w:val="24"/>
        </w:rPr>
        <w:t xml:space="preserve"> </w:t>
      </w:r>
      <w:r w:rsidR="006C5913" w:rsidRPr="005A0D8D">
        <w:rPr>
          <w:rFonts w:ascii="Times New Roman" w:hAnsi="Times New Roman" w:cs="Times New Roman"/>
          <w:sz w:val="24"/>
          <w:szCs w:val="24"/>
        </w:rPr>
        <w:t xml:space="preserve">Daha önceki onaylı imar planı ile belirlenmiş olan </w:t>
      </w:r>
      <w:r w:rsidR="006C5913">
        <w:rPr>
          <w:rFonts w:ascii="Times New Roman" w:hAnsi="Times New Roman" w:cs="Times New Roman"/>
          <w:sz w:val="24"/>
          <w:szCs w:val="24"/>
        </w:rPr>
        <w:t xml:space="preserve">imalathane tesis </w:t>
      </w:r>
      <w:r w:rsidR="006C5913" w:rsidRPr="005A0D8D">
        <w:rPr>
          <w:rFonts w:ascii="Times New Roman" w:hAnsi="Times New Roman" w:cs="Times New Roman"/>
          <w:sz w:val="24"/>
          <w:szCs w:val="24"/>
        </w:rPr>
        <w:t>alanla</w:t>
      </w:r>
      <w:r w:rsidR="006C5913">
        <w:rPr>
          <w:rFonts w:ascii="Times New Roman" w:hAnsi="Times New Roman" w:cs="Times New Roman"/>
          <w:sz w:val="24"/>
          <w:szCs w:val="24"/>
        </w:rPr>
        <w:t xml:space="preserve">rındaki yapı ruhsatı, yapı kullanma izni ve işletme ruhsatı gibi yapının kullanımına yönelik </w:t>
      </w:r>
      <w:r w:rsidR="006C5913" w:rsidRPr="005A0D8D">
        <w:rPr>
          <w:rFonts w:ascii="Times New Roman" w:hAnsi="Times New Roman" w:cs="Times New Roman"/>
          <w:sz w:val="24"/>
          <w:szCs w:val="24"/>
        </w:rPr>
        <w:t>kazanılmış haklar saklıdır</w:t>
      </w:r>
      <w:r w:rsidR="006C5913">
        <w:rPr>
          <w:rFonts w:ascii="Times New Roman" w:hAnsi="Times New Roman" w:cs="Times New Roman"/>
          <w:sz w:val="24"/>
          <w:szCs w:val="24"/>
        </w:rPr>
        <w:t xml:space="preserve">. Bu planda önerilen beton santrali alanında </w:t>
      </w:r>
      <w:r w:rsidR="006C5913" w:rsidRPr="006C5913">
        <w:rPr>
          <w:rFonts w:ascii="Times New Roman" w:hAnsi="Times New Roman" w:cs="Times New Roman"/>
          <w:sz w:val="24"/>
          <w:szCs w:val="24"/>
        </w:rPr>
        <w:t xml:space="preserve">yapılaşma koşulları, </w:t>
      </w:r>
      <w:r w:rsidR="006C5913">
        <w:rPr>
          <w:rFonts w:ascii="Times New Roman" w:hAnsi="Times New Roman" w:cs="Times New Roman"/>
          <w:sz w:val="24"/>
          <w:szCs w:val="24"/>
        </w:rPr>
        <w:t>tüm yapılaşmalar dahil Emsal:0,80 ve Y</w:t>
      </w:r>
      <w:r w:rsidR="006C5913" w:rsidRPr="006C5913">
        <w:rPr>
          <w:rFonts w:ascii="Times New Roman" w:hAnsi="Times New Roman" w:cs="Times New Roman"/>
          <w:sz w:val="24"/>
          <w:szCs w:val="24"/>
        </w:rPr>
        <w:t xml:space="preserve">ençok ise teknolojik yapı ve tesislerde serbest (yapının teknolojik özelliğinin gerektirdiği kadar); idari bina, </w:t>
      </w:r>
      <w:r w:rsidR="006A4D59">
        <w:rPr>
          <w:rFonts w:ascii="Times New Roman" w:hAnsi="Times New Roman" w:cs="Times New Roman"/>
          <w:sz w:val="24"/>
          <w:szCs w:val="24"/>
        </w:rPr>
        <w:t xml:space="preserve">sosyal bina, yemekhane, </w:t>
      </w:r>
      <w:r w:rsidR="006C5913">
        <w:rPr>
          <w:rFonts w:ascii="Times New Roman" w:hAnsi="Times New Roman" w:cs="Times New Roman"/>
          <w:sz w:val="24"/>
          <w:szCs w:val="24"/>
        </w:rPr>
        <w:t>bekçi evi vb. yapılarda ise 7,00</w:t>
      </w:r>
      <w:r w:rsidR="006C5913" w:rsidRPr="006C5913">
        <w:rPr>
          <w:rFonts w:ascii="Times New Roman" w:hAnsi="Times New Roman" w:cs="Times New Roman"/>
          <w:sz w:val="24"/>
          <w:szCs w:val="24"/>
        </w:rPr>
        <w:t xml:space="preserve"> metre (2 kat) olacaktır.</w:t>
      </w:r>
      <w:r w:rsidR="006C591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5240B" w:rsidRPr="00EC7D94" w:rsidRDefault="00A5240B" w:rsidP="00EC7D94">
      <w:pPr>
        <w:pStyle w:val="Balk3"/>
        <w:rPr>
          <w:rFonts w:ascii="Times New Roman" w:hAnsi="Times New Roman" w:cs="Times New Roman"/>
          <w:b/>
          <w:color w:val="auto"/>
        </w:rPr>
      </w:pPr>
      <w:bookmarkStart w:id="31" w:name="_Toc87008908"/>
      <w:r w:rsidRPr="00EC7D94">
        <w:rPr>
          <w:rFonts w:ascii="Times New Roman" w:hAnsi="Times New Roman" w:cs="Times New Roman"/>
          <w:b/>
          <w:color w:val="auto"/>
        </w:rPr>
        <w:t xml:space="preserve">2.11. </w:t>
      </w:r>
      <w:r w:rsidR="003945E8" w:rsidRPr="00EC7D94">
        <w:rPr>
          <w:rFonts w:ascii="Times New Roman" w:hAnsi="Times New Roman" w:cs="Times New Roman"/>
          <w:b/>
          <w:color w:val="auto"/>
        </w:rPr>
        <w:t>SANAYİ ALANI</w:t>
      </w:r>
      <w:bookmarkEnd w:id="31"/>
      <w:r w:rsidR="002A3B1D" w:rsidRPr="00EC7D94">
        <w:rPr>
          <w:rFonts w:ascii="Times New Roman" w:hAnsi="Times New Roman" w:cs="Times New Roman"/>
          <w:b/>
          <w:color w:val="auto"/>
        </w:rPr>
        <w:t xml:space="preserve"> </w:t>
      </w:r>
    </w:p>
    <w:p w:rsidR="00A5240B" w:rsidRDefault="00A5240B" w:rsidP="00C42999">
      <w:pPr>
        <w:widowControl w:val="0"/>
        <w:spacing w:after="120" w:line="240" w:lineRule="auto"/>
        <w:jc w:val="both"/>
        <w:rPr>
          <w:rFonts w:ascii="Times New Roman" w:hAnsi="Times New Roman" w:cs="Times New Roman"/>
          <w:sz w:val="24"/>
          <w:szCs w:val="24"/>
        </w:rPr>
      </w:pPr>
      <w:r w:rsidRPr="00C42999">
        <w:rPr>
          <w:rFonts w:ascii="Times New Roman" w:hAnsi="Times New Roman" w:cs="Times New Roman"/>
          <w:b/>
          <w:sz w:val="24"/>
          <w:szCs w:val="24"/>
        </w:rPr>
        <w:t>2.11.1.</w:t>
      </w:r>
      <w:r>
        <w:rPr>
          <w:rFonts w:ascii="Times New Roman" w:hAnsi="Times New Roman" w:cs="Times New Roman"/>
          <w:sz w:val="24"/>
          <w:szCs w:val="24"/>
        </w:rPr>
        <w:t xml:space="preserve"> </w:t>
      </w:r>
      <w:r w:rsidR="00C42999">
        <w:rPr>
          <w:rFonts w:ascii="Times New Roman" w:hAnsi="Times New Roman" w:cs="Times New Roman"/>
          <w:sz w:val="24"/>
          <w:szCs w:val="24"/>
        </w:rPr>
        <w:t>Bu alanlarda</w:t>
      </w:r>
      <w:r w:rsidR="003945E8">
        <w:rPr>
          <w:rFonts w:ascii="Times New Roman" w:hAnsi="Times New Roman" w:cs="Times New Roman"/>
          <w:sz w:val="24"/>
          <w:szCs w:val="24"/>
        </w:rPr>
        <w:t xml:space="preserve"> sanayi tesisleri ile sanayiye hizmet vermek üzere diğer yapı ve tesisler yer alabilir. </w:t>
      </w:r>
    </w:p>
    <w:p w:rsidR="003945E8" w:rsidRPr="003945E8" w:rsidRDefault="003945E8" w:rsidP="003945E8">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2.11.2.</w:t>
      </w:r>
      <w:r w:rsidRPr="003945E8">
        <w:rPr>
          <w:rFonts w:ascii="Times New Roman" w:hAnsi="Times New Roman" w:cs="Times New Roman"/>
          <w:sz w:val="24"/>
          <w:szCs w:val="24"/>
        </w:rPr>
        <w:t xml:space="preserve"> </w:t>
      </w:r>
      <w:r>
        <w:rPr>
          <w:rFonts w:ascii="Times New Roman" w:hAnsi="Times New Roman" w:cs="Times New Roman"/>
          <w:sz w:val="24"/>
          <w:szCs w:val="24"/>
        </w:rPr>
        <w:t>Sanayi alanlarında plan üzerinde tanımlı olan yapı yaklaşma mesafeleri içinde kalmak kaydıyla planda ve plan hükümlerinde belirtilen emsal ve taban alanı dahilinde yapılacak olan binalarda cephe ve derinlik şartı aranmaz.</w:t>
      </w:r>
    </w:p>
    <w:p w:rsidR="003945E8" w:rsidRDefault="003945E8" w:rsidP="003945E8">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2.11.3</w:t>
      </w:r>
      <w:r w:rsidR="00A5240B" w:rsidRPr="00C42999">
        <w:rPr>
          <w:rFonts w:ascii="Times New Roman" w:hAnsi="Times New Roman" w:cs="Times New Roman"/>
          <w:b/>
          <w:sz w:val="24"/>
          <w:szCs w:val="24"/>
        </w:rPr>
        <w:t>.</w:t>
      </w:r>
      <w:r w:rsidR="00A5240B">
        <w:rPr>
          <w:rFonts w:ascii="Times New Roman" w:hAnsi="Times New Roman" w:cs="Times New Roman"/>
          <w:sz w:val="24"/>
          <w:szCs w:val="24"/>
        </w:rPr>
        <w:t xml:space="preserve"> </w:t>
      </w:r>
      <w:r w:rsidRPr="005A0D8D">
        <w:rPr>
          <w:rFonts w:ascii="Times New Roman" w:hAnsi="Times New Roman" w:cs="Times New Roman"/>
          <w:sz w:val="24"/>
          <w:szCs w:val="24"/>
        </w:rPr>
        <w:t xml:space="preserve">Daha önceki onaylı imar planı ile belirlenmiş olan </w:t>
      </w:r>
      <w:r w:rsidR="00116C4C">
        <w:rPr>
          <w:rFonts w:ascii="Times New Roman" w:hAnsi="Times New Roman" w:cs="Times New Roman"/>
          <w:sz w:val="24"/>
          <w:szCs w:val="24"/>
        </w:rPr>
        <w:t>sanayi</w:t>
      </w:r>
      <w:r>
        <w:rPr>
          <w:rFonts w:ascii="Times New Roman" w:hAnsi="Times New Roman" w:cs="Times New Roman"/>
          <w:sz w:val="24"/>
          <w:szCs w:val="24"/>
        </w:rPr>
        <w:t xml:space="preserve"> </w:t>
      </w:r>
      <w:r w:rsidRPr="005A0D8D">
        <w:rPr>
          <w:rFonts w:ascii="Times New Roman" w:hAnsi="Times New Roman" w:cs="Times New Roman"/>
          <w:sz w:val="24"/>
          <w:szCs w:val="24"/>
        </w:rPr>
        <w:t>alanla</w:t>
      </w:r>
      <w:r>
        <w:rPr>
          <w:rFonts w:ascii="Times New Roman" w:hAnsi="Times New Roman" w:cs="Times New Roman"/>
          <w:sz w:val="24"/>
          <w:szCs w:val="24"/>
        </w:rPr>
        <w:t xml:space="preserve">rındaki yapı ruhsatı, yapı kullanma izni ve işletme ruhsatı gibi yapının kullanımına yönelik </w:t>
      </w:r>
      <w:r w:rsidRPr="005A0D8D">
        <w:rPr>
          <w:rFonts w:ascii="Times New Roman" w:hAnsi="Times New Roman" w:cs="Times New Roman"/>
          <w:sz w:val="24"/>
          <w:szCs w:val="24"/>
        </w:rPr>
        <w:t>kazanılmış haklar saklıdır</w:t>
      </w:r>
      <w:r>
        <w:rPr>
          <w:rFonts w:ascii="Times New Roman" w:hAnsi="Times New Roman" w:cs="Times New Roman"/>
          <w:sz w:val="24"/>
          <w:szCs w:val="24"/>
        </w:rPr>
        <w:t>.</w:t>
      </w:r>
      <w:r w:rsidRPr="005A0D8D">
        <w:rPr>
          <w:rFonts w:ascii="Times New Roman" w:hAnsi="Times New Roman" w:cs="Times New Roman"/>
          <w:sz w:val="24"/>
          <w:szCs w:val="24"/>
        </w:rPr>
        <w:t xml:space="preserve"> </w:t>
      </w:r>
      <w:r>
        <w:rPr>
          <w:rFonts w:ascii="Times New Roman" w:hAnsi="Times New Roman" w:cs="Times New Roman"/>
          <w:sz w:val="24"/>
          <w:szCs w:val="24"/>
        </w:rPr>
        <w:t xml:space="preserve">Bu planda önerilen </w:t>
      </w:r>
      <w:r w:rsidR="00116C4C">
        <w:rPr>
          <w:rFonts w:ascii="Times New Roman" w:hAnsi="Times New Roman" w:cs="Times New Roman"/>
          <w:sz w:val="24"/>
          <w:szCs w:val="24"/>
        </w:rPr>
        <w:t>sanayi</w:t>
      </w:r>
      <w:r>
        <w:rPr>
          <w:rFonts w:ascii="Times New Roman" w:hAnsi="Times New Roman" w:cs="Times New Roman"/>
          <w:sz w:val="24"/>
          <w:szCs w:val="24"/>
        </w:rPr>
        <w:t xml:space="preserve"> alanlarında</w:t>
      </w:r>
      <w:r w:rsidRPr="005A0D8D">
        <w:rPr>
          <w:rFonts w:ascii="Times New Roman" w:hAnsi="Times New Roman" w:cs="Times New Roman"/>
          <w:sz w:val="24"/>
          <w:szCs w:val="24"/>
        </w:rPr>
        <w:t xml:space="preserve"> </w:t>
      </w:r>
      <w:r w:rsidR="00116C4C">
        <w:rPr>
          <w:rFonts w:ascii="Times New Roman" w:hAnsi="Times New Roman" w:cs="Times New Roman"/>
          <w:sz w:val="24"/>
          <w:szCs w:val="24"/>
        </w:rPr>
        <w:t>Emsal:1,00 ve</w:t>
      </w:r>
      <w:r>
        <w:rPr>
          <w:rFonts w:ascii="Times New Roman" w:hAnsi="Times New Roman" w:cs="Times New Roman"/>
          <w:sz w:val="24"/>
          <w:szCs w:val="24"/>
        </w:rPr>
        <w:t xml:space="preserve"> TAKS:0,60 </w:t>
      </w:r>
      <w:r w:rsidR="00116C4C">
        <w:rPr>
          <w:rFonts w:ascii="Times New Roman" w:hAnsi="Times New Roman" w:cs="Times New Roman"/>
          <w:sz w:val="24"/>
          <w:szCs w:val="24"/>
        </w:rPr>
        <w:t>olup Y</w:t>
      </w:r>
      <w:r w:rsidR="00116C4C" w:rsidRPr="006C5913">
        <w:rPr>
          <w:rFonts w:ascii="Times New Roman" w:hAnsi="Times New Roman" w:cs="Times New Roman"/>
          <w:sz w:val="24"/>
          <w:szCs w:val="24"/>
        </w:rPr>
        <w:t xml:space="preserve">ençok ise teknolojik yapı ve tesislerde serbest (yapının teknolojik özelliğinin gerektirdiği kadar); idari bina, </w:t>
      </w:r>
      <w:r w:rsidR="00116C4C">
        <w:rPr>
          <w:rFonts w:ascii="Times New Roman" w:hAnsi="Times New Roman" w:cs="Times New Roman"/>
          <w:sz w:val="24"/>
          <w:szCs w:val="24"/>
        </w:rPr>
        <w:t>sosyal bina, yemekhane, bekçi evi vb. yapılarda ise 7,00 metre</w:t>
      </w:r>
      <w:r w:rsidR="00116C4C" w:rsidRPr="006C5913">
        <w:rPr>
          <w:rFonts w:ascii="Times New Roman" w:hAnsi="Times New Roman" w:cs="Times New Roman"/>
          <w:sz w:val="24"/>
          <w:szCs w:val="24"/>
        </w:rPr>
        <w:t xml:space="preserve"> (2 kat) olacaktır.</w:t>
      </w:r>
      <w:r w:rsidR="00116C4C">
        <w:rPr>
          <w:rFonts w:ascii="Times New Roman" w:hAnsi="Times New Roman" w:cs="Times New Roman"/>
          <w:sz w:val="24"/>
          <w:szCs w:val="24"/>
        </w:rPr>
        <w:t xml:space="preserve"> Y</w:t>
      </w:r>
      <w:r>
        <w:rPr>
          <w:rFonts w:ascii="Times New Roman" w:hAnsi="Times New Roman" w:cs="Times New Roman"/>
          <w:sz w:val="24"/>
          <w:szCs w:val="24"/>
        </w:rPr>
        <w:t>eni oluşturulacak parsellerin cephe ve derinliği 30 metreden, parsel büyüklüğü ise 2000 m</w:t>
      </w:r>
      <w:r>
        <w:rPr>
          <w:rFonts w:ascii="Times New Roman" w:hAnsi="Times New Roman" w:cs="Times New Roman"/>
          <w:sz w:val="24"/>
          <w:szCs w:val="24"/>
          <w:vertAlign w:val="superscript"/>
        </w:rPr>
        <w:t>2</w:t>
      </w:r>
      <w:r>
        <w:rPr>
          <w:rFonts w:ascii="Times New Roman" w:hAnsi="Times New Roman" w:cs="Times New Roman"/>
          <w:sz w:val="24"/>
          <w:szCs w:val="24"/>
        </w:rPr>
        <w:t>’den az olamaz.</w:t>
      </w:r>
      <w:r w:rsidRPr="00F37F9D">
        <w:rPr>
          <w:rFonts w:ascii="Times New Roman" w:hAnsi="Times New Roman" w:cs="Times New Roman"/>
          <w:sz w:val="24"/>
          <w:szCs w:val="24"/>
        </w:rPr>
        <w:t xml:space="preserve"> </w:t>
      </w:r>
      <w:r w:rsidRPr="005A0D8D">
        <w:rPr>
          <w:rFonts w:ascii="Times New Roman" w:hAnsi="Times New Roman" w:cs="Times New Roman"/>
          <w:sz w:val="24"/>
          <w:szCs w:val="24"/>
        </w:rPr>
        <w:t>Planda ve plan hükümlerinde tanımlanmayan yapılaşmaya ilişkin binalara kot verilmesi, asma kat yapımı, bodrum kat yapımı, çatı, açık ve kapalı çıkma yapımı, açık işlik gibi hususları tesisinin fonksiyonuna uyumlu</w:t>
      </w:r>
      <w:r>
        <w:rPr>
          <w:rFonts w:ascii="Times New Roman" w:hAnsi="Times New Roman" w:cs="Times New Roman"/>
          <w:sz w:val="24"/>
          <w:szCs w:val="24"/>
        </w:rPr>
        <w:t xml:space="preserve"> olmak şartıyla vaziyet</w:t>
      </w:r>
      <w:r w:rsidRPr="005A0D8D">
        <w:rPr>
          <w:rFonts w:ascii="Times New Roman" w:hAnsi="Times New Roman" w:cs="Times New Roman"/>
          <w:sz w:val="24"/>
          <w:szCs w:val="24"/>
        </w:rPr>
        <w:t xml:space="preserve"> proje ile belirlemey</w:t>
      </w:r>
      <w:r w:rsidR="00116C4C">
        <w:rPr>
          <w:rFonts w:ascii="Times New Roman" w:hAnsi="Times New Roman" w:cs="Times New Roman"/>
          <w:sz w:val="24"/>
          <w:szCs w:val="24"/>
        </w:rPr>
        <w:t>e belediyesi yetkilidir.</w:t>
      </w:r>
    </w:p>
    <w:p w:rsidR="00D63414" w:rsidRPr="00C86CBD" w:rsidRDefault="00EE2C0D" w:rsidP="00C86CBD">
      <w:pPr>
        <w:pStyle w:val="Balk2"/>
        <w:rPr>
          <w:rFonts w:ascii="Times New Roman" w:hAnsi="Times New Roman" w:cs="Times New Roman"/>
          <w:b/>
          <w:color w:val="auto"/>
        </w:rPr>
      </w:pPr>
      <w:bookmarkStart w:id="32" w:name="_Toc87008909"/>
      <w:r w:rsidRPr="00C86CBD">
        <w:rPr>
          <w:rFonts w:ascii="Times New Roman" w:hAnsi="Times New Roman" w:cs="Times New Roman"/>
          <w:b/>
          <w:color w:val="auto"/>
        </w:rPr>
        <w:t>3</w:t>
      </w:r>
      <w:r w:rsidR="00D63414" w:rsidRPr="00C86CBD">
        <w:rPr>
          <w:rFonts w:ascii="Times New Roman" w:hAnsi="Times New Roman" w:cs="Times New Roman"/>
          <w:b/>
          <w:color w:val="auto"/>
        </w:rPr>
        <w:t>.TURİZM ALANLARI</w:t>
      </w:r>
      <w:bookmarkEnd w:id="32"/>
    </w:p>
    <w:p w:rsidR="00BE2174" w:rsidRPr="00BE2174" w:rsidRDefault="00EE2C0D" w:rsidP="00BE2174">
      <w:pPr>
        <w:pStyle w:val="Balk3"/>
        <w:rPr>
          <w:rFonts w:ascii="Times New Roman" w:hAnsi="Times New Roman" w:cs="Times New Roman"/>
          <w:b/>
          <w:color w:val="auto"/>
        </w:rPr>
      </w:pPr>
      <w:bookmarkStart w:id="33" w:name="_Toc87008910"/>
      <w:r w:rsidRPr="00BE2174">
        <w:rPr>
          <w:rFonts w:ascii="Times New Roman" w:hAnsi="Times New Roman" w:cs="Times New Roman"/>
          <w:b/>
          <w:color w:val="auto"/>
        </w:rPr>
        <w:t>3</w:t>
      </w:r>
      <w:r w:rsidR="00D63414" w:rsidRPr="00BE2174">
        <w:rPr>
          <w:rFonts w:ascii="Times New Roman" w:hAnsi="Times New Roman" w:cs="Times New Roman"/>
          <w:b/>
          <w:color w:val="auto"/>
        </w:rPr>
        <w:t xml:space="preserve">.1. </w:t>
      </w:r>
      <w:r w:rsidR="00BE2174" w:rsidRPr="00BE2174">
        <w:rPr>
          <w:rFonts w:ascii="Times New Roman" w:hAnsi="Times New Roman" w:cs="Times New Roman"/>
          <w:b/>
          <w:color w:val="auto"/>
        </w:rPr>
        <w:t>OTEL VE PANSİYON ALANLARI</w:t>
      </w:r>
      <w:bookmarkEnd w:id="33"/>
    </w:p>
    <w:p w:rsidR="00D63414" w:rsidRPr="005A0D8D" w:rsidRDefault="00BE2174" w:rsidP="00D63414">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3.1.1. </w:t>
      </w:r>
      <w:r w:rsidR="00D63414" w:rsidRPr="005A0D8D">
        <w:rPr>
          <w:rFonts w:ascii="Times New Roman" w:hAnsi="Times New Roman" w:cs="Times New Roman"/>
          <w:sz w:val="24"/>
          <w:szCs w:val="24"/>
        </w:rPr>
        <w:t>Turizm tesis alanlarında planda ön görülen yapılaşma şartlarında otel</w:t>
      </w:r>
      <w:r w:rsidR="00D63414">
        <w:rPr>
          <w:rFonts w:ascii="Times New Roman" w:hAnsi="Times New Roman" w:cs="Times New Roman"/>
          <w:sz w:val="24"/>
          <w:szCs w:val="24"/>
        </w:rPr>
        <w:t xml:space="preserve"> ve otel yapısının ihtiyacı olan </w:t>
      </w:r>
      <w:r w:rsidR="00D63414" w:rsidRPr="005A0D8D">
        <w:rPr>
          <w:rFonts w:ascii="Times New Roman" w:hAnsi="Times New Roman" w:cs="Times New Roman"/>
          <w:sz w:val="24"/>
          <w:szCs w:val="24"/>
        </w:rPr>
        <w:t>tesisler</w:t>
      </w:r>
      <w:r w:rsidR="00E209F8">
        <w:rPr>
          <w:rFonts w:ascii="Times New Roman" w:hAnsi="Times New Roman" w:cs="Times New Roman"/>
          <w:sz w:val="24"/>
          <w:szCs w:val="24"/>
        </w:rPr>
        <w:t>, pansiyon</w:t>
      </w:r>
      <w:r w:rsidR="00D63414" w:rsidRPr="005A0D8D">
        <w:rPr>
          <w:rFonts w:ascii="Times New Roman" w:hAnsi="Times New Roman" w:cs="Times New Roman"/>
          <w:sz w:val="24"/>
          <w:szCs w:val="24"/>
        </w:rPr>
        <w:t xml:space="preserve"> yapılabilir.</w:t>
      </w:r>
    </w:p>
    <w:p w:rsidR="00D63414" w:rsidRPr="005A0D8D" w:rsidRDefault="00EE2C0D" w:rsidP="00D63414">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3</w:t>
      </w:r>
      <w:r w:rsidR="00D63414">
        <w:rPr>
          <w:rFonts w:ascii="Times New Roman" w:hAnsi="Times New Roman" w:cs="Times New Roman"/>
          <w:b/>
          <w:sz w:val="24"/>
          <w:szCs w:val="24"/>
        </w:rPr>
        <w:t>.</w:t>
      </w:r>
      <w:r w:rsidR="00BE2174">
        <w:rPr>
          <w:rFonts w:ascii="Times New Roman" w:hAnsi="Times New Roman" w:cs="Times New Roman"/>
          <w:b/>
          <w:sz w:val="24"/>
          <w:szCs w:val="24"/>
        </w:rPr>
        <w:t>1.</w:t>
      </w:r>
      <w:r w:rsidR="00D63414" w:rsidRPr="005A0D8D">
        <w:rPr>
          <w:rFonts w:ascii="Times New Roman" w:hAnsi="Times New Roman" w:cs="Times New Roman"/>
          <w:b/>
          <w:sz w:val="24"/>
          <w:szCs w:val="24"/>
        </w:rPr>
        <w:t>2.</w:t>
      </w:r>
      <w:r w:rsidR="00D63414">
        <w:rPr>
          <w:rFonts w:ascii="Times New Roman" w:hAnsi="Times New Roman" w:cs="Times New Roman"/>
          <w:sz w:val="24"/>
          <w:szCs w:val="24"/>
        </w:rPr>
        <w:t>Turizm amaçlı alanlarda “</w:t>
      </w:r>
      <w:r w:rsidR="00D63414" w:rsidRPr="005A0D8D">
        <w:rPr>
          <w:rFonts w:ascii="Times New Roman" w:hAnsi="Times New Roman" w:cs="Times New Roman"/>
          <w:sz w:val="24"/>
          <w:szCs w:val="24"/>
        </w:rPr>
        <w:t xml:space="preserve">Turizm </w:t>
      </w:r>
      <w:r w:rsidR="00D63414">
        <w:rPr>
          <w:rFonts w:ascii="Times New Roman" w:hAnsi="Times New Roman" w:cs="Times New Roman"/>
          <w:sz w:val="24"/>
          <w:szCs w:val="24"/>
        </w:rPr>
        <w:t>Tesislerinin Belgelendirilmesine ve Niteliklerine</w:t>
      </w:r>
      <w:r w:rsidR="00D63414" w:rsidRPr="005A0D8D">
        <w:rPr>
          <w:rFonts w:ascii="Times New Roman" w:hAnsi="Times New Roman" w:cs="Times New Roman"/>
          <w:sz w:val="24"/>
          <w:szCs w:val="24"/>
        </w:rPr>
        <w:t xml:space="preserve"> İlişkin Yönetmelik</w:t>
      </w:r>
      <w:r w:rsidR="00D63414">
        <w:rPr>
          <w:rFonts w:ascii="Times New Roman" w:hAnsi="Times New Roman" w:cs="Times New Roman"/>
          <w:sz w:val="24"/>
          <w:szCs w:val="24"/>
        </w:rPr>
        <w:t>”</w:t>
      </w:r>
      <w:r w:rsidR="00D63414" w:rsidRPr="005A0D8D">
        <w:rPr>
          <w:rFonts w:ascii="Times New Roman" w:hAnsi="Times New Roman" w:cs="Times New Roman"/>
          <w:sz w:val="24"/>
          <w:szCs w:val="24"/>
        </w:rPr>
        <w:t xml:space="preserve"> hükümlerine uyulması zorunludur. Turizm alanlarında yapılan tesis ve yapılar sonradan hiçbir biçimde başka amaçla kullanılamaz.</w:t>
      </w:r>
    </w:p>
    <w:p w:rsidR="00E209F8" w:rsidRPr="005A0D8D" w:rsidRDefault="00E209F8" w:rsidP="00E209F8">
      <w:pPr>
        <w:spacing w:after="120" w:line="240" w:lineRule="auto"/>
        <w:jc w:val="both"/>
        <w:rPr>
          <w:rFonts w:ascii="Times New Roman" w:hAnsi="Times New Roman" w:cs="Times New Roman"/>
          <w:b/>
          <w:sz w:val="24"/>
          <w:szCs w:val="24"/>
        </w:rPr>
      </w:pPr>
      <w:r w:rsidRPr="00E209F8">
        <w:rPr>
          <w:rFonts w:ascii="Times New Roman" w:hAnsi="Times New Roman" w:cs="Times New Roman"/>
          <w:b/>
          <w:sz w:val="24"/>
          <w:szCs w:val="24"/>
        </w:rPr>
        <w:t>3.</w:t>
      </w:r>
      <w:r w:rsidR="00BE2174">
        <w:rPr>
          <w:rFonts w:ascii="Times New Roman" w:hAnsi="Times New Roman" w:cs="Times New Roman"/>
          <w:b/>
          <w:sz w:val="24"/>
          <w:szCs w:val="24"/>
        </w:rPr>
        <w:t>1.</w:t>
      </w:r>
      <w:r w:rsidRPr="00E209F8">
        <w:rPr>
          <w:rFonts w:ascii="Times New Roman" w:hAnsi="Times New Roman" w:cs="Times New Roman"/>
          <w:b/>
          <w:sz w:val="24"/>
          <w:szCs w:val="24"/>
        </w:rPr>
        <w:t>3.</w:t>
      </w:r>
      <w:r>
        <w:rPr>
          <w:rFonts w:ascii="Times New Roman" w:hAnsi="Times New Roman" w:cs="Times New Roman"/>
          <w:sz w:val="24"/>
          <w:szCs w:val="24"/>
        </w:rPr>
        <w:t xml:space="preserve"> </w:t>
      </w:r>
      <w:r w:rsidRPr="005A0D8D">
        <w:rPr>
          <w:rFonts w:ascii="Times New Roman" w:hAnsi="Times New Roman" w:cs="Times New Roman"/>
          <w:sz w:val="24"/>
          <w:szCs w:val="24"/>
        </w:rPr>
        <w:t>Pansiyon alanı olarak belirtilen yapı adalarında k</w:t>
      </w:r>
      <w:r>
        <w:rPr>
          <w:rFonts w:ascii="Times New Roman" w:hAnsi="Times New Roman" w:cs="Times New Roman"/>
          <w:sz w:val="24"/>
          <w:szCs w:val="24"/>
        </w:rPr>
        <w:t>at yükseklikleri zemin katta 4.0</w:t>
      </w:r>
      <w:r w:rsidRPr="005A0D8D">
        <w:rPr>
          <w:rFonts w:ascii="Times New Roman" w:hAnsi="Times New Roman" w:cs="Times New Roman"/>
          <w:sz w:val="24"/>
          <w:szCs w:val="24"/>
        </w:rPr>
        <w:t xml:space="preserve"> metre</w:t>
      </w:r>
      <w:r>
        <w:rPr>
          <w:rFonts w:ascii="Times New Roman" w:hAnsi="Times New Roman" w:cs="Times New Roman"/>
          <w:sz w:val="24"/>
          <w:szCs w:val="24"/>
        </w:rPr>
        <w:t>;</w:t>
      </w:r>
      <w:r w:rsidRPr="005A0D8D">
        <w:rPr>
          <w:rFonts w:ascii="Times New Roman" w:hAnsi="Times New Roman" w:cs="Times New Roman"/>
          <w:sz w:val="24"/>
          <w:szCs w:val="24"/>
        </w:rPr>
        <w:t xml:space="preserve"> normal katlarda 3.0 metre al</w:t>
      </w:r>
      <w:r>
        <w:rPr>
          <w:rFonts w:ascii="Times New Roman" w:hAnsi="Times New Roman" w:cs="Times New Roman"/>
          <w:sz w:val="24"/>
          <w:szCs w:val="24"/>
        </w:rPr>
        <w:t>ınac</w:t>
      </w:r>
      <w:r w:rsidRPr="005A0D8D">
        <w:rPr>
          <w:rFonts w:ascii="Times New Roman" w:hAnsi="Times New Roman" w:cs="Times New Roman"/>
          <w:sz w:val="24"/>
          <w:szCs w:val="24"/>
        </w:rPr>
        <w:t>ak olup planda belirlenen</w:t>
      </w:r>
      <w:r>
        <w:rPr>
          <w:rFonts w:ascii="Times New Roman" w:hAnsi="Times New Roman" w:cs="Times New Roman"/>
          <w:sz w:val="24"/>
          <w:szCs w:val="24"/>
        </w:rPr>
        <w:t xml:space="preserve"> bina yüksekliğine göre kat aded</w:t>
      </w:r>
      <w:r w:rsidRPr="005A0D8D">
        <w:rPr>
          <w:rFonts w:ascii="Times New Roman" w:hAnsi="Times New Roman" w:cs="Times New Roman"/>
          <w:sz w:val="24"/>
          <w:szCs w:val="24"/>
        </w:rPr>
        <w:t>i belirlenecektir. Pansiyon ala</w:t>
      </w:r>
      <w:r>
        <w:rPr>
          <w:rFonts w:ascii="Times New Roman" w:hAnsi="Times New Roman" w:cs="Times New Roman"/>
          <w:sz w:val="24"/>
          <w:szCs w:val="24"/>
        </w:rPr>
        <w:t>nlarında en küçük ifraz şartı 5</w:t>
      </w:r>
      <w:r w:rsidRPr="005A0D8D">
        <w:rPr>
          <w:rFonts w:ascii="Times New Roman" w:hAnsi="Times New Roman" w:cs="Times New Roman"/>
          <w:sz w:val="24"/>
          <w:szCs w:val="24"/>
        </w:rPr>
        <w:t>00 m</w:t>
      </w:r>
      <w:r w:rsidRPr="005A0D8D">
        <w:rPr>
          <w:rFonts w:ascii="Times New Roman" w:hAnsi="Times New Roman" w:cs="Times New Roman"/>
          <w:sz w:val="24"/>
          <w:szCs w:val="24"/>
          <w:vertAlign w:val="superscript"/>
        </w:rPr>
        <w:t>2</w:t>
      </w:r>
      <w:r>
        <w:rPr>
          <w:rFonts w:ascii="Times New Roman" w:hAnsi="Times New Roman" w:cs="Times New Roman"/>
          <w:sz w:val="24"/>
          <w:szCs w:val="24"/>
        </w:rPr>
        <w:t>’</w:t>
      </w:r>
      <w:r w:rsidRPr="00120953">
        <w:rPr>
          <w:rFonts w:ascii="Times New Roman" w:hAnsi="Times New Roman" w:cs="Times New Roman"/>
          <w:sz w:val="24"/>
          <w:szCs w:val="24"/>
        </w:rPr>
        <w:t>dir</w:t>
      </w:r>
      <w:r w:rsidRPr="005A0D8D">
        <w:rPr>
          <w:rFonts w:ascii="Times New Roman" w:hAnsi="Times New Roman" w:cs="Times New Roman"/>
          <w:sz w:val="24"/>
          <w:szCs w:val="24"/>
        </w:rPr>
        <w:t xml:space="preserve">. Arazinin eğiminden dolayı tabii ve tesviye edilmiş zemin üzerinde açığa çıkan 1 </w:t>
      </w:r>
      <w:r>
        <w:rPr>
          <w:rFonts w:ascii="Times New Roman" w:hAnsi="Times New Roman" w:cs="Times New Roman"/>
          <w:sz w:val="24"/>
          <w:szCs w:val="24"/>
        </w:rPr>
        <w:t xml:space="preserve">(bir) </w:t>
      </w:r>
      <w:r w:rsidRPr="005A0D8D">
        <w:rPr>
          <w:rFonts w:ascii="Times New Roman" w:hAnsi="Times New Roman" w:cs="Times New Roman"/>
          <w:sz w:val="24"/>
          <w:szCs w:val="24"/>
        </w:rPr>
        <w:t>bodrum kat yapılabilir.</w:t>
      </w:r>
    </w:p>
    <w:p w:rsidR="00E209F8" w:rsidRPr="005A0D8D" w:rsidRDefault="00E209F8" w:rsidP="00E209F8">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5A0D8D">
        <w:rPr>
          <w:rFonts w:ascii="Times New Roman" w:hAnsi="Times New Roman" w:cs="Times New Roman"/>
          <w:b/>
          <w:sz w:val="24"/>
          <w:szCs w:val="24"/>
        </w:rPr>
        <w:t>.</w:t>
      </w:r>
      <w:r w:rsidR="00BE2174">
        <w:rPr>
          <w:rFonts w:ascii="Times New Roman" w:hAnsi="Times New Roman" w:cs="Times New Roman"/>
          <w:b/>
          <w:sz w:val="24"/>
          <w:szCs w:val="24"/>
        </w:rPr>
        <w:t>1.</w:t>
      </w:r>
      <w:r w:rsidRPr="005A0D8D">
        <w:rPr>
          <w:rFonts w:ascii="Times New Roman" w:hAnsi="Times New Roman" w:cs="Times New Roman"/>
          <w:b/>
          <w:sz w:val="24"/>
          <w:szCs w:val="24"/>
        </w:rPr>
        <w:t xml:space="preserve">4. </w:t>
      </w:r>
      <w:r w:rsidRPr="005A0D8D">
        <w:rPr>
          <w:rFonts w:ascii="Times New Roman" w:hAnsi="Times New Roman" w:cs="Times New Roman"/>
          <w:sz w:val="24"/>
          <w:szCs w:val="24"/>
        </w:rPr>
        <w:t>Pansiyon alanındaki her türlü yapılaşmada yöresel mimari özelliklerini yansıtan ve tabiat ile uyumlu yapım tekniklerinin ve yapı malzemelerinin kullanılması zorunludur.</w:t>
      </w:r>
    </w:p>
    <w:p w:rsidR="00E209F8" w:rsidRPr="005A0D8D" w:rsidRDefault="00E209F8" w:rsidP="00E209F8">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5A0D8D">
        <w:rPr>
          <w:rFonts w:ascii="Times New Roman" w:hAnsi="Times New Roman" w:cs="Times New Roman"/>
          <w:b/>
          <w:sz w:val="24"/>
          <w:szCs w:val="24"/>
        </w:rPr>
        <w:t>.</w:t>
      </w:r>
      <w:r w:rsidR="00BE2174">
        <w:rPr>
          <w:rFonts w:ascii="Times New Roman" w:hAnsi="Times New Roman" w:cs="Times New Roman"/>
          <w:b/>
          <w:sz w:val="24"/>
          <w:szCs w:val="24"/>
        </w:rPr>
        <w:t>1.</w:t>
      </w:r>
      <w:r w:rsidRPr="005A0D8D">
        <w:rPr>
          <w:rFonts w:ascii="Times New Roman" w:hAnsi="Times New Roman" w:cs="Times New Roman"/>
          <w:b/>
          <w:sz w:val="24"/>
          <w:szCs w:val="24"/>
        </w:rPr>
        <w:t xml:space="preserve">5. </w:t>
      </w:r>
      <w:r w:rsidRPr="005A0D8D">
        <w:rPr>
          <w:rFonts w:ascii="Times New Roman" w:hAnsi="Times New Roman" w:cs="Times New Roman"/>
          <w:sz w:val="24"/>
          <w:szCs w:val="24"/>
        </w:rPr>
        <w:t xml:space="preserve">Pansiyon alanlarında uygulama avan (vaziyet) projesine göre yapılacaktır. Yapı adasının veya parsel alanının tabii veya tesviye edilmiş zeminin en çok %40’ı otopark alanı ve taşıt yolları olarak kullanılabilir. Yapılacak </w:t>
      </w:r>
      <w:r>
        <w:rPr>
          <w:rFonts w:ascii="Times New Roman" w:hAnsi="Times New Roman" w:cs="Times New Roman"/>
          <w:sz w:val="24"/>
          <w:szCs w:val="24"/>
        </w:rPr>
        <w:t xml:space="preserve">yapılarda </w:t>
      </w:r>
      <w:r w:rsidRPr="005A0D8D">
        <w:rPr>
          <w:rFonts w:ascii="Times New Roman" w:hAnsi="Times New Roman" w:cs="Times New Roman"/>
          <w:sz w:val="24"/>
          <w:szCs w:val="24"/>
        </w:rPr>
        <w:t>yapı</w:t>
      </w:r>
      <w:r>
        <w:rPr>
          <w:rFonts w:ascii="Times New Roman" w:hAnsi="Times New Roman" w:cs="Times New Roman"/>
          <w:sz w:val="24"/>
          <w:szCs w:val="24"/>
        </w:rPr>
        <w:t xml:space="preserve"> yaklaşma ve çekme</w:t>
      </w:r>
      <w:r w:rsidRPr="005A0D8D">
        <w:rPr>
          <w:rFonts w:ascii="Times New Roman" w:hAnsi="Times New Roman" w:cs="Times New Roman"/>
          <w:sz w:val="24"/>
          <w:szCs w:val="24"/>
        </w:rPr>
        <w:t xml:space="preserve"> mesafeleri içinde kalmak ve emsal değerini aşmamak kaydıyla maksimum bina cephe ve derinlik şartı aranmaz. Ancak yapı ebatlarını hava, rüzgar sirkülasyonu, güneşlenme, estetik, komşu parsellere ve yapılara olan etkisi vb. açılardan </w:t>
      </w:r>
      <w:r>
        <w:rPr>
          <w:rFonts w:ascii="Times New Roman" w:hAnsi="Times New Roman" w:cs="Times New Roman"/>
          <w:sz w:val="24"/>
          <w:szCs w:val="24"/>
        </w:rPr>
        <w:t xml:space="preserve">karar vermeye, belirlemeye ve </w:t>
      </w:r>
      <w:r w:rsidRPr="005A0D8D">
        <w:rPr>
          <w:rFonts w:ascii="Times New Roman" w:hAnsi="Times New Roman" w:cs="Times New Roman"/>
          <w:sz w:val="24"/>
          <w:szCs w:val="24"/>
        </w:rPr>
        <w:t>denetlemeye belediye yetkilidir.</w:t>
      </w:r>
    </w:p>
    <w:p w:rsidR="00D63414" w:rsidRPr="005A0D8D" w:rsidRDefault="00EE2C0D" w:rsidP="00D63414">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3</w:t>
      </w:r>
      <w:r w:rsidR="00206D8C">
        <w:rPr>
          <w:rFonts w:ascii="Times New Roman" w:hAnsi="Times New Roman" w:cs="Times New Roman"/>
          <w:b/>
          <w:sz w:val="24"/>
          <w:szCs w:val="24"/>
        </w:rPr>
        <w:t>.</w:t>
      </w:r>
      <w:r w:rsidR="00BE2174">
        <w:rPr>
          <w:rFonts w:ascii="Times New Roman" w:hAnsi="Times New Roman" w:cs="Times New Roman"/>
          <w:b/>
          <w:sz w:val="24"/>
          <w:szCs w:val="24"/>
        </w:rPr>
        <w:t>1.</w:t>
      </w:r>
      <w:r w:rsidR="00206D8C">
        <w:rPr>
          <w:rFonts w:ascii="Times New Roman" w:hAnsi="Times New Roman" w:cs="Times New Roman"/>
          <w:b/>
          <w:sz w:val="24"/>
          <w:szCs w:val="24"/>
        </w:rPr>
        <w:t>6</w:t>
      </w:r>
      <w:r w:rsidR="00E209F8">
        <w:rPr>
          <w:rFonts w:ascii="Times New Roman" w:hAnsi="Times New Roman" w:cs="Times New Roman"/>
          <w:b/>
          <w:sz w:val="24"/>
          <w:szCs w:val="24"/>
        </w:rPr>
        <w:t>.</w:t>
      </w:r>
      <w:r w:rsidR="00D63414" w:rsidRPr="002059D9">
        <w:rPr>
          <w:rFonts w:ascii="Times New Roman" w:hAnsi="Times New Roman" w:cs="Times New Roman"/>
          <w:sz w:val="24"/>
          <w:szCs w:val="24"/>
        </w:rPr>
        <w:t xml:space="preserve"> </w:t>
      </w:r>
      <w:r w:rsidR="00D63414" w:rsidRPr="005A0D8D">
        <w:rPr>
          <w:rFonts w:ascii="Times New Roman" w:hAnsi="Times New Roman" w:cs="Times New Roman"/>
          <w:sz w:val="24"/>
          <w:szCs w:val="24"/>
        </w:rPr>
        <w:t xml:space="preserve">Otel alanlarında mevcut ruhsatlı yapılar ile kazanılmış haklar saklı kalmak üzere </w:t>
      </w:r>
      <w:r w:rsidR="001C2D3A">
        <w:rPr>
          <w:rFonts w:ascii="Times New Roman" w:hAnsi="Times New Roman" w:cs="Times New Roman"/>
          <w:sz w:val="24"/>
          <w:szCs w:val="24"/>
        </w:rPr>
        <w:t xml:space="preserve">imar planında veya plan hükümlerinde belirlenen taban alanı ve çekme mesafeleri içinde kalacak şekilde </w:t>
      </w:r>
      <w:r w:rsidR="00D63414" w:rsidRPr="005A0D8D">
        <w:rPr>
          <w:rFonts w:ascii="Times New Roman" w:hAnsi="Times New Roman" w:cs="Times New Roman"/>
          <w:sz w:val="24"/>
          <w:szCs w:val="24"/>
        </w:rPr>
        <w:t xml:space="preserve">yapılarda maksimum cephe ve derinlik şartı </w:t>
      </w:r>
      <w:r w:rsidR="00D63414">
        <w:rPr>
          <w:rFonts w:ascii="Times New Roman" w:hAnsi="Times New Roman" w:cs="Times New Roman"/>
          <w:sz w:val="24"/>
          <w:szCs w:val="24"/>
        </w:rPr>
        <w:t xml:space="preserve">ile </w:t>
      </w:r>
      <w:r w:rsidR="001C2D3A">
        <w:rPr>
          <w:rFonts w:ascii="Times New Roman" w:hAnsi="Times New Roman" w:cs="Times New Roman"/>
          <w:sz w:val="24"/>
          <w:szCs w:val="24"/>
        </w:rPr>
        <w:t xml:space="preserve">verilen bina yüksekliğini aşmamak kaydıyla </w:t>
      </w:r>
      <w:r w:rsidR="00D63414">
        <w:rPr>
          <w:rFonts w:ascii="Times New Roman" w:hAnsi="Times New Roman" w:cs="Times New Roman"/>
          <w:sz w:val="24"/>
          <w:szCs w:val="24"/>
        </w:rPr>
        <w:t xml:space="preserve">kat yüksekliği şartı </w:t>
      </w:r>
      <w:r w:rsidR="00D63414" w:rsidRPr="005A0D8D">
        <w:rPr>
          <w:rFonts w:ascii="Times New Roman" w:hAnsi="Times New Roman" w:cs="Times New Roman"/>
          <w:sz w:val="24"/>
          <w:szCs w:val="24"/>
        </w:rPr>
        <w:t>aranmaz.</w:t>
      </w:r>
      <w:r w:rsidR="00D63414">
        <w:rPr>
          <w:rFonts w:ascii="Times New Roman" w:hAnsi="Times New Roman" w:cs="Times New Roman"/>
          <w:sz w:val="24"/>
          <w:szCs w:val="24"/>
        </w:rPr>
        <w:t xml:space="preserve"> </w:t>
      </w:r>
      <w:r w:rsidR="00D63414" w:rsidRPr="005A0D8D">
        <w:rPr>
          <w:rFonts w:ascii="Times New Roman" w:hAnsi="Times New Roman" w:cs="Times New Roman"/>
          <w:sz w:val="24"/>
          <w:szCs w:val="24"/>
        </w:rPr>
        <w:t>Bu alanlarda planda verilen emsal değeri geçerli olup herhangi bir ifraz şartı bulunmamaktadır.</w:t>
      </w:r>
    </w:p>
    <w:p w:rsidR="00D63414" w:rsidRPr="005A0D8D" w:rsidRDefault="00EE2C0D" w:rsidP="00D63414">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3</w:t>
      </w:r>
      <w:r w:rsidR="00206D8C">
        <w:rPr>
          <w:rFonts w:ascii="Times New Roman" w:hAnsi="Times New Roman" w:cs="Times New Roman"/>
          <w:b/>
          <w:sz w:val="24"/>
          <w:szCs w:val="24"/>
        </w:rPr>
        <w:t>.</w:t>
      </w:r>
      <w:r w:rsidR="00BE2174">
        <w:rPr>
          <w:rFonts w:ascii="Times New Roman" w:hAnsi="Times New Roman" w:cs="Times New Roman"/>
          <w:b/>
          <w:sz w:val="24"/>
          <w:szCs w:val="24"/>
        </w:rPr>
        <w:t>1.</w:t>
      </w:r>
      <w:r w:rsidR="00206D8C">
        <w:rPr>
          <w:rFonts w:ascii="Times New Roman" w:hAnsi="Times New Roman" w:cs="Times New Roman"/>
          <w:b/>
          <w:sz w:val="24"/>
          <w:szCs w:val="24"/>
        </w:rPr>
        <w:t>7</w:t>
      </w:r>
      <w:r w:rsidR="00D63414" w:rsidRPr="005A0D8D">
        <w:rPr>
          <w:rFonts w:ascii="Times New Roman" w:hAnsi="Times New Roman" w:cs="Times New Roman"/>
          <w:b/>
          <w:sz w:val="24"/>
          <w:szCs w:val="24"/>
        </w:rPr>
        <w:t xml:space="preserve">. </w:t>
      </w:r>
      <w:r w:rsidR="00D63414" w:rsidRPr="005A0D8D">
        <w:rPr>
          <w:rFonts w:ascii="Times New Roman" w:hAnsi="Times New Roman" w:cs="Times New Roman"/>
          <w:sz w:val="24"/>
          <w:szCs w:val="24"/>
        </w:rPr>
        <w:t xml:space="preserve">Planda gösterilen </w:t>
      </w:r>
      <w:r w:rsidR="00D63414">
        <w:rPr>
          <w:rFonts w:ascii="Times New Roman" w:hAnsi="Times New Roman" w:cs="Times New Roman"/>
          <w:sz w:val="24"/>
          <w:szCs w:val="24"/>
        </w:rPr>
        <w:t xml:space="preserve">otel </w:t>
      </w:r>
      <w:r w:rsidR="004A059B">
        <w:rPr>
          <w:rFonts w:ascii="Times New Roman" w:hAnsi="Times New Roman" w:cs="Times New Roman"/>
          <w:sz w:val="24"/>
          <w:szCs w:val="24"/>
        </w:rPr>
        <w:t>amaçlı kullanım alanlarında vaziyet</w:t>
      </w:r>
      <w:r w:rsidR="00D63414" w:rsidRPr="005A0D8D">
        <w:rPr>
          <w:rFonts w:ascii="Times New Roman" w:hAnsi="Times New Roman" w:cs="Times New Roman"/>
          <w:sz w:val="24"/>
          <w:szCs w:val="24"/>
        </w:rPr>
        <w:t xml:space="preserve"> p</w:t>
      </w:r>
      <w:r w:rsidR="00D63414">
        <w:rPr>
          <w:rFonts w:ascii="Times New Roman" w:hAnsi="Times New Roman" w:cs="Times New Roman"/>
          <w:sz w:val="24"/>
          <w:szCs w:val="24"/>
        </w:rPr>
        <w:t>rojesinde ve yapı ruhsatında gös</w:t>
      </w:r>
      <w:r w:rsidR="00D63414" w:rsidRPr="005A0D8D">
        <w:rPr>
          <w:rFonts w:ascii="Times New Roman" w:hAnsi="Times New Roman" w:cs="Times New Roman"/>
          <w:sz w:val="24"/>
          <w:szCs w:val="24"/>
        </w:rPr>
        <w:t>terilmek ve tesisle bütünlük göstermek ve emsal alanına dahil olmak şartıyla ticari birimler oluşturulabilir. Bu alanlarda tesis dışına hizmet veren ticari birimler oluşturulamaz.</w:t>
      </w:r>
    </w:p>
    <w:p w:rsidR="00D63414" w:rsidRPr="005A0D8D" w:rsidRDefault="00EE2C0D" w:rsidP="00D63414">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3</w:t>
      </w:r>
      <w:r w:rsidR="00206D8C">
        <w:rPr>
          <w:rFonts w:ascii="Times New Roman" w:hAnsi="Times New Roman" w:cs="Times New Roman"/>
          <w:b/>
          <w:sz w:val="24"/>
          <w:szCs w:val="24"/>
        </w:rPr>
        <w:t>.</w:t>
      </w:r>
      <w:r w:rsidR="00BE2174">
        <w:rPr>
          <w:rFonts w:ascii="Times New Roman" w:hAnsi="Times New Roman" w:cs="Times New Roman"/>
          <w:b/>
          <w:sz w:val="24"/>
          <w:szCs w:val="24"/>
        </w:rPr>
        <w:t>1.</w:t>
      </w:r>
      <w:r w:rsidR="00206D8C">
        <w:rPr>
          <w:rFonts w:ascii="Times New Roman" w:hAnsi="Times New Roman" w:cs="Times New Roman"/>
          <w:b/>
          <w:sz w:val="24"/>
          <w:szCs w:val="24"/>
        </w:rPr>
        <w:t>8</w:t>
      </w:r>
      <w:r w:rsidR="00D63414" w:rsidRPr="005A0D8D">
        <w:rPr>
          <w:rFonts w:ascii="Times New Roman" w:hAnsi="Times New Roman" w:cs="Times New Roman"/>
          <w:b/>
          <w:sz w:val="24"/>
          <w:szCs w:val="24"/>
        </w:rPr>
        <w:t xml:space="preserve">. </w:t>
      </w:r>
      <w:r w:rsidR="00D63414" w:rsidRPr="005A0D8D">
        <w:rPr>
          <w:rFonts w:ascii="Times New Roman" w:hAnsi="Times New Roman" w:cs="Times New Roman"/>
          <w:sz w:val="24"/>
          <w:szCs w:val="24"/>
        </w:rPr>
        <w:t xml:space="preserve">Turizm amaçlı alanlarda turizm yatırımlarının desteklenmesi amacıyla 4 ve üzeri yıldızlı tesislerde </w:t>
      </w:r>
      <w:r w:rsidR="00D63414">
        <w:rPr>
          <w:rFonts w:ascii="Times New Roman" w:hAnsi="Times New Roman" w:cs="Times New Roman"/>
          <w:sz w:val="24"/>
          <w:szCs w:val="24"/>
        </w:rPr>
        <w:t xml:space="preserve">emsal alanının %20’si kadar </w:t>
      </w:r>
      <w:r w:rsidR="00D63414" w:rsidRPr="005A0D8D">
        <w:rPr>
          <w:rFonts w:ascii="Times New Roman" w:hAnsi="Times New Roman" w:cs="Times New Roman"/>
          <w:sz w:val="24"/>
          <w:szCs w:val="24"/>
        </w:rPr>
        <w:t>emsal artışını içeren imar planı değişikliği ve eki kentsel tasarım projelerinin Büyükşehir Belediye Meclisince onaylanmasına istinaden uygulama yapılabilir.</w:t>
      </w:r>
    </w:p>
    <w:p w:rsidR="00047CF7" w:rsidRPr="00BE2174" w:rsidRDefault="00BE2174" w:rsidP="00BE2174">
      <w:pPr>
        <w:pStyle w:val="Balk3"/>
        <w:rPr>
          <w:rFonts w:ascii="Times New Roman" w:hAnsi="Times New Roman" w:cs="Times New Roman"/>
          <w:b/>
          <w:color w:val="auto"/>
        </w:rPr>
      </w:pPr>
      <w:bookmarkStart w:id="34" w:name="_Toc87008911"/>
      <w:r w:rsidRPr="00BE2174">
        <w:rPr>
          <w:rFonts w:ascii="Times New Roman" w:hAnsi="Times New Roman" w:cs="Times New Roman"/>
          <w:b/>
          <w:color w:val="auto"/>
        </w:rPr>
        <w:lastRenderedPageBreak/>
        <w:t>3.2</w:t>
      </w:r>
      <w:r w:rsidR="00D63414" w:rsidRPr="00BE2174">
        <w:rPr>
          <w:rFonts w:ascii="Times New Roman" w:hAnsi="Times New Roman" w:cs="Times New Roman"/>
          <w:b/>
          <w:color w:val="auto"/>
        </w:rPr>
        <w:t xml:space="preserve">. </w:t>
      </w:r>
      <w:r w:rsidR="00047CF7" w:rsidRPr="00BE2174">
        <w:rPr>
          <w:rFonts w:ascii="Times New Roman" w:hAnsi="Times New Roman" w:cs="Times New Roman"/>
          <w:b/>
          <w:color w:val="auto"/>
        </w:rPr>
        <w:t>GÜNÜBİRLİK TESİS ALANLARI</w:t>
      </w:r>
      <w:bookmarkEnd w:id="34"/>
      <w:r w:rsidR="00047CF7" w:rsidRPr="00BE2174">
        <w:rPr>
          <w:rFonts w:ascii="Times New Roman" w:hAnsi="Times New Roman" w:cs="Times New Roman"/>
          <w:b/>
          <w:color w:val="auto"/>
        </w:rPr>
        <w:t xml:space="preserve"> </w:t>
      </w:r>
    </w:p>
    <w:p w:rsidR="00B36231" w:rsidRDefault="00BE2174" w:rsidP="00D63414">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3.2</w:t>
      </w:r>
      <w:r w:rsidR="00047CF7" w:rsidRPr="00047CF7">
        <w:rPr>
          <w:rFonts w:ascii="Times New Roman" w:hAnsi="Times New Roman" w:cs="Times New Roman"/>
          <w:b/>
          <w:sz w:val="24"/>
          <w:szCs w:val="24"/>
        </w:rPr>
        <w:t>.1.</w:t>
      </w:r>
      <w:r w:rsidR="00047CF7">
        <w:rPr>
          <w:rFonts w:ascii="Times New Roman" w:hAnsi="Times New Roman" w:cs="Times New Roman"/>
          <w:sz w:val="24"/>
          <w:szCs w:val="24"/>
        </w:rPr>
        <w:t xml:space="preserve"> </w:t>
      </w:r>
      <w:r w:rsidR="00D63414">
        <w:rPr>
          <w:rFonts w:ascii="Times New Roman" w:hAnsi="Times New Roman" w:cs="Times New Roman"/>
          <w:sz w:val="24"/>
          <w:szCs w:val="24"/>
        </w:rPr>
        <w:t xml:space="preserve">3621 sayılı kıyı kanunu ve ilgili yönetmelikleri kapsamında olan alanlarda düzenlenen günübirlik tesis alanlarında ilgili mevzuatta belirtilen kullanımlar yer alabilir. </w:t>
      </w:r>
    </w:p>
    <w:p w:rsidR="00D63414" w:rsidRPr="005A0D8D" w:rsidRDefault="00BE2174" w:rsidP="00D63414">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3.2</w:t>
      </w:r>
      <w:r w:rsidR="00047CF7">
        <w:rPr>
          <w:rFonts w:ascii="Times New Roman" w:hAnsi="Times New Roman" w:cs="Times New Roman"/>
          <w:b/>
          <w:sz w:val="24"/>
          <w:szCs w:val="24"/>
        </w:rPr>
        <w:t>.2</w:t>
      </w:r>
      <w:r w:rsidR="00D63414" w:rsidRPr="005A0D8D">
        <w:rPr>
          <w:rFonts w:ascii="Times New Roman" w:hAnsi="Times New Roman" w:cs="Times New Roman"/>
          <w:b/>
          <w:sz w:val="24"/>
          <w:szCs w:val="24"/>
        </w:rPr>
        <w:t>.</w:t>
      </w:r>
      <w:r w:rsidR="00D63414">
        <w:rPr>
          <w:rFonts w:ascii="Times New Roman" w:hAnsi="Times New Roman" w:cs="Times New Roman"/>
          <w:sz w:val="24"/>
          <w:szCs w:val="24"/>
        </w:rPr>
        <w:t xml:space="preserve"> Kıyı kanununa tabi olan alanlar dahil tüm günübi</w:t>
      </w:r>
      <w:r w:rsidR="00B36231">
        <w:rPr>
          <w:rFonts w:ascii="Times New Roman" w:hAnsi="Times New Roman" w:cs="Times New Roman"/>
          <w:sz w:val="24"/>
          <w:szCs w:val="24"/>
        </w:rPr>
        <w:t>rlik tesis alanlarında emsal 0.2</w:t>
      </w:r>
      <w:r w:rsidR="00D63414" w:rsidRPr="005A0D8D">
        <w:rPr>
          <w:rFonts w:ascii="Times New Roman" w:hAnsi="Times New Roman" w:cs="Times New Roman"/>
          <w:sz w:val="24"/>
          <w:szCs w:val="24"/>
        </w:rPr>
        <w:t>0 ve bina</w:t>
      </w:r>
      <w:r w:rsidR="00D63414">
        <w:rPr>
          <w:rFonts w:ascii="Times New Roman" w:hAnsi="Times New Roman" w:cs="Times New Roman"/>
          <w:sz w:val="24"/>
          <w:szCs w:val="24"/>
        </w:rPr>
        <w:t xml:space="preserve"> yüksekliği en çok 5</w:t>
      </w:r>
      <w:r w:rsidR="00D63414" w:rsidRPr="005A0D8D">
        <w:rPr>
          <w:rFonts w:ascii="Times New Roman" w:hAnsi="Times New Roman" w:cs="Times New Roman"/>
          <w:sz w:val="24"/>
          <w:szCs w:val="24"/>
        </w:rPr>
        <w:t>.50 m</w:t>
      </w:r>
      <w:r w:rsidR="00D63414">
        <w:rPr>
          <w:rFonts w:ascii="Times New Roman" w:hAnsi="Times New Roman" w:cs="Times New Roman"/>
          <w:sz w:val="24"/>
          <w:szCs w:val="24"/>
        </w:rPr>
        <w:t>etredir. En küçük ifraz şartı 20</w:t>
      </w:r>
      <w:r w:rsidR="00D63414" w:rsidRPr="005A0D8D">
        <w:rPr>
          <w:rFonts w:ascii="Times New Roman" w:hAnsi="Times New Roman" w:cs="Times New Roman"/>
          <w:sz w:val="24"/>
          <w:szCs w:val="24"/>
        </w:rPr>
        <w:t>00 m</w:t>
      </w:r>
      <w:r w:rsidR="00D63414" w:rsidRPr="005A0D8D">
        <w:rPr>
          <w:rFonts w:ascii="Times New Roman" w:hAnsi="Times New Roman" w:cs="Times New Roman"/>
          <w:sz w:val="24"/>
          <w:szCs w:val="24"/>
          <w:vertAlign w:val="superscript"/>
        </w:rPr>
        <w:t>2</w:t>
      </w:r>
      <w:r w:rsidR="00D63414" w:rsidRPr="005A0D8D">
        <w:rPr>
          <w:rFonts w:ascii="Times New Roman" w:hAnsi="Times New Roman" w:cs="Times New Roman"/>
          <w:sz w:val="24"/>
          <w:szCs w:val="24"/>
        </w:rPr>
        <w:t xml:space="preserve"> olup bağımsız olarak günübirlik tesis alanı vasfında imar parseli oluşturmadan yapılaşmaya izin verilmez.</w:t>
      </w:r>
      <w:r w:rsidR="00D63414" w:rsidRPr="009D6B06">
        <w:rPr>
          <w:rFonts w:ascii="Times New Roman" w:hAnsi="Times New Roman" w:cs="Times New Roman"/>
          <w:sz w:val="24"/>
          <w:szCs w:val="24"/>
        </w:rPr>
        <w:t xml:space="preserve"> </w:t>
      </w:r>
    </w:p>
    <w:p w:rsidR="00517D80" w:rsidRPr="008143E1" w:rsidRDefault="00BE2174" w:rsidP="00FA3C7E">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3.2</w:t>
      </w:r>
      <w:r w:rsidR="00047CF7">
        <w:rPr>
          <w:rFonts w:ascii="Times New Roman" w:hAnsi="Times New Roman" w:cs="Times New Roman"/>
          <w:b/>
          <w:sz w:val="24"/>
          <w:szCs w:val="24"/>
        </w:rPr>
        <w:t>.3</w:t>
      </w:r>
      <w:r w:rsidR="00D63414" w:rsidRPr="005A0D8D">
        <w:rPr>
          <w:rFonts w:ascii="Times New Roman" w:hAnsi="Times New Roman" w:cs="Times New Roman"/>
          <w:b/>
          <w:sz w:val="24"/>
          <w:szCs w:val="24"/>
        </w:rPr>
        <w:t xml:space="preserve">. </w:t>
      </w:r>
      <w:r w:rsidR="00D63414">
        <w:rPr>
          <w:rFonts w:ascii="Times New Roman" w:hAnsi="Times New Roman" w:cs="Times New Roman"/>
          <w:sz w:val="24"/>
          <w:szCs w:val="24"/>
        </w:rPr>
        <w:t>Günübirlik tesis</w:t>
      </w:r>
      <w:r w:rsidR="00D63414" w:rsidRPr="00026608">
        <w:rPr>
          <w:rFonts w:ascii="Times New Roman" w:hAnsi="Times New Roman" w:cs="Times New Roman"/>
          <w:sz w:val="24"/>
          <w:szCs w:val="24"/>
        </w:rPr>
        <w:t xml:space="preserve"> </w:t>
      </w:r>
      <w:r w:rsidR="00D63414" w:rsidRPr="005A0D8D">
        <w:rPr>
          <w:rFonts w:ascii="Times New Roman" w:hAnsi="Times New Roman" w:cs="Times New Roman"/>
          <w:sz w:val="24"/>
          <w:szCs w:val="24"/>
        </w:rPr>
        <w:t xml:space="preserve">alanındaki her türlü yapılaşmada </w:t>
      </w:r>
      <w:r w:rsidR="00D63414">
        <w:rPr>
          <w:rFonts w:ascii="Times New Roman" w:hAnsi="Times New Roman" w:cs="Times New Roman"/>
          <w:sz w:val="24"/>
          <w:szCs w:val="24"/>
        </w:rPr>
        <w:t xml:space="preserve">sökülüp-takılabilen, betonarme olmayan, </w:t>
      </w:r>
      <w:r w:rsidR="00D63414" w:rsidRPr="005A0D8D">
        <w:rPr>
          <w:rFonts w:ascii="Times New Roman" w:hAnsi="Times New Roman" w:cs="Times New Roman"/>
          <w:sz w:val="24"/>
          <w:szCs w:val="24"/>
        </w:rPr>
        <w:t>yöresel mimari özelliklerini yansıtan ve tabiat ile uyumlu yapım tekniklerinin ve yapı malzemel</w:t>
      </w:r>
      <w:r w:rsidR="00D63414">
        <w:rPr>
          <w:rFonts w:ascii="Times New Roman" w:hAnsi="Times New Roman" w:cs="Times New Roman"/>
          <w:sz w:val="24"/>
          <w:szCs w:val="24"/>
        </w:rPr>
        <w:t>erinin kullanılması zorunludur.</w:t>
      </w:r>
    </w:p>
    <w:p w:rsidR="00D63414" w:rsidRPr="00CC3FF1" w:rsidRDefault="00EE2C0D" w:rsidP="00CC3FF1">
      <w:pPr>
        <w:pStyle w:val="Balk2"/>
        <w:rPr>
          <w:rFonts w:ascii="Times New Roman" w:hAnsi="Times New Roman" w:cs="Times New Roman"/>
          <w:b/>
          <w:color w:val="auto"/>
        </w:rPr>
      </w:pPr>
      <w:bookmarkStart w:id="35" w:name="_Toc87008912"/>
      <w:r w:rsidRPr="00CC3FF1">
        <w:rPr>
          <w:rFonts w:ascii="Times New Roman" w:hAnsi="Times New Roman" w:cs="Times New Roman"/>
          <w:b/>
          <w:color w:val="auto"/>
        </w:rPr>
        <w:t>4.SOSYAL ALTYAPI ALANLARI</w:t>
      </w:r>
      <w:bookmarkEnd w:id="35"/>
    </w:p>
    <w:p w:rsidR="00596B9E" w:rsidRPr="00EC7D94" w:rsidRDefault="00EE2C0D" w:rsidP="00EC7D94">
      <w:pPr>
        <w:pStyle w:val="Balk3"/>
        <w:rPr>
          <w:rFonts w:ascii="Times New Roman" w:hAnsi="Times New Roman" w:cs="Times New Roman"/>
          <w:b/>
          <w:color w:val="auto"/>
        </w:rPr>
      </w:pPr>
      <w:bookmarkStart w:id="36" w:name="_Toc87008913"/>
      <w:r w:rsidRPr="00EC7D94">
        <w:rPr>
          <w:rFonts w:ascii="Times New Roman" w:hAnsi="Times New Roman" w:cs="Times New Roman"/>
          <w:b/>
          <w:color w:val="auto"/>
        </w:rPr>
        <w:t>4.1</w:t>
      </w:r>
      <w:r w:rsidR="00596B9E" w:rsidRPr="00EC7D94">
        <w:rPr>
          <w:rFonts w:ascii="Times New Roman" w:hAnsi="Times New Roman" w:cs="Times New Roman"/>
          <w:b/>
          <w:color w:val="auto"/>
        </w:rPr>
        <w:t xml:space="preserve">. </w:t>
      </w:r>
      <w:r w:rsidR="00DE4D95" w:rsidRPr="00EC7D94">
        <w:rPr>
          <w:rFonts w:ascii="Times New Roman" w:hAnsi="Times New Roman" w:cs="Times New Roman"/>
          <w:b/>
          <w:color w:val="auto"/>
        </w:rPr>
        <w:t>EĞİTİM TESİSİ ALANLARI</w:t>
      </w:r>
      <w:bookmarkEnd w:id="36"/>
    </w:p>
    <w:p w:rsidR="00C36CBE" w:rsidRPr="00C36CBE" w:rsidRDefault="00C36CBE" w:rsidP="00FA3C7E">
      <w:pPr>
        <w:spacing w:after="120" w:line="240" w:lineRule="auto"/>
        <w:jc w:val="both"/>
        <w:rPr>
          <w:rFonts w:ascii="Times New Roman" w:hAnsi="Times New Roman" w:cs="Times New Roman"/>
          <w:sz w:val="24"/>
          <w:szCs w:val="24"/>
        </w:rPr>
      </w:pPr>
      <w:r w:rsidRPr="00C36CBE">
        <w:rPr>
          <w:rFonts w:ascii="Times New Roman" w:hAnsi="Times New Roman" w:cs="Times New Roman"/>
          <w:b/>
          <w:sz w:val="24"/>
          <w:szCs w:val="24"/>
        </w:rPr>
        <w:t>4.1.1.</w:t>
      </w:r>
      <w:r>
        <w:rPr>
          <w:rFonts w:ascii="Times New Roman" w:hAnsi="Times New Roman" w:cs="Times New Roman"/>
          <w:sz w:val="24"/>
          <w:szCs w:val="24"/>
        </w:rPr>
        <w:t xml:space="preserve"> B</w:t>
      </w:r>
      <w:r w:rsidRPr="00C36CBE">
        <w:rPr>
          <w:rFonts w:ascii="Times New Roman" w:hAnsi="Times New Roman" w:cs="Times New Roman"/>
          <w:sz w:val="24"/>
          <w:szCs w:val="24"/>
        </w:rPr>
        <w:t>u alanlar; planda ayrı olarak belirlenmiş</w:t>
      </w:r>
      <w:r>
        <w:rPr>
          <w:rFonts w:ascii="Times New Roman" w:hAnsi="Times New Roman" w:cs="Times New Roman"/>
          <w:sz w:val="24"/>
          <w:szCs w:val="24"/>
        </w:rPr>
        <w:t xml:space="preserve"> anaokulu, ilkokul, ortaoku</w:t>
      </w:r>
      <w:r w:rsidR="00FA3C7E">
        <w:rPr>
          <w:rFonts w:ascii="Times New Roman" w:hAnsi="Times New Roman" w:cs="Times New Roman"/>
          <w:sz w:val="24"/>
          <w:szCs w:val="24"/>
        </w:rPr>
        <w:t xml:space="preserve">l ve </w:t>
      </w:r>
      <w:r>
        <w:rPr>
          <w:rFonts w:ascii="Times New Roman" w:hAnsi="Times New Roman" w:cs="Times New Roman"/>
          <w:sz w:val="24"/>
          <w:szCs w:val="24"/>
        </w:rPr>
        <w:t>l</w:t>
      </w:r>
      <w:r w:rsidRPr="00C36CBE">
        <w:rPr>
          <w:rFonts w:ascii="Times New Roman" w:hAnsi="Times New Roman" w:cs="Times New Roman"/>
          <w:sz w:val="24"/>
          <w:szCs w:val="24"/>
        </w:rPr>
        <w:t xml:space="preserve">ise tesislerinin yapılabileceği alanlardır. </w:t>
      </w:r>
    </w:p>
    <w:p w:rsidR="00FA3C7E" w:rsidRPr="005A0D8D" w:rsidRDefault="00C36CBE" w:rsidP="00FA3C7E">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4.1.2.</w:t>
      </w:r>
      <w:r>
        <w:rPr>
          <w:rFonts w:ascii="Times New Roman" w:hAnsi="Times New Roman" w:cs="Times New Roman"/>
          <w:sz w:val="24"/>
          <w:szCs w:val="24"/>
        </w:rPr>
        <w:t>Y</w:t>
      </w:r>
      <w:r w:rsidRPr="00C36CBE">
        <w:rPr>
          <w:rFonts w:ascii="Times New Roman" w:hAnsi="Times New Roman" w:cs="Times New Roman"/>
          <w:sz w:val="24"/>
          <w:szCs w:val="24"/>
        </w:rPr>
        <w:t xml:space="preserve">eni yapılaşmalar tesisin ihtiyaçları doğrultusunda </w:t>
      </w:r>
      <w:r w:rsidR="00FA3C7E" w:rsidRPr="00C36CBE">
        <w:rPr>
          <w:rFonts w:ascii="Times New Roman" w:hAnsi="Times New Roman" w:cs="Times New Roman"/>
          <w:sz w:val="24"/>
          <w:szCs w:val="24"/>
        </w:rPr>
        <w:t xml:space="preserve">Milli Eğitim Bakanlığının </w:t>
      </w:r>
      <w:r w:rsidRPr="00C36CBE">
        <w:rPr>
          <w:rFonts w:ascii="Times New Roman" w:hAnsi="Times New Roman" w:cs="Times New Roman"/>
          <w:sz w:val="24"/>
          <w:szCs w:val="24"/>
        </w:rPr>
        <w:t xml:space="preserve">ilgili birimi tarafından </w:t>
      </w:r>
      <w:r w:rsidR="00FA3C7E">
        <w:rPr>
          <w:rFonts w:ascii="Times New Roman" w:hAnsi="Times New Roman" w:cs="Times New Roman"/>
          <w:sz w:val="24"/>
          <w:szCs w:val="24"/>
        </w:rPr>
        <w:t xml:space="preserve">imar planına uygun olarak </w:t>
      </w:r>
      <w:r w:rsidR="004A059B">
        <w:rPr>
          <w:rFonts w:ascii="Times New Roman" w:hAnsi="Times New Roman" w:cs="Times New Roman"/>
          <w:sz w:val="24"/>
          <w:szCs w:val="24"/>
        </w:rPr>
        <w:t>hazırlanacak mimari vaziyet</w:t>
      </w:r>
      <w:r w:rsidRPr="00C36CBE">
        <w:rPr>
          <w:rFonts w:ascii="Times New Roman" w:hAnsi="Times New Roman" w:cs="Times New Roman"/>
          <w:sz w:val="24"/>
          <w:szCs w:val="24"/>
        </w:rPr>
        <w:t xml:space="preserve"> proje</w:t>
      </w:r>
      <w:r w:rsidR="00453657">
        <w:rPr>
          <w:rFonts w:ascii="Times New Roman" w:hAnsi="Times New Roman" w:cs="Times New Roman"/>
          <w:sz w:val="24"/>
          <w:szCs w:val="24"/>
        </w:rPr>
        <w:t>si</w:t>
      </w:r>
      <w:r w:rsidRPr="00C36CBE">
        <w:rPr>
          <w:rFonts w:ascii="Times New Roman" w:hAnsi="Times New Roman" w:cs="Times New Roman"/>
          <w:sz w:val="24"/>
          <w:szCs w:val="24"/>
        </w:rPr>
        <w:t xml:space="preserve"> ile belirlenecektir. </w:t>
      </w:r>
    </w:p>
    <w:p w:rsidR="00556703" w:rsidRDefault="002E038E" w:rsidP="00FA3C7E">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4</w:t>
      </w:r>
      <w:r w:rsidR="00C36CBE">
        <w:rPr>
          <w:rFonts w:ascii="Times New Roman" w:hAnsi="Times New Roman" w:cs="Times New Roman"/>
          <w:b/>
          <w:sz w:val="24"/>
          <w:szCs w:val="24"/>
        </w:rPr>
        <w:t>.1.3</w:t>
      </w:r>
      <w:r w:rsidR="00F93773" w:rsidRPr="005A0D8D">
        <w:rPr>
          <w:rFonts w:ascii="Times New Roman" w:hAnsi="Times New Roman" w:cs="Times New Roman"/>
          <w:b/>
          <w:sz w:val="24"/>
          <w:szCs w:val="24"/>
        </w:rPr>
        <w:t>.</w:t>
      </w:r>
      <w:r w:rsidR="00596B9E" w:rsidRPr="005A0D8D">
        <w:rPr>
          <w:rFonts w:ascii="Times New Roman" w:hAnsi="Times New Roman" w:cs="Times New Roman"/>
          <w:b/>
          <w:sz w:val="24"/>
          <w:szCs w:val="24"/>
        </w:rPr>
        <w:t xml:space="preserve"> </w:t>
      </w:r>
      <w:r w:rsidR="00596B9E" w:rsidRPr="005A0D8D">
        <w:rPr>
          <w:rFonts w:ascii="Times New Roman" w:hAnsi="Times New Roman" w:cs="Times New Roman"/>
          <w:sz w:val="24"/>
          <w:szCs w:val="24"/>
        </w:rPr>
        <w:t>İmar planında ayrılmış olan kamu niteliği taşıyan eğitim alanlarının özel eğitim alanına d</w:t>
      </w:r>
      <w:r w:rsidR="00F93773" w:rsidRPr="005A0D8D">
        <w:rPr>
          <w:rFonts w:ascii="Times New Roman" w:hAnsi="Times New Roman" w:cs="Times New Roman"/>
          <w:sz w:val="24"/>
          <w:szCs w:val="24"/>
        </w:rPr>
        <w:t xml:space="preserve">önüştürülmesi ve ticaret </w:t>
      </w:r>
      <w:r w:rsidR="00596B9E" w:rsidRPr="005A0D8D">
        <w:rPr>
          <w:rFonts w:ascii="Times New Roman" w:hAnsi="Times New Roman" w:cs="Times New Roman"/>
          <w:sz w:val="24"/>
          <w:szCs w:val="24"/>
        </w:rPr>
        <w:t xml:space="preserve">alanları </w:t>
      </w:r>
      <w:r w:rsidR="00CD2996">
        <w:rPr>
          <w:rFonts w:ascii="Times New Roman" w:hAnsi="Times New Roman" w:cs="Times New Roman"/>
          <w:sz w:val="24"/>
          <w:szCs w:val="24"/>
        </w:rPr>
        <w:t>dahil</w:t>
      </w:r>
      <w:r w:rsidR="00596B9E" w:rsidRPr="005A0D8D">
        <w:rPr>
          <w:rFonts w:ascii="Times New Roman" w:hAnsi="Times New Roman" w:cs="Times New Roman"/>
          <w:sz w:val="24"/>
          <w:szCs w:val="24"/>
        </w:rPr>
        <w:t xml:space="preserve"> farklı bir kullanımda olup özel eğitim alanı olarak kullanılması öngörülen alanlarda</w:t>
      </w:r>
      <w:r w:rsidR="00F93773" w:rsidRPr="005A0D8D">
        <w:rPr>
          <w:rFonts w:ascii="Times New Roman" w:hAnsi="Times New Roman" w:cs="Times New Roman"/>
          <w:sz w:val="24"/>
          <w:szCs w:val="24"/>
        </w:rPr>
        <w:t xml:space="preserve"> ilgili kurumun görüşü alınarak</w:t>
      </w:r>
      <w:r w:rsidR="00596B9E" w:rsidRPr="005A0D8D">
        <w:rPr>
          <w:rFonts w:ascii="Times New Roman" w:hAnsi="Times New Roman" w:cs="Times New Roman"/>
          <w:sz w:val="24"/>
          <w:szCs w:val="24"/>
        </w:rPr>
        <w:t xml:space="preserve"> </w:t>
      </w:r>
      <w:r w:rsidR="0019605E">
        <w:rPr>
          <w:rFonts w:ascii="Times New Roman" w:hAnsi="Times New Roman" w:cs="Times New Roman"/>
          <w:sz w:val="24"/>
          <w:szCs w:val="24"/>
        </w:rPr>
        <w:t xml:space="preserve">ilgili mevzuat kapsamında imar </w:t>
      </w:r>
      <w:r w:rsidR="00596B9E" w:rsidRPr="005A0D8D">
        <w:rPr>
          <w:rFonts w:ascii="Times New Roman" w:hAnsi="Times New Roman" w:cs="Times New Roman"/>
          <w:sz w:val="24"/>
          <w:szCs w:val="24"/>
        </w:rPr>
        <w:t>plan</w:t>
      </w:r>
      <w:r w:rsidR="0019605E">
        <w:rPr>
          <w:rFonts w:ascii="Times New Roman" w:hAnsi="Times New Roman" w:cs="Times New Roman"/>
          <w:sz w:val="24"/>
          <w:szCs w:val="24"/>
        </w:rPr>
        <w:t>ı</w:t>
      </w:r>
      <w:r w:rsidR="00596B9E" w:rsidRPr="005A0D8D">
        <w:rPr>
          <w:rFonts w:ascii="Times New Roman" w:hAnsi="Times New Roman" w:cs="Times New Roman"/>
          <w:sz w:val="24"/>
          <w:szCs w:val="24"/>
        </w:rPr>
        <w:t xml:space="preserve"> değişikliği yapılmak suretiyle uygulama yapılabilir.</w:t>
      </w:r>
    </w:p>
    <w:p w:rsidR="00FA3C7E" w:rsidRPr="00A1473F" w:rsidRDefault="00FA3C7E" w:rsidP="00FA3C7E">
      <w:pPr>
        <w:spacing w:after="120" w:line="240" w:lineRule="auto"/>
        <w:jc w:val="both"/>
        <w:rPr>
          <w:rFonts w:ascii="Times New Roman" w:hAnsi="Times New Roman" w:cs="Times New Roman"/>
          <w:sz w:val="24"/>
          <w:szCs w:val="24"/>
          <w:shd w:val="clear" w:color="auto" w:fill="FFFFFF"/>
        </w:rPr>
      </w:pPr>
      <w:r w:rsidRPr="00FA3C7E">
        <w:rPr>
          <w:rFonts w:ascii="Times New Roman" w:hAnsi="Times New Roman" w:cs="Times New Roman"/>
          <w:b/>
          <w:sz w:val="24"/>
          <w:szCs w:val="24"/>
        </w:rPr>
        <w:t>4.1.4.</w:t>
      </w:r>
      <w:r>
        <w:rPr>
          <w:rFonts w:ascii="Times New Roman" w:hAnsi="Times New Roman" w:cs="Times New Roman"/>
          <w:sz w:val="24"/>
          <w:szCs w:val="24"/>
        </w:rPr>
        <w:t xml:space="preserve"> </w:t>
      </w:r>
      <w:r w:rsidRPr="00A1473F">
        <w:rPr>
          <w:rFonts w:ascii="Times New Roman" w:hAnsi="Times New Roman" w:cs="Times New Roman"/>
          <w:sz w:val="24"/>
          <w:szCs w:val="24"/>
        </w:rPr>
        <w:t>Yükseköğretim alanında; y</w:t>
      </w:r>
      <w:r w:rsidRPr="00A1473F">
        <w:rPr>
          <w:rFonts w:ascii="Times New Roman" w:hAnsi="Times New Roman" w:cs="Times New Roman"/>
          <w:sz w:val="24"/>
          <w:szCs w:val="24"/>
          <w:shd w:val="clear" w:color="auto" w:fill="FFFFFF"/>
        </w:rPr>
        <w:t>ükseköğretim kurumlarının temel birimi olan üniversite, kendisine bağlı fakülte, yüksekokul, konservatuvar, meslek yüksekokulları ve enstitülerle bunların alt bölümleri</w:t>
      </w:r>
      <w:r w:rsidR="007E4242">
        <w:rPr>
          <w:rFonts w:ascii="Times New Roman" w:hAnsi="Times New Roman" w:cs="Times New Roman"/>
          <w:sz w:val="24"/>
          <w:szCs w:val="24"/>
          <w:shd w:val="clear" w:color="auto" w:fill="FFFFFF"/>
        </w:rPr>
        <w:t>, araştırma-geliştirme faaliyetlerinin, bilimsel ve teknolojik çalışmaların yapılabileceği tesisler, idari, sağlık, sosyo-kültürel, spor ve rekreaktif tesisler ile lojman yapıları</w:t>
      </w:r>
      <w:r w:rsidRPr="00A1473F">
        <w:rPr>
          <w:rFonts w:ascii="Times New Roman" w:hAnsi="Times New Roman" w:cs="Times New Roman"/>
          <w:sz w:val="24"/>
          <w:szCs w:val="24"/>
          <w:shd w:val="clear" w:color="auto" w:fill="FFFFFF"/>
        </w:rPr>
        <w:t xml:space="preserve"> yer alabilir.</w:t>
      </w:r>
      <w:r w:rsidRPr="00A1473F">
        <w:rPr>
          <w:rFonts w:ascii="Times New Roman" w:hAnsi="Times New Roman" w:cs="Times New Roman"/>
          <w:sz w:val="24"/>
          <w:szCs w:val="24"/>
        </w:rPr>
        <w:t xml:space="preserve"> Yeni yapılaşmalar tesisin ihtiyaçları doğrultusunda ilgili yükseköğretim kurumu tarafından imar planına uygun olarak hazırlanacak mimari avan proje ile belirlenecektir. </w:t>
      </w:r>
      <w:r w:rsidRPr="00A1473F">
        <w:rPr>
          <w:rFonts w:ascii="Times New Roman" w:hAnsi="Times New Roman" w:cs="Times New Roman"/>
          <w:sz w:val="24"/>
          <w:szCs w:val="24"/>
          <w:shd w:val="clear" w:color="auto" w:fill="FFFFFF"/>
        </w:rPr>
        <w:t xml:space="preserve"> </w:t>
      </w:r>
    </w:p>
    <w:p w:rsidR="00596B9E" w:rsidRPr="00EC7D94" w:rsidRDefault="00F93773" w:rsidP="00EC7D94">
      <w:pPr>
        <w:pStyle w:val="Balk3"/>
        <w:rPr>
          <w:rFonts w:ascii="Times New Roman" w:hAnsi="Times New Roman" w:cs="Times New Roman"/>
          <w:b/>
          <w:color w:val="auto"/>
        </w:rPr>
      </w:pPr>
      <w:bookmarkStart w:id="37" w:name="_Toc87008914"/>
      <w:r w:rsidRPr="00EC7D94">
        <w:rPr>
          <w:rFonts w:ascii="Times New Roman" w:hAnsi="Times New Roman" w:cs="Times New Roman"/>
          <w:b/>
          <w:color w:val="auto"/>
        </w:rPr>
        <w:t>4.2</w:t>
      </w:r>
      <w:r w:rsidR="00596B9E" w:rsidRPr="00EC7D94">
        <w:rPr>
          <w:rFonts w:ascii="Times New Roman" w:hAnsi="Times New Roman" w:cs="Times New Roman"/>
          <w:b/>
          <w:color w:val="auto"/>
        </w:rPr>
        <w:t>. SAĞLIK TESİSİ ALANLARI</w:t>
      </w:r>
      <w:bookmarkEnd w:id="37"/>
    </w:p>
    <w:p w:rsidR="00596B9E" w:rsidRPr="005A0D8D" w:rsidRDefault="00FA3C7E" w:rsidP="006F0C31">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4.2</w:t>
      </w:r>
      <w:r w:rsidR="00F93773" w:rsidRPr="005A0D8D">
        <w:rPr>
          <w:rFonts w:ascii="Times New Roman" w:hAnsi="Times New Roman" w:cs="Times New Roman"/>
          <w:b/>
          <w:sz w:val="24"/>
          <w:szCs w:val="24"/>
        </w:rPr>
        <w:t>.1.</w:t>
      </w:r>
      <w:r w:rsidR="00596B9E" w:rsidRPr="005A0D8D">
        <w:rPr>
          <w:rFonts w:ascii="Times New Roman" w:hAnsi="Times New Roman" w:cs="Times New Roman"/>
          <w:sz w:val="24"/>
          <w:szCs w:val="24"/>
        </w:rPr>
        <w:t xml:space="preserve"> Bu alanlarda aile sağlık merkezi, basamak sağlık tesisleri, ağız ve diş sağlığı merkezleri, doğum ve çocuk bakım evleri, fizik tedavi ve rehabilitasyon merkezi</w:t>
      </w:r>
      <w:r w:rsidR="00EB16DD">
        <w:rPr>
          <w:rFonts w:ascii="Times New Roman" w:hAnsi="Times New Roman" w:cs="Times New Roman"/>
          <w:sz w:val="24"/>
          <w:szCs w:val="24"/>
        </w:rPr>
        <w:t>, hastane</w:t>
      </w:r>
      <w:r w:rsidR="00596B9E" w:rsidRPr="005A0D8D">
        <w:rPr>
          <w:rFonts w:ascii="Times New Roman" w:hAnsi="Times New Roman" w:cs="Times New Roman"/>
          <w:sz w:val="24"/>
          <w:szCs w:val="24"/>
        </w:rPr>
        <w:t xml:space="preserve"> gibi tesisler yapılabilir.</w:t>
      </w:r>
    </w:p>
    <w:p w:rsidR="006F0C31" w:rsidRPr="006F0C31" w:rsidRDefault="006F0C31" w:rsidP="006F0C31">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4.2.</w:t>
      </w:r>
      <w:r w:rsidR="00F93773" w:rsidRPr="005A0D8D">
        <w:rPr>
          <w:rFonts w:ascii="Times New Roman" w:hAnsi="Times New Roman" w:cs="Times New Roman"/>
          <w:b/>
          <w:sz w:val="24"/>
          <w:szCs w:val="24"/>
        </w:rPr>
        <w:t>2.</w:t>
      </w:r>
      <w:r w:rsidR="00596B9E" w:rsidRPr="005A0D8D">
        <w:rPr>
          <w:rFonts w:ascii="Times New Roman" w:hAnsi="Times New Roman" w:cs="Times New Roman"/>
          <w:b/>
          <w:sz w:val="24"/>
          <w:szCs w:val="24"/>
        </w:rPr>
        <w:t xml:space="preserve"> </w:t>
      </w:r>
      <w:r>
        <w:rPr>
          <w:rFonts w:ascii="Times New Roman" w:hAnsi="Times New Roman" w:cs="Times New Roman"/>
          <w:sz w:val="24"/>
          <w:szCs w:val="24"/>
        </w:rPr>
        <w:t>Y</w:t>
      </w:r>
      <w:r w:rsidRPr="006F0C31">
        <w:rPr>
          <w:rFonts w:ascii="Times New Roman" w:hAnsi="Times New Roman" w:cs="Times New Roman"/>
          <w:sz w:val="24"/>
          <w:szCs w:val="24"/>
        </w:rPr>
        <w:t xml:space="preserve">eni yapılaşmalar tesisin ihtiyaçları doğrultusunda Sağlık Bakanlığının ilgili birimi tarafından </w:t>
      </w:r>
      <w:r>
        <w:rPr>
          <w:rFonts w:ascii="Times New Roman" w:hAnsi="Times New Roman" w:cs="Times New Roman"/>
          <w:sz w:val="24"/>
          <w:szCs w:val="24"/>
        </w:rPr>
        <w:t xml:space="preserve">imar planına uygun olarak </w:t>
      </w:r>
      <w:r w:rsidR="004A059B">
        <w:rPr>
          <w:rFonts w:ascii="Times New Roman" w:hAnsi="Times New Roman" w:cs="Times New Roman"/>
          <w:sz w:val="24"/>
          <w:szCs w:val="24"/>
        </w:rPr>
        <w:t>hazırlanacak mimari vaziyet</w:t>
      </w:r>
      <w:r w:rsidRPr="006F0C31">
        <w:rPr>
          <w:rFonts w:ascii="Times New Roman" w:hAnsi="Times New Roman" w:cs="Times New Roman"/>
          <w:sz w:val="24"/>
          <w:szCs w:val="24"/>
        </w:rPr>
        <w:t xml:space="preserve"> proje ile belirlenecektir. </w:t>
      </w:r>
    </w:p>
    <w:p w:rsidR="004F707F" w:rsidRPr="005F674D" w:rsidRDefault="006F0C31" w:rsidP="000262B5">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4.2</w:t>
      </w:r>
      <w:r w:rsidR="00F93773" w:rsidRPr="005A0D8D">
        <w:rPr>
          <w:rFonts w:ascii="Times New Roman" w:hAnsi="Times New Roman" w:cs="Times New Roman"/>
          <w:b/>
          <w:sz w:val="24"/>
          <w:szCs w:val="24"/>
        </w:rPr>
        <w:t>.3.</w:t>
      </w:r>
      <w:r w:rsidR="00596B9E" w:rsidRPr="005A0D8D">
        <w:rPr>
          <w:rFonts w:ascii="Times New Roman" w:hAnsi="Times New Roman" w:cs="Times New Roman"/>
          <w:sz w:val="24"/>
          <w:szCs w:val="24"/>
        </w:rPr>
        <w:t xml:space="preserve"> İmar planında ayrılmış olan ve kamu niteliği taşıyan sağlık alanlarının özel sağlık alanl</w:t>
      </w:r>
      <w:r w:rsidR="003E60FD">
        <w:rPr>
          <w:rFonts w:ascii="Times New Roman" w:hAnsi="Times New Roman" w:cs="Times New Roman"/>
          <w:sz w:val="24"/>
          <w:szCs w:val="24"/>
        </w:rPr>
        <w:t xml:space="preserve">arına dönüştürülmesi ve ticaret </w:t>
      </w:r>
      <w:r w:rsidR="00184F69">
        <w:rPr>
          <w:rFonts w:ascii="Times New Roman" w:hAnsi="Times New Roman" w:cs="Times New Roman"/>
          <w:sz w:val="24"/>
          <w:szCs w:val="24"/>
        </w:rPr>
        <w:t xml:space="preserve">alanları dahil </w:t>
      </w:r>
      <w:r w:rsidR="00596B9E" w:rsidRPr="005A0D8D">
        <w:rPr>
          <w:rFonts w:ascii="Times New Roman" w:hAnsi="Times New Roman" w:cs="Times New Roman"/>
          <w:sz w:val="24"/>
          <w:szCs w:val="24"/>
        </w:rPr>
        <w:t xml:space="preserve">farklı bir kullanımda olup özel sağlık alanı olarak kullanılması öngörülen alanlarda ilgili kurumun görüşü alınarak </w:t>
      </w:r>
      <w:r w:rsidR="003E60FD">
        <w:rPr>
          <w:rFonts w:ascii="Times New Roman" w:hAnsi="Times New Roman" w:cs="Times New Roman"/>
          <w:sz w:val="24"/>
          <w:szCs w:val="24"/>
        </w:rPr>
        <w:t xml:space="preserve">ilgili mevzuat kapsamında imar </w:t>
      </w:r>
      <w:r w:rsidR="00596B9E" w:rsidRPr="005A0D8D">
        <w:rPr>
          <w:rFonts w:ascii="Times New Roman" w:hAnsi="Times New Roman" w:cs="Times New Roman"/>
          <w:sz w:val="24"/>
          <w:szCs w:val="24"/>
        </w:rPr>
        <w:t>plan</w:t>
      </w:r>
      <w:r w:rsidR="003E60FD">
        <w:rPr>
          <w:rFonts w:ascii="Times New Roman" w:hAnsi="Times New Roman" w:cs="Times New Roman"/>
          <w:sz w:val="24"/>
          <w:szCs w:val="24"/>
        </w:rPr>
        <w:t>ı</w:t>
      </w:r>
      <w:r w:rsidR="00596B9E" w:rsidRPr="005A0D8D">
        <w:rPr>
          <w:rFonts w:ascii="Times New Roman" w:hAnsi="Times New Roman" w:cs="Times New Roman"/>
          <w:sz w:val="24"/>
          <w:szCs w:val="24"/>
        </w:rPr>
        <w:t xml:space="preserve"> değişikliği yapılmak suretiyle uygulama yapılabilir.</w:t>
      </w:r>
    </w:p>
    <w:p w:rsidR="00596B9E" w:rsidRPr="007379E7" w:rsidRDefault="0037080D" w:rsidP="007379E7">
      <w:pPr>
        <w:pStyle w:val="Balk3"/>
        <w:rPr>
          <w:rFonts w:ascii="Times New Roman" w:hAnsi="Times New Roman" w:cs="Times New Roman"/>
          <w:b/>
          <w:color w:val="auto"/>
        </w:rPr>
      </w:pPr>
      <w:bookmarkStart w:id="38" w:name="_Toc87008915"/>
      <w:r w:rsidRPr="007379E7">
        <w:rPr>
          <w:rFonts w:ascii="Times New Roman" w:hAnsi="Times New Roman" w:cs="Times New Roman"/>
          <w:b/>
          <w:color w:val="auto"/>
        </w:rPr>
        <w:t>4</w:t>
      </w:r>
      <w:r w:rsidR="00596B9E" w:rsidRPr="007379E7">
        <w:rPr>
          <w:rFonts w:ascii="Times New Roman" w:hAnsi="Times New Roman" w:cs="Times New Roman"/>
          <w:b/>
          <w:color w:val="auto"/>
        </w:rPr>
        <w:t>.</w:t>
      </w:r>
      <w:r w:rsidR="00A1473F" w:rsidRPr="007379E7">
        <w:rPr>
          <w:rFonts w:ascii="Times New Roman" w:hAnsi="Times New Roman" w:cs="Times New Roman"/>
          <w:b/>
          <w:color w:val="auto"/>
        </w:rPr>
        <w:t>3</w:t>
      </w:r>
      <w:r w:rsidR="00596B9E" w:rsidRPr="007379E7">
        <w:rPr>
          <w:rFonts w:ascii="Times New Roman" w:hAnsi="Times New Roman" w:cs="Times New Roman"/>
          <w:b/>
          <w:color w:val="auto"/>
        </w:rPr>
        <w:t>. SOSYAL TESİS VE KÜLTÜREL TESİS ALANLARI</w:t>
      </w:r>
      <w:bookmarkEnd w:id="38"/>
      <w:r w:rsidR="00596B9E" w:rsidRPr="007379E7">
        <w:rPr>
          <w:rFonts w:ascii="Times New Roman" w:hAnsi="Times New Roman" w:cs="Times New Roman"/>
          <w:b/>
          <w:color w:val="auto"/>
        </w:rPr>
        <w:t xml:space="preserve"> </w:t>
      </w:r>
    </w:p>
    <w:p w:rsidR="00F93773" w:rsidRPr="005A0D8D" w:rsidRDefault="00A1473F" w:rsidP="000262B5">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4.3.</w:t>
      </w:r>
      <w:r w:rsidR="00F93773" w:rsidRPr="005A0D8D">
        <w:rPr>
          <w:rFonts w:ascii="Times New Roman" w:hAnsi="Times New Roman" w:cs="Times New Roman"/>
          <w:b/>
          <w:sz w:val="24"/>
          <w:szCs w:val="24"/>
        </w:rPr>
        <w:t>1.</w:t>
      </w:r>
      <w:r w:rsidR="00596B9E" w:rsidRPr="005A0D8D">
        <w:rPr>
          <w:rFonts w:ascii="Times New Roman" w:hAnsi="Times New Roman" w:cs="Times New Roman"/>
          <w:sz w:val="24"/>
          <w:szCs w:val="24"/>
        </w:rPr>
        <w:t xml:space="preserve"> Sosyal tesis alanlarında kreş, kurs, yurt, çocuk yuvası, yetiştirme yurdu, yaşlı ve engelli bakım evi, rehabilitasyon merkezi, toplum merkezi, şefkat e</w:t>
      </w:r>
      <w:r w:rsidR="00F93773" w:rsidRPr="005A0D8D">
        <w:rPr>
          <w:rFonts w:ascii="Times New Roman" w:hAnsi="Times New Roman" w:cs="Times New Roman"/>
          <w:sz w:val="24"/>
          <w:szCs w:val="24"/>
        </w:rPr>
        <w:t>vler gibi tesisler yapılabilir.</w:t>
      </w:r>
    </w:p>
    <w:p w:rsidR="00596B9E" w:rsidRPr="005A0D8D" w:rsidRDefault="00A1473F" w:rsidP="000262B5">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4.3</w:t>
      </w:r>
      <w:r w:rsidR="00F93773" w:rsidRPr="005A0D8D">
        <w:rPr>
          <w:rFonts w:ascii="Times New Roman" w:hAnsi="Times New Roman" w:cs="Times New Roman"/>
          <w:b/>
          <w:sz w:val="24"/>
          <w:szCs w:val="24"/>
        </w:rPr>
        <w:t>.2.</w:t>
      </w:r>
      <w:r w:rsidR="00596B9E" w:rsidRPr="005A0D8D">
        <w:rPr>
          <w:rFonts w:ascii="Times New Roman" w:hAnsi="Times New Roman" w:cs="Times New Roman"/>
          <w:sz w:val="24"/>
          <w:szCs w:val="24"/>
        </w:rPr>
        <w:t xml:space="preserve"> Kültürel tesis alanlarında kütüphane, sergi salonu, sanat galerisi,</w:t>
      </w:r>
      <w:r w:rsidR="00DE4D95" w:rsidRPr="005A0D8D">
        <w:rPr>
          <w:rFonts w:ascii="Times New Roman" w:hAnsi="Times New Roman" w:cs="Times New Roman"/>
          <w:sz w:val="24"/>
          <w:szCs w:val="24"/>
        </w:rPr>
        <w:t xml:space="preserve"> </w:t>
      </w:r>
      <w:r w:rsidR="00596B9E" w:rsidRPr="005A0D8D">
        <w:rPr>
          <w:rFonts w:ascii="Times New Roman" w:hAnsi="Times New Roman" w:cs="Times New Roman"/>
          <w:sz w:val="24"/>
          <w:szCs w:val="24"/>
        </w:rPr>
        <w:t>müze, konser, sinema, tiyatro, konferans, kongre salonları gibi tesisler yapılabilir.</w:t>
      </w:r>
    </w:p>
    <w:p w:rsidR="006F024E" w:rsidRPr="005A0D8D" w:rsidRDefault="00F93773" w:rsidP="000262B5">
      <w:pPr>
        <w:spacing w:after="120" w:line="240" w:lineRule="auto"/>
        <w:jc w:val="both"/>
        <w:rPr>
          <w:rFonts w:ascii="Times New Roman" w:hAnsi="Times New Roman" w:cs="Times New Roman"/>
          <w:sz w:val="24"/>
          <w:szCs w:val="24"/>
        </w:rPr>
      </w:pPr>
      <w:r w:rsidRPr="005A0D8D">
        <w:rPr>
          <w:rFonts w:ascii="Times New Roman" w:hAnsi="Times New Roman" w:cs="Times New Roman"/>
          <w:b/>
          <w:sz w:val="24"/>
          <w:szCs w:val="24"/>
        </w:rPr>
        <w:t>4.</w:t>
      </w:r>
      <w:r w:rsidR="000262B5">
        <w:rPr>
          <w:rFonts w:ascii="Times New Roman" w:hAnsi="Times New Roman" w:cs="Times New Roman"/>
          <w:b/>
          <w:sz w:val="24"/>
          <w:szCs w:val="24"/>
        </w:rPr>
        <w:t>3.3</w:t>
      </w:r>
      <w:r w:rsidRPr="005A0D8D">
        <w:rPr>
          <w:rFonts w:ascii="Times New Roman" w:hAnsi="Times New Roman" w:cs="Times New Roman"/>
          <w:b/>
          <w:sz w:val="24"/>
          <w:szCs w:val="24"/>
        </w:rPr>
        <w:t>.</w:t>
      </w:r>
      <w:r w:rsidR="00596B9E" w:rsidRPr="005A0D8D">
        <w:rPr>
          <w:rFonts w:ascii="Times New Roman" w:hAnsi="Times New Roman" w:cs="Times New Roman"/>
          <w:sz w:val="24"/>
          <w:szCs w:val="24"/>
        </w:rPr>
        <w:t xml:space="preserve"> Yeni yapılaşmalar plan üzerindeki yapı yaklaşma mesafeleri ve yapılaşma şartlarına uygu</w:t>
      </w:r>
      <w:r w:rsidR="000262B5">
        <w:rPr>
          <w:rFonts w:ascii="Times New Roman" w:hAnsi="Times New Roman" w:cs="Times New Roman"/>
          <w:sz w:val="24"/>
          <w:szCs w:val="24"/>
        </w:rPr>
        <w:t xml:space="preserve">n olarak </w:t>
      </w:r>
      <w:r w:rsidR="0039176A">
        <w:rPr>
          <w:rFonts w:ascii="Times New Roman" w:hAnsi="Times New Roman" w:cs="Times New Roman"/>
          <w:sz w:val="24"/>
          <w:szCs w:val="24"/>
        </w:rPr>
        <w:t xml:space="preserve">ilgili Bakanlıklar tarafından hazırlanacak </w:t>
      </w:r>
      <w:r w:rsidR="00596B9E" w:rsidRPr="005A0D8D">
        <w:rPr>
          <w:rFonts w:ascii="Times New Roman" w:hAnsi="Times New Roman" w:cs="Times New Roman"/>
          <w:sz w:val="24"/>
          <w:szCs w:val="24"/>
        </w:rPr>
        <w:t>mimari</w:t>
      </w:r>
      <w:r w:rsidR="004A059B">
        <w:rPr>
          <w:rFonts w:ascii="Times New Roman" w:hAnsi="Times New Roman" w:cs="Times New Roman"/>
          <w:sz w:val="24"/>
          <w:szCs w:val="24"/>
        </w:rPr>
        <w:t xml:space="preserve"> vaziyet</w:t>
      </w:r>
      <w:r w:rsidR="000262B5">
        <w:rPr>
          <w:rFonts w:ascii="Times New Roman" w:hAnsi="Times New Roman" w:cs="Times New Roman"/>
          <w:sz w:val="24"/>
          <w:szCs w:val="24"/>
        </w:rPr>
        <w:t xml:space="preserve"> proje ile belirlenecektir</w:t>
      </w:r>
      <w:r w:rsidR="00596B9E" w:rsidRPr="005A0D8D">
        <w:rPr>
          <w:rFonts w:ascii="Times New Roman" w:hAnsi="Times New Roman" w:cs="Times New Roman"/>
          <w:sz w:val="24"/>
          <w:szCs w:val="24"/>
        </w:rPr>
        <w:t>.</w:t>
      </w:r>
    </w:p>
    <w:p w:rsidR="00596B9E" w:rsidRPr="007379E7" w:rsidRDefault="000262B5" w:rsidP="007379E7">
      <w:pPr>
        <w:pStyle w:val="Balk3"/>
        <w:rPr>
          <w:rFonts w:ascii="Times New Roman" w:hAnsi="Times New Roman" w:cs="Times New Roman"/>
          <w:b/>
          <w:color w:val="auto"/>
        </w:rPr>
      </w:pPr>
      <w:bookmarkStart w:id="39" w:name="_Toc87008916"/>
      <w:r w:rsidRPr="007379E7">
        <w:rPr>
          <w:rFonts w:ascii="Times New Roman" w:hAnsi="Times New Roman" w:cs="Times New Roman"/>
          <w:b/>
          <w:color w:val="auto"/>
        </w:rPr>
        <w:lastRenderedPageBreak/>
        <w:t>4.4</w:t>
      </w:r>
      <w:r w:rsidR="00596B9E" w:rsidRPr="007379E7">
        <w:rPr>
          <w:rFonts w:ascii="Times New Roman" w:hAnsi="Times New Roman" w:cs="Times New Roman"/>
          <w:b/>
          <w:color w:val="auto"/>
        </w:rPr>
        <w:t xml:space="preserve">. </w:t>
      </w:r>
      <w:r w:rsidR="001D03A4" w:rsidRPr="007379E7">
        <w:rPr>
          <w:rFonts w:ascii="Times New Roman" w:hAnsi="Times New Roman" w:cs="Times New Roman"/>
          <w:b/>
          <w:color w:val="auto"/>
        </w:rPr>
        <w:t>İBADET</w:t>
      </w:r>
      <w:r w:rsidR="00596B9E" w:rsidRPr="007379E7">
        <w:rPr>
          <w:rFonts w:ascii="Times New Roman" w:hAnsi="Times New Roman" w:cs="Times New Roman"/>
          <w:b/>
          <w:color w:val="auto"/>
        </w:rPr>
        <w:t xml:space="preserve"> TESİS</w:t>
      </w:r>
      <w:r w:rsidR="001D03A4" w:rsidRPr="007379E7">
        <w:rPr>
          <w:rFonts w:ascii="Times New Roman" w:hAnsi="Times New Roman" w:cs="Times New Roman"/>
          <w:b/>
          <w:color w:val="auto"/>
        </w:rPr>
        <w:t>İ (CAMİ)</w:t>
      </w:r>
      <w:r w:rsidR="00596B9E" w:rsidRPr="007379E7">
        <w:rPr>
          <w:rFonts w:ascii="Times New Roman" w:hAnsi="Times New Roman" w:cs="Times New Roman"/>
          <w:b/>
          <w:color w:val="auto"/>
        </w:rPr>
        <w:t xml:space="preserve"> ALANLARI</w:t>
      </w:r>
      <w:bookmarkEnd w:id="39"/>
      <w:r w:rsidR="00596B9E" w:rsidRPr="007379E7">
        <w:rPr>
          <w:rFonts w:ascii="Times New Roman" w:hAnsi="Times New Roman" w:cs="Times New Roman"/>
          <w:b/>
          <w:color w:val="auto"/>
        </w:rPr>
        <w:t xml:space="preserve"> </w:t>
      </w:r>
    </w:p>
    <w:p w:rsidR="00596B9E" w:rsidRPr="005A0D8D" w:rsidRDefault="000262B5" w:rsidP="006B3B9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4.4</w:t>
      </w:r>
      <w:r w:rsidR="00F93773" w:rsidRPr="005A0D8D">
        <w:rPr>
          <w:rFonts w:ascii="Times New Roman" w:hAnsi="Times New Roman" w:cs="Times New Roman"/>
          <w:b/>
          <w:sz w:val="24"/>
          <w:szCs w:val="24"/>
        </w:rPr>
        <w:t>.1.</w:t>
      </w:r>
      <w:r w:rsidR="00596B9E" w:rsidRPr="005A0D8D">
        <w:rPr>
          <w:rFonts w:ascii="Times New Roman" w:hAnsi="Times New Roman" w:cs="Times New Roman"/>
          <w:sz w:val="24"/>
          <w:szCs w:val="24"/>
        </w:rPr>
        <w:t xml:space="preserve"> Bu alanlarda kamu mülkiyetinde olmak, ibadet etmek ve dini hizmetlerden faydalanmak amacıyla yönetmelikte belirtilen ibadet yerleri ve müştemilat yapıları yapılabilir. </w:t>
      </w:r>
    </w:p>
    <w:p w:rsidR="000262B5" w:rsidRPr="005F5F0F" w:rsidRDefault="000262B5" w:rsidP="006B3B9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4.4</w:t>
      </w:r>
      <w:r w:rsidR="00F93773" w:rsidRPr="005A0D8D">
        <w:rPr>
          <w:rFonts w:ascii="Times New Roman" w:hAnsi="Times New Roman" w:cs="Times New Roman"/>
          <w:b/>
          <w:sz w:val="24"/>
          <w:szCs w:val="24"/>
        </w:rPr>
        <w:t>.2.</w:t>
      </w:r>
      <w:r w:rsidR="001D03A4">
        <w:rPr>
          <w:rFonts w:ascii="Times New Roman" w:hAnsi="Times New Roman" w:cs="Times New Roman"/>
          <w:sz w:val="24"/>
          <w:szCs w:val="24"/>
        </w:rPr>
        <w:t xml:space="preserve"> </w:t>
      </w:r>
      <w:r>
        <w:rPr>
          <w:rFonts w:ascii="Times New Roman" w:hAnsi="Times New Roman" w:cs="Times New Roman"/>
          <w:sz w:val="24"/>
          <w:szCs w:val="24"/>
        </w:rPr>
        <w:t>Y</w:t>
      </w:r>
      <w:r w:rsidRPr="000262B5">
        <w:rPr>
          <w:rFonts w:ascii="Times New Roman" w:hAnsi="Times New Roman" w:cs="Times New Roman"/>
          <w:sz w:val="24"/>
          <w:szCs w:val="24"/>
        </w:rPr>
        <w:t>eni yapılaşmalarda plan üzerindeki yapı yaklaş</w:t>
      </w:r>
      <w:r w:rsidR="005F5F0F">
        <w:rPr>
          <w:rFonts w:ascii="Times New Roman" w:hAnsi="Times New Roman" w:cs="Times New Roman"/>
          <w:sz w:val="24"/>
          <w:szCs w:val="24"/>
        </w:rPr>
        <w:t>ma mesafeleri i</w:t>
      </w:r>
      <w:r w:rsidR="003821AC">
        <w:rPr>
          <w:rFonts w:ascii="Times New Roman" w:hAnsi="Times New Roman" w:cs="Times New Roman"/>
          <w:sz w:val="24"/>
          <w:szCs w:val="24"/>
        </w:rPr>
        <w:t>çinde en çok TAKS:0.5</w:t>
      </w:r>
      <w:r w:rsidR="005F5F0F">
        <w:rPr>
          <w:rFonts w:ascii="Times New Roman" w:hAnsi="Times New Roman" w:cs="Times New Roman"/>
          <w:sz w:val="24"/>
          <w:szCs w:val="24"/>
        </w:rPr>
        <w:t>0 ve E</w:t>
      </w:r>
      <w:r w:rsidRPr="000262B5">
        <w:rPr>
          <w:rFonts w:ascii="Times New Roman" w:hAnsi="Times New Roman" w:cs="Times New Roman"/>
          <w:sz w:val="24"/>
          <w:szCs w:val="24"/>
        </w:rPr>
        <w:t>msal:1.00 olup bina yüks</w:t>
      </w:r>
      <w:r w:rsidR="004A059B">
        <w:rPr>
          <w:rFonts w:ascii="Times New Roman" w:hAnsi="Times New Roman" w:cs="Times New Roman"/>
          <w:sz w:val="24"/>
          <w:szCs w:val="24"/>
        </w:rPr>
        <w:t>ekliği mimari ihtiyaçlara göre vaziyet</w:t>
      </w:r>
      <w:r>
        <w:rPr>
          <w:rFonts w:ascii="Times New Roman" w:hAnsi="Times New Roman" w:cs="Times New Roman"/>
          <w:sz w:val="24"/>
          <w:szCs w:val="24"/>
        </w:rPr>
        <w:t xml:space="preserve"> proje</w:t>
      </w:r>
      <w:r w:rsidR="003821AC">
        <w:rPr>
          <w:rFonts w:ascii="Times New Roman" w:hAnsi="Times New Roman" w:cs="Times New Roman"/>
          <w:sz w:val="24"/>
          <w:szCs w:val="24"/>
        </w:rPr>
        <w:t>si</w:t>
      </w:r>
      <w:r>
        <w:rPr>
          <w:rFonts w:ascii="Times New Roman" w:hAnsi="Times New Roman" w:cs="Times New Roman"/>
          <w:sz w:val="24"/>
          <w:szCs w:val="24"/>
        </w:rPr>
        <w:t xml:space="preserve"> ile belirlenecektir. A</w:t>
      </w:r>
      <w:r w:rsidRPr="000262B5">
        <w:rPr>
          <w:rFonts w:ascii="Times New Roman" w:hAnsi="Times New Roman" w:cs="Times New Roman"/>
          <w:sz w:val="24"/>
          <w:szCs w:val="24"/>
        </w:rPr>
        <w:t>yrıca bu alanlarda yapılması durumunda kubbe, kule, minare gibi özellik arz eden yapıların yükseklikleri, yapının teknolojik ve mim</w:t>
      </w:r>
      <w:r w:rsidR="004A059B">
        <w:rPr>
          <w:rFonts w:ascii="Times New Roman" w:hAnsi="Times New Roman" w:cs="Times New Roman"/>
          <w:sz w:val="24"/>
          <w:szCs w:val="24"/>
        </w:rPr>
        <w:t>ari gereklerine göre mimari vaziyet</w:t>
      </w:r>
      <w:r w:rsidRPr="000262B5">
        <w:rPr>
          <w:rFonts w:ascii="Times New Roman" w:hAnsi="Times New Roman" w:cs="Times New Roman"/>
          <w:sz w:val="24"/>
          <w:szCs w:val="24"/>
        </w:rPr>
        <w:t xml:space="preserve"> proje</w:t>
      </w:r>
      <w:r w:rsidR="003821AC">
        <w:rPr>
          <w:rFonts w:ascii="Times New Roman" w:hAnsi="Times New Roman" w:cs="Times New Roman"/>
          <w:sz w:val="24"/>
          <w:szCs w:val="24"/>
        </w:rPr>
        <w:t>si</w:t>
      </w:r>
      <w:r w:rsidRPr="000262B5">
        <w:rPr>
          <w:rFonts w:ascii="Times New Roman" w:hAnsi="Times New Roman" w:cs="Times New Roman"/>
          <w:sz w:val="24"/>
          <w:szCs w:val="24"/>
        </w:rPr>
        <w:t xml:space="preserve"> ile belirlenecek olup bu tür yapıların çatı örtüleri, yönetmelikteki </w:t>
      </w:r>
      <w:r w:rsidR="005F5F0F">
        <w:rPr>
          <w:rFonts w:ascii="Times New Roman" w:hAnsi="Times New Roman" w:cs="Times New Roman"/>
          <w:sz w:val="24"/>
          <w:szCs w:val="24"/>
        </w:rPr>
        <w:t xml:space="preserve">ve bu plan hükümlerindeki </w:t>
      </w:r>
      <w:r w:rsidRPr="000262B5">
        <w:rPr>
          <w:rFonts w:ascii="Times New Roman" w:hAnsi="Times New Roman" w:cs="Times New Roman"/>
          <w:sz w:val="24"/>
          <w:szCs w:val="24"/>
        </w:rPr>
        <w:t>çatılar ilgili kayıt ve sınırlamalara tabi değildir.</w:t>
      </w:r>
    </w:p>
    <w:p w:rsidR="006B3B9B" w:rsidRPr="007379E7" w:rsidRDefault="006B3B9B" w:rsidP="007379E7">
      <w:pPr>
        <w:pStyle w:val="Balk3"/>
        <w:rPr>
          <w:rFonts w:ascii="Times New Roman" w:hAnsi="Times New Roman" w:cs="Times New Roman"/>
          <w:b/>
          <w:color w:val="auto"/>
        </w:rPr>
      </w:pPr>
      <w:bookmarkStart w:id="40" w:name="_Toc87008917"/>
      <w:r w:rsidRPr="007379E7">
        <w:rPr>
          <w:rFonts w:ascii="Times New Roman" w:hAnsi="Times New Roman" w:cs="Times New Roman"/>
          <w:b/>
          <w:color w:val="auto"/>
        </w:rPr>
        <w:t>4.5. SPOR TESİSİ ALANLARI</w:t>
      </w:r>
      <w:bookmarkEnd w:id="40"/>
      <w:r w:rsidRPr="007379E7">
        <w:rPr>
          <w:rFonts w:ascii="Times New Roman" w:hAnsi="Times New Roman" w:cs="Times New Roman"/>
          <w:b/>
          <w:color w:val="auto"/>
        </w:rPr>
        <w:t xml:space="preserve"> </w:t>
      </w:r>
    </w:p>
    <w:p w:rsidR="006B3B9B" w:rsidRPr="006B3B9B" w:rsidRDefault="006B3B9B" w:rsidP="006B3B9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4.5.1. </w:t>
      </w:r>
      <w:r>
        <w:rPr>
          <w:rFonts w:ascii="Times New Roman" w:hAnsi="Times New Roman" w:cs="Times New Roman"/>
          <w:sz w:val="24"/>
          <w:szCs w:val="24"/>
        </w:rPr>
        <w:t>H</w:t>
      </w:r>
      <w:r w:rsidRPr="006B3B9B">
        <w:rPr>
          <w:rFonts w:ascii="Times New Roman" w:hAnsi="Times New Roman" w:cs="Times New Roman"/>
          <w:sz w:val="24"/>
          <w:szCs w:val="24"/>
        </w:rPr>
        <w:t>alkın, spor ve oyun ihtiyacının karşılanması, sportif faaliyetlerin yapılabilmesi için kent, mahalle ve semt ölçeğinde ayrılan açı</w:t>
      </w:r>
      <w:r>
        <w:rPr>
          <w:rFonts w:ascii="Times New Roman" w:hAnsi="Times New Roman" w:cs="Times New Roman"/>
          <w:sz w:val="24"/>
          <w:szCs w:val="24"/>
        </w:rPr>
        <w:t>k ve kapalı tesis alanlarıdır. B</w:t>
      </w:r>
      <w:r w:rsidRPr="006B3B9B">
        <w:rPr>
          <w:rFonts w:ascii="Times New Roman" w:hAnsi="Times New Roman" w:cs="Times New Roman"/>
          <w:sz w:val="24"/>
          <w:szCs w:val="24"/>
        </w:rPr>
        <w:t>u alanlarda futbol, basketbol, voleybol, tenis ve bunun gibi spor alanları, açık veya kapalı otoparklar ile seyirci ve sporcuların ihtiyacına yönelik büfe, lokanta, çayhane ve spor faaliyetleriyle ilişkin ticari üniteler yer alabilir.</w:t>
      </w:r>
    </w:p>
    <w:p w:rsidR="006B3B9B" w:rsidRPr="006B3B9B" w:rsidRDefault="006B3B9B" w:rsidP="006B3B9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4.5.2. </w:t>
      </w:r>
      <w:r>
        <w:rPr>
          <w:rFonts w:ascii="Times New Roman" w:hAnsi="Times New Roman" w:cs="Times New Roman"/>
          <w:sz w:val="24"/>
          <w:szCs w:val="24"/>
        </w:rPr>
        <w:t>B</w:t>
      </w:r>
      <w:r w:rsidRPr="006B3B9B">
        <w:rPr>
          <w:rFonts w:ascii="Times New Roman" w:hAnsi="Times New Roman" w:cs="Times New Roman"/>
          <w:sz w:val="24"/>
          <w:szCs w:val="24"/>
        </w:rPr>
        <w:t xml:space="preserve">u alanlarda sportif faaliyetlerin yapılacağı yapı ve binalar haricinde seyirci, sporcu ve spor alanlarının ihtiyacına yönelik olarak yapılacak diğer yapıların emsalleri, spor tesisi alanı için belirlenen toplam emsal değerinden karşılanmak üzere 0.05’i; kat adedi </w:t>
      </w:r>
      <w:r w:rsidR="005F5F0F">
        <w:rPr>
          <w:rFonts w:ascii="Times New Roman" w:hAnsi="Times New Roman" w:cs="Times New Roman"/>
          <w:sz w:val="24"/>
          <w:szCs w:val="24"/>
        </w:rPr>
        <w:t>2’</w:t>
      </w:r>
      <w:r w:rsidRPr="006B3B9B">
        <w:rPr>
          <w:rFonts w:ascii="Times New Roman" w:hAnsi="Times New Roman" w:cs="Times New Roman"/>
          <w:sz w:val="24"/>
          <w:szCs w:val="24"/>
        </w:rPr>
        <w:t>yi; yapı yüksekliği asma katlı yapılarda 5.50 metreyi, asma katsız yapılarda 4.50 metreyi geçemez.</w:t>
      </w:r>
    </w:p>
    <w:p w:rsidR="006B3B9B" w:rsidRDefault="006B3B9B" w:rsidP="006B3B9B">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4.5.3. </w:t>
      </w:r>
      <w:r>
        <w:rPr>
          <w:rFonts w:ascii="Times New Roman" w:hAnsi="Times New Roman" w:cs="Times New Roman"/>
          <w:sz w:val="24"/>
          <w:szCs w:val="24"/>
        </w:rPr>
        <w:t>S</w:t>
      </w:r>
      <w:r w:rsidRPr="006B3B9B">
        <w:rPr>
          <w:rFonts w:ascii="Times New Roman" w:hAnsi="Times New Roman" w:cs="Times New Roman"/>
          <w:sz w:val="24"/>
          <w:szCs w:val="24"/>
        </w:rPr>
        <w:t>portif faaliyetlerin yapılacağı yapı ve binalar için emsal imar planında verilmiş olup bina yüksekliği tesisin f</w:t>
      </w:r>
      <w:r w:rsidR="004A059B">
        <w:rPr>
          <w:rFonts w:ascii="Times New Roman" w:hAnsi="Times New Roman" w:cs="Times New Roman"/>
          <w:sz w:val="24"/>
          <w:szCs w:val="24"/>
        </w:rPr>
        <w:t>onksiyon ve ihtiyaçlarına göre vaziyet</w:t>
      </w:r>
      <w:r>
        <w:rPr>
          <w:rFonts w:ascii="Times New Roman" w:hAnsi="Times New Roman" w:cs="Times New Roman"/>
          <w:sz w:val="24"/>
          <w:szCs w:val="24"/>
        </w:rPr>
        <w:t xml:space="preserve"> proje ile belirlenecektir. S</w:t>
      </w:r>
      <w:r w:rsidRPr="006B3B9B">
        <w:rPr>
          <w:rFonts w:ascii="Times New Roman" w:hAnsi="Times New Roman" w:cs="Times New Roman"/>
          <w:sz w:val="24"/>
          <w:szCs w:val="24"/>
        </w:rPr>
        <w:t>por alanlarında bahçe v</w:t>
      </w:r>
      <w:r w:rsidR="004A059B">
        <w:rPr>
          <w:rFonts w:ascii="Times New Roman" w:hAnsi="Times New Roman" w:cs="Times New Roman"/>
          <w:sz w:val="24"/>
          <w:szCs w:val="24"/>
        </w:rPr>
        <w:t>e yapı yaklaşma mesafeleri, vaziyet</w:t>
      </w:r>
      <w:r w:rsidRPr="006B3B9B">
        <w:rPr>
          <w:rFonts w:ascii="Times New Roman" w:hAnsi="Times New Roman" w:cs="Times New Roman"/>
          <w:sz w:val="24"/>
          <w:szCs w:val="24"/>
        </w:rPr>
        <w:t xml:space="preserve"> projeye göre belediyesi tarafından belirlenecektir.</w:t>
      </w:r>
    </w:p>
    <w:p w:rsidR="00220F58" w:rsidRPr="00C86CBD" w:rsidRDefault="006B3B9B" w:rsidP="00C86CBD">
      <w:pPr>
        <w:pStyle w:val="Balk2"/>
        <w:rPr>
          <w:rFonts w:ascii="Times New Roman" w:hAnsi="Times New Roman" w:cs="Times New Roman"/>
          <w:b/>
          <w:color w:val="auto"/>
        </w:rPr>
      </w:pPr>
      <w:bookmarkStart w:id="41" w:name="_Toc87008918"/>
      <w:r w:rsidRPr="00C86CBD">
        <w:rPr>
          <w:rFonts w:ascii="Times New Roman" w:hAnsi="Times New Roman" w:cs="Times New Roman"/>
          <w:b/>
          <w:color w:val="auto"/>
        </w:rPr>
        <w:t>5</w:t>
      </w:r>
      <w:r w:rsidR="003F4E71" w:rsidRPr="00C86CBD">
        <w:rPr>
          <w:rFonts w:ascii="Times New Roman" w:hAnsi="Times New Roman" w:cs="Times New Roman"/>
          <w:b/>
          <w:color w:val="auto"/>
        </w:rPr>
        <w:t>.</w:t>
      </w:r>
      <w:r w:rsidR="00596B9E" w:rsidRPr="00C86CBD">
        <w:rPr>
          <w:rFonts w:ascii="Times New Roman" w:hAnsi="Times New Roman" w:cs="Times New Roman"/>
          <w:b/>
          <w:color w:val="auto"/>
        </w:rPr>
        <w:t xml:space="preserve"> KENTSEL AÇIK VE YEŞİL ALAN</w:t>
      </w:r>
      <w:r w:rsidR="00A961DB" w:rsidRPr="00C86CBD">
        <w:rPr>
          <w:rFonts w:ascii="Times New Roman" w:hAnsi="Times New Roman" w:cs="Times New Roman"/>
          <w:b/>
          <w:color w:val="auto"/>
        </w:rPr>
        <w:t>LAR</w:t>
      </w:r>
      <w:bookmarkEnd w:id="41"/>
    </w:p>
    <w:p w:rsidR="00D85696" w:rsidRPr="00D85696" w:rsidRDefault="002570A5" w:rsidP="00D85696">
      <w:pPr>
        <w:pStyle w:val="Balk3"/>
        <w:rPr>
          <w:rFonts w:ascii="Times New Roman" w:hAnsi="Times New Roman" w:cs="Times New Roman"/>
          <w:b/>
          <w:color w:val="auto"/>
        </w:rPr>
      </w:pPr>
      <w:bookmarkStart w:id="42" w:name="_Toc87008919"/>
      <w:r w:rsidRPr="00D85696">
        <w:rPr>
          <w:rFonts w:ascii="Times New Roman" w:hAnsi="Times New Roman" w:cs="Times New Roman"/>
          <w:b/>
          <w:color w:val="auto"/>
        </w:rPr>
        <w:t>5</w:t>
      </w:r>
      <w:r w:rsidR="00596B9E" w:rsidRPr="00D85696">
        <w:rPr>
          <w:rFonts w:ascii="Times New Roman" w:hAnsi="Times New Roman" w:cs="Times New Roman"/>
          <w:b/>
          <w:color w:val="auto"/>
        </w:rPr>
        <w:t>.1</w:t>
      </w:r>
      <w:r w:rsidR="00276E45" w:rsidRPr="00D85696">
        <w:rPr>
          <w:rFonts w:ascii="Times New Roman" w:hAnsi="Times New Roman" w:cs="Times New Roman"/>
          <w:b/>
          <w:color w:val="auto"/>
        </w:rPr>
        <w:t>.</w:t>
      </w:r>
      <w:r w:rsidR="00D85696" w:rsidRPr="00D85696">
        <w:rPr>
          <w:rFonts w:ascii="Times New Roman" w:hAnsi="Times New Roman" w:cs="Times New Roman"/>
          <w:b/>
          <w:color w:val="auto"/>
        </w:rPr>
        <w:t xml:space="preserve"> PARK, ÇOÇUK BAHÇESİ VE OYUN ALANLARI</w:t>
      </w:r>
      <w:bookmarkEnd w:id="42"/>
      <w:r w:rsidR="00596B9E" w:rsidRPr="00D85696">
        <w:rPr>
          <w:rFonts w:ascii="Times New Roman" w:hAnsi="Times New Roman" w:cs="Times New Roman"/>
          <w:b/>
          <w:color w:val="auto"/>
        </w:rPr>
        <w:t xml:space="preserve"> </w:t>
      </w:r>
    </w:p>
    <w:p w:rsidR="00596B9E" w:rsidRPr="005A0D8D" w:rsidRDefault="00D85696" w:rsidP="00047CF7">
      <w:pPr>
        <w:spacing w:after="120" w:line="240" w:lineRule="auto"/>
        <w:jc w:val="both"/>
        <w:rPr>
          <w:rFonts w:ascii="Times New Roman" w:hAnsi="Times New Roman" w:cs="Times New Roman"/>
          <w:sz w:val="24"/>
          <w:szCs w:val="24"/>
        </w:rPr>
      </w:pPr>
      <w:r w:rsidRPr="00D85696">
        <w:rPr>
          <w:rFonts w:ascii="Times New Roman" w:hAnsi="Times New Roman" w:cs="Times New Roman"/>
          <w:b/>
          <w:sz w:val="24"/>
          <w:szCs w:val="24"/>
        </w:rPr>
        <w:t>5.1.1.</w:t>
      </w:r>
      <w:r>
        <w:rPr>
          <w:rFonts w:ascii="Times New Roman" w:hAnsi="Times New Roman" w:cs="Times New Roman"/>
          <w:sz w:val="24"/>
          <w:szCs w:val="24"/>
        </w:rPr>
        <w:t xml:space="preserve"> </w:t>
      </w:r>
      <w:r w:rsidR="00596B9E" w:rsidRPr="005A0D8D">
        <w:rPr>
          <w:rFonts w:ascii="Times New Roman" w:hAnsi="Times New Roman" w:cs="Times New Roman"/>
          <w:sz w:val="24"/>
          <w:szCs w:val="24"/>
        </w:rPr>
        <w:t xml:space="preserve">Çocuk bahçeleri ve oyun alanı olarak planda belirlenen alanlarda çocukların oyun ve dinlenme ihtiyaçlarını karşılayacak tesisler yapılabilir. </w:t>
      </w:r>
      <w:r w:rsidR="00A961DB">
        <w:rPr>
          <w:rFonts w:ascii="Times New Roman" w:hAnsi="Times New Roman" w:cs="Times New Roman"/>
          <w:sz w:val="24"/>
          <w:szCs w:val="24"/>
        </w:rPr>
        <w:t>Bu alanlarda b</w:t>
      </w:r>
      <w:r w:rsidR="00596B9E" w:rsidRPr="005A0D8D">
        <w:rPr>
          <w:rFonts w:ascii="Times New Roman" w:hAnsi="Times New Roman" w:cs="Times New Roman"/>
          <w:sz w:val="24"/>
          <w:szCs w:val="24"/>
        </w:rPr>
        <w:t xml:space="preserve">itki örtüsü ile çocukların </w:t>
      </w:r>
      <w:r w:rsidR="00220F58">
        <w:rPr>
          <w:rFonts w:ascii="Times New Roman" w:hAnsi="Times New Roman" w:cs="Times New Roman"/>
          <w:sz w:val="24"/>
          <w:szCs w:val="24"/>
        </w:rPr>
        <w:t>oyun</w:t>
      </w:r>
      <w:r w:rsidR="005F5F0F">
        <w:rPr>
          <w:rFonts w:ascii="Times New Roman" w:hAnsi="Times New Roman" w:cs="Times New Roman"/>
          <w:sz w:val="24"/>
          <w:szCs w:val="24"/>
        </w:rPr>
        <w:t>u</w:t>
      </w:r>
      <w:r w:rsidR="00220F58">
        <w:rPr>
          <w:rFonts w:ascii="Times New Roman" w:hAnsi="Times New Roman" w:cs="Times New Roman"/>
          <w:sz w:val="24"/>
          <w:szCs w:val="24"/>
        </w:rPr>
        <w:t xml:space="preserve"> için gere</w:t>
      </w:r>
      <w:r w:rsidR="005F5F0F">
        <w:rPr>
          <w:rFonts w:ascii="Times New Roman" w:hAnsi="Times New Roman" w:cs="Times New Roman"/>
          <w:sz w:val="24"/>
          <w:szCs w:val="24"/>
        </w:rPr>
        <w:t>k</w:t>
      </w:r>
      <w:r w:rsidR="00220F58">
        <w:rPr>
          <w:rFonts w:ascii="Times New Roman" w:hAnsi="Times New Roman" w:cs="Times New Roman"/>
          <w:sz w:val="24"/>
          <w:szCs w:val="24"/>
        </w:rPr>
        <w:t>li araç gereçlerin</w:t>
      </w:r>
      <w:r w:rsidR="00276E45" w:rsidRPr="005A0D8D">
        <w:rPr>
          <w:rFonts w:ascii="Times New Roman" w:hAnsi="Times New Roman" w:cs="Times New Roman"/>
          <w:sz w:val="24"/>
          <w:szCs w:val="24"/>
        </w:rPr>
        <w:t>den başka hiçbir tesis</w:t>
      </w:r>
      <w:r w:rsidR="00596B9E" w:rsidRPr="005A0D8D">
        <w:rPr>
          <w:rFonts w:ascii="Times New Roman" w:hAnsi="Times New Roman" w:cs="Times New Roman"/>
          <w:sz w:val="24"/>
          <w:szCs w:val="24"/>
        </w:rPr>
        <w:t xml:space="preserve"> ve yapı yapılamaz.</w:t>
      </w:r>
    </w:p>
    <w:p w:rsidR="00220F58" w:rsidRDefault="002570A5" w:rsidP="00047CF7">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w:t>
      </w:r>
      <w:r w:rsidR="00047CF7">
        <w:rPr>
          <w:rFonts w:ascii="Times New Roman" w:hAnsi="Times New Roman" w:cs="Times New Roman"/>
          <w:b/>
          <w:sz w:val="24"/>
          <w:szCs w:val="24"/>
        </w:rPr>
        <w:t>.</w:t>
      </w:r>
      <w:r w:rsidR="00D85696">
        <w:rPr>
          <w:rFonts w:ascii="Times New Roman" w:hAnsi="Times New Roman" w:cs="Times New Roman"/>
          <w:b/>
          <w:sz w:val="24"/>
          <w:szCs w:val="24"/>
        </w:rPr>
        <w:t>1.</w:t>
      </w:r>
      <w:r w:rsidR="00047CF7">
        <w:rPr>
          <w:rFonts w:ascii="Times New Roman" w:hAnsi="Times New Roman" w:cs="Times New Roman"/>
          <w:b/>
          <w:sz w:val="24"/>
          <w:szCs w:val="24"/>
        </w:rPr>
        <w:t>2</w:t>
      </w:r>
      <w:r w:rsidR="00276E45" w:rsidRPr="005A0D8D">
        <w:rPr>
          <w:rFonts w:ascii="Times New Roman" w:hAnsi="Times New Roman" w:cs="Times New Roman"/>
          <w:b/>
          <w:sz w:val="24"/>
          <w:szCs w:val="24"/>
        </w:rPr>
        <w:t>.</w:t>
      </w:r>
      <w:r w:rsidR="00DE4D95" w:rsidRPr="005A0D8D">
        <w:rPr>
          <w:rFonts w:ascii="Times New Roman" w:hAnsi="Times New Roman" w:cs="Times New Roman"/>
          <w:b/>
          <w:sz w:val="24"/>
          <w:szCs w:val="24"/>
        </w:rPr>
        <w:t xml:space="preserve"> </w:t>
      </w:r>
      <w:r w:rsidR="00596B9E" w:rsidRPr="005A0D8D">
        <w:rPr>
          <w:rFonts w:ascii="Times New Roman" w:hAnsi="Times New Roman" w:cs="Times New Roman"/>
          <w:sz w:val="24"/>
          <w:szCs w:val="24"/>
        </w:rPr>
        <w:t xml:space="preserve">Park alanlarında yönetmelikte belirtilen tesis ve kullanımlar encümen kararı ile yapılabilir. </w:t>
      </w:r>
    </w:p>
    <w:p w:rsidR="00596B9E" w:rsidRPr="005A0D8D" w:rsidRDefault="007E4242" w:rsidP="00047CF7">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w:t>
      </w:r>
      <w:r w:rsidR="00D85696">
        <w:rPr>
          <w:rFonts w:ascii="Times New Roman" w:hAnsi="Times New Roman" w:cs="Times New Roman"/>
          <w:b/>
          <w:sz w:val="24"/>
          <w:szCs w:val="24"/>
        </w:rPr>
        <w:t>1.</w:t>
      </w:r>
      <w:r w:rsidR="00047CF7">
        <w:rPr>
          <w:rFonts w:ascii="Times New Roman" w:hAnsi="Times New Roman" w:cs="Times New Roman"/>
          <w:b/>
          <w:sz w:val="24"/>
          <w:szCs w:val="24"/>
        </w:rPr>
        <w:t>3</w:t>
      </w:r>
      <w:r w:rsidR="00276E45" w:rsidRPr="005A0D8D">
        <w:rPr>
          <w:rFonts w:ascii="Times New Roman" w:hAnsi="Times New Roman" w:cs="Times New Roman"/>
          <w:b/>
          <w:sz w:val="24"/>
          <w:szCs w:val="24"/>
        </w:rPr>
        <w:t>.</w:t>
      </w:r>
      <w:r w:rsidR="00DE4D95" w:rsidRPr="005A0D8D">
        <w:rPr>
          <w:rFonts w:ascii="Times New Roman" w:hAnsi="Times New Roman" w:cs="Times New Roman"/>
          <w:b/>
          <w:sz w:val="24"/>
          <w:szCs w:val="24"/>
        </w:rPr>
        <w:t xml:space="preserve"> </w:t>
      </w:r>
      <w:r w:rsidR="00596B9E" w:rsidRPr="005A0D8D">
        <w:rPr>
          <w:rFonts w:ascii="Times New Roman" w:hAnsi="Times New Roman" w:cs="Times New Roman"/>
          <w:sz w:val="24"/>
          <w:szCs w:val="24"/>
        </w:rPr>
        <w:t>Planda yapı adaları arasında özellikle eğimli araziler</w:t>
      </w:r>
      <w:r w:rsidR="00276E45" w:rsidRPr="005A0D8D">
        <w:rPr>
          <w:rFonts w:ascii="Times New Roman" w:hAnsi="Times New Roman" w:cs="Times New Roman"/>
          <w:sz w:val="24"/>
          <w:szCs w:val="24"/>
        </w:rPr>
        <w:t>d</w:t>
      </w:r>
      <w:r w:rsidR="00595242">
        <w:rPr>
          <w:rFonts w:ascii="Times New Roman" w:hAnsi="Times New Roman" w:cs="Times New Roman"/>
          <w:sz w:val="24"/>
          <w:szCs w:val="24"/>
        </w:rPr>
        <w:t>e planlanmış olan yeşil akslarda</w:t>
      </w:r>
      <w:r w:rsidR="00047CF7">
        <w:rPr>
          <w:rFonts w:ascii="Times New Roman" w:hAnsi="Times New Roman" w:cs="Times New Roman"/>
          <w:sz w:val="24"/>
          <w:szCs w:val="24"/>
        </w:rPr>
        <w:t xml:space="preserve"> ula</w:t>
      </w:r>
      <w:r w:rsidR="00596B9E" w:rsidRPr="005A0D8D">
        <w:rPr>
          <w:rFonts w:ascii="Times New Roman" w:hAnsi="Times New Roman" w:cs="Times New Roman"/>
          <w:sz w:val="24"/>
          <w:szCs w:val="24"/>
        </w:rPr>
        <w:t>şım ve erişim</w:t>
      </w:r>
      <w:r w:rsidR="00595242">
        <w:rPr>
          <w:rFonts w:ascii="Times New Roman" w:hAnsi="Times New Roman" w:cs="Times New Roman"/>
          <w:sz w:val="24"/>
          <w:szCs w:val="24"/>
        </w:rPr>
        <w:t>i sağlamak amacıyla yeşil alanla</w:t>
      </w:r>
      <w:r w:rsidR="00596B9E" w:rsidRPr="005A0D8D">
        <w:rPr>
          <w:rFonts w:ascii="Times New Roman" w:hAnsi="Times New Roman" w:cs="Times New Roman"/>
          <w:sz w:val="24"/>
          <w:szCs w:val="24"/>
        </w:rPr>
        <w:t xml:space="preserve"> bütünsel olarak tas</w:t>
      </w:r>
      <w:r w:rsidR="00595242">
        <w:rPr>
          <w:rFonts w:ascii="Times New Roman" w:hAnsi="Times New Roman" w:cs="Times New Roman"/>
          <w:sz w:val="24"/>
          <w:szCs w:val="24"/>
        </w:rPr>
        <w:t>arlanacak yollar düzenlenebilir</w:t>
      </w:r>
      <w:r w:rsidR="00596B9E" w:rsidRPr="005A0D8D">
        <w:rPr>
          <w:rFonts w:ascii="Times New Roman" w:hAnsi="Times New Roman" w:cs="Times New Roman"/>
          <w:sz w:val="24"/>
          <w:szCs w:val="24"/>
        </w:rPr>
        <w:t>. Bu yeşil alanlar</w:t>
      </w:r>
      <w:r w:rsidR="00276E45" w:rsidRPr="005A0D8D">
        <w:rPr>
          <w:rFonts w:ascii="Times New Roman" w:hAnsi="Times New Roman" w:cs="Times New Roman"/>
          <w:sz w:val="24"/>
          <w:szCs w:val="24"/>
        </w:rPr>
        <w:t>a</w:t>
      </w:r>
      <w:r w:rsidR="00596B9E" w:rsidRPr="005A0D8D">
        <w:rPr>
          <w:rFonts w:ascii="Times New Roman" w:hAnsi="Times New Roman" w:cs="Times New Roman"/>
          <w:sz w:val="24"/>
          <w:szCs w:val="24"/>
        </w:rPr>
        <w:t xml:space="preserve"> çekme mesafesine uymak şartıyla cephe açılabilir.</w:t>
      </w:r>
    </w:p>
    <w:p w:rsidR="004F707F" w:rsidRPr="005F674D" w:rsidRDefault="007E4242" w:rsidP="00047CF7">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w:t>
      </w:r>
      <w:r w:rsidR="00047CF7">
        <w:rPr>
          <w:rFonts w:ascii="Times New Roman" w:hAnsi="Times New Roman" w:cs="Times New Roman"/>
          <w:b/>
          <w:sz w:val="24"/>
          <w:szCs w:val="24"/>
        </w:rPr>
        <w:t>.</w:t>
      </w:r>
      <w:r w:rsidR="00D85696">
        <w:rPr>
          <w:rFonts w:ascii="Times New Roman" w:hAnsi="Times New Roman" w:cs="Times New Roman"/>
          <w:b/>
          <w:sz w:val="24"/>
          <w:szCs w:val="24"/>
        </w:rPr>
        <w:t>1.</w:t>
      </w:r>
      <w:r w:rsidR="00047CF7">
        <w:rPr>
          <w:rFonts w:ascii="Times New Roman" w:hAnsi="Times New Roman" w:cs="Times New Roman"/>
          <w:b/>
          <w:sz w:val="24"/>
          <w:szCs w:val="24"/>
        </w:rPr>
        <w:t>4</w:t>
      </w:r>
      <w:r w:rsidR="00276E45" w:rsidRPr="005A0D8D">
        <w:rPr>
          <w:rFonts w:ascii="Times New Roman" w:hAnsi="Times New Roman" w:cs="Times New Roman"/>
          <w:sz w:val="24"/>
          <w:szCs w:val="24"/>
        </w:rPr>
        <w:t>.</w:t>
      </w:r>
      <w:r w:rsidR="00596B9E" w:rsidRPr="005A0D8D">
        <w:rPr>
          <w:rFonts w:ascii="Times New Roman" w:hAnsi="Times New Roman" w:cs="Times New Roman"/>
          <w:sz w:val="24"/>
          <w:szCs w:val="24"/>
        </w:rPr>
        <w:t xml:space="preserve"> Yerleşme iç</w:t>
      </w:r>
      <w:r w:rsidR="00276E45" w:rsidRPr="005A0D8D">
        <w:rPr>
          <w:rFonts w:ascii="Times New Roman" w:hAnsi="Times New Roman" w:cs="Times New Roman"/>
          <w:sz w:val="24"/>
          <w:szCs w:val="24"/>
        </w:rPr>
        <w:t xml:space="preserve">inden geçen </w:t>
      </w:r>
      <w:r>
        <w:rPr>
          <w:rFonts w:ascii="Times New Roman" w:hAnsi="Times New Roman" w:cs="Times New Roman"/>
          <w:sz w:val="24"/>
          <w:szCs w:val="24"/>
        </w:rPr>
        <w:t>dere</w:t>
      </w:r>
      <w:r w:rsidR="00276E45" w:rsidRPr="005A0D8D">
        <w:rPr>
          <w:rFonts w:ascii="Times New Roman" w:hAnsi="Times New Roman" w:cs="Times New Roman"/>
          <w:sz w:val="24"/>
          <w:szCs w:val="24"/>
        </w:rPr>
        <w:t xml:space="preserve"> </w:t>
      </w:r>
      <w:r w:rsidR="00596B9E" w:rsidRPr="005A0D8D">
        <w:rPr>
          <w:rFonts w:ascii="Times New Roman" w:hAnsi="Times New Roman" w:cs="Times New Roman"/>
          <w:sz w:val="24"/>
          <w:szCs w:val="24"/>
        </w:rPr>
        <w:t>kenarlarında dere boyunca planlanmış olan park ve yeşil alanlarda; özellikle halkın dinlenme ve gezinti ihtiyaçlarını karşılayacak şekilde devamlılığı ve sürekliliği olan kentsel açık alanlar oluşturmak amacıyla kentsel tasarım projesi hazırlanarak belediyesince onaylanacaktır.</w:t>
      </w:r>
    </w:p>
    <w:p w:rsidR="00047CF7" w:rsidRPr="00D85696" w:rsidRDefault="007E4242" w:rsidP="00D85696">
      <w:pPr>
        <w:pStyle w:val="Balk3"/>
        <w:rPr>
          <w:rFonts w:ascii="Times New Roman" w:hAnsi="Times New Roman" w:cs="Times New Roman"/>
          <w:b/>
          <w:color w:val="auto"/>
        </w:rPr>
      </w:pPr>
      <w:bookmarkStart w:id="43" w:name="_Toc87008920"/>
      <w:r w:rsidRPr="00D85696">
        <w:rPr>
          <w:rFonts w:ascii="Times New Roman" w:hAnsi="Times New Roman" w:cs="Times New Roman"/>
          <w:b/>
          <w:color w:val="auto"/>
        </w:rPr>
        <w:t>5</w:t>
      </w:r>
      <w:r w:rsidR="00D85696" w:rsidRPr="00D85696">
        <w:rPr>
          <w:rFonts w:ascii="Times New Roman" w:hAnsi="Times New Roman" w:cs="Times New Roman"/>
          <w:b/>
          <w:color w:val="auto"/>
        </w:rPr>
        <w:t>.2</w:t>
      </w:r>
      <w:r w:rsidR="00276E45" w:rsidRPr="00D85696">
        <w:rPr>
          <w:rFonts w:ascii="Times New Roman" w:hAnsi="Times New Roman" w:cs="Times New Roman"/>
          <w:b/>
          <w:color w:val="auto"/>
        </w:rPr>
        <w:t>.</w:t>
      </w:r>
      <w:r w:rsidR="00DE4D95" w:rsidRPr="00D85696">
        <w:rPr>
          <w:rFonts w:ascii="Times New Roman" w:hAnsi="Times New Roman" w:cs="Times New Roman"/>
          <w:b/>
          <w:color w:val="auto"/>
        </w:rPr>
        <w:t xml:space="preserve"> </w:t>
      </w:r>
      <w:r w:rsidR="00047CF7" w:rsidRPr="00D85696">
        <w:rPr>
          <w:rFonts w:ascii="Times New Roman" w:hAnsi="Times New Roman" w:cs="Times New Roman"/>
          <w:b/>
          <w:color w:val="auto"/>
        </w:rPr>
        <w:t>REKREASYON ALANLARI</w:t>
      </w:r>
      <w:bookmarkEnd w:id="43"/>
    </w:p>
    <w:p w:rsidR="009D2185" w:rsidRPr="00FD3881" w:rsidRDefault="00D85696" w:rsidP="00047CF7">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5.2.</w:t>
      </w:r>
      <w:r w:rsidR="00047CF7">
        <w:rPr>
          <w:rFonts w:ascii="Times New Roman" w:hAnsi="Times New Roman" w:cs="Times New Roman"/>
          <w:b/>
          <w:sz w:val="24"/>
          <w:szCs w:val="24"/>
        </w:rPr>
        <w:t xml:space="preserve">1. </w:t>
      </w:r>
      <w:r w:rsidR="00596B9E" w:rsidRPr="005A0D8D">
        <w:rPr>
          <w:rFonts w:ascii="Times New Roman" w:hAnsi="Times New Roman" w:cs="Times New Roman"/>
          <w:sz w:val="24"/>
          <w:szCs w:val="24"/>
        </w:rPr>
        <w:t>Rekreasyon alanında, yöne</w:t>
      </w:r>
      <w:r w:rsidR="005F5F0F">
        <w:rPr>
          <w:rFonts w:ascii="Times New Roman" w:hAnsi="Times New Roman" w:cs="Times New Roman"/>
          <w:sz w:val="24"/>
          <w:szCs w:val="24"/>
        </w:rPr>
        <w:t>tmelikte belirtilen toplam</w:t>
      </w:r>
      <w:r w:rsidR="00276E45" w:rsidRPr="005A0D8D">
        <w:rPr>
          <w:rFonts w:ascii="Times New Roman" w:hAnsi="Times New Roman" w:cs="Times New Roman"/>
          <w:sz w:val="24"/>
          <w:szCs w:val="24"/>
        </w:rPr>
        <w:t>da E</w:t>
      </w:r>
      <w:r w:rsidR="005972F9">
        <w:rPr>
          <w:rFonts w:ascii="Times New Roman" w:hAnsi="Times New Roman" w:cs="Times New Roman"/>
          <w:sz w:val="24"/>
          <w:szCs w:val="24"/>
        </w:rPr>
        <w:t>:0.05’</w:t>
      </w:r>
      <w:r w:rsidR="00596B9E" w:rsidRPr="005A0D8D">
        <w:rPr>
          <w:rFonts w:ascii="Times New Roman" w:hAnsi="Times New Roman" w:cs="Times New Roman"/>
          <w:sz w:val="24"/>
          <w:szCs w:val="24"/>
        </w:rPr>
        <w:t>i ve her biri muvakkat yapı inşaat alanı olan 250 m</w:t>
      </w:r>
      <w:r w:rsidR="005972F9">
        <w:rPr>
          <w:rFonts w:ascii="Times New Roman" w:hAnsi="Times New Roman" w:cs="Times New Roman"/>
          <w:sz w:val="24"/>
          <w:szCs w:val="24"/>
          <w:vertAlign w:val="superscript"/>
        </w:rPr>
        <w:t>2’</w:t>
      </w:r>
      <w:r w:rsidR="00596B9E" w:rsidRPr="005A0D8D">
        <w:rPr>
          <w:rFonts w:ascii="Times New Roman" w:hAnsi="Times New Roman" w:cs="Times New Roman"/>
          <w:sz w:val="24"/>
          <w:szCs w:val="24"/>
        </w:rPr>
        <w:t xml:space="preserve">den kat adedi 2’den ve bina yüksekliği 7.50 metreden fazla olmamak kaydıyla büfeler, oturma ve yemek yeme yerleri, çeşmeler, oyun alanları, lokanta, çayhane, çok amaçlı solan vb. tesisler, otopark, spor alanları, çocuk oyun alanları vb. ile </w:t>
      </w:r>
      <w:r w:rsidR="00E457D7">
        <w:rPr>
          <w:rFonts w:ascii="Times New Roman" w:hAnsi="Times New Roman" w:cs="Times New Roman"/>
          <w:sz w:val="24"/>
          <w:szCs w:val="24"/>
        </w:rPr>
        <w:t xml:space="preserve">yönetmelikte belirtilen kullanımlar ve </w:t>
      </w:r>
      <w:r w:rsidR="00596B9E" w:rsidRPr="005A0D8D">
        <w:rPr>
          <w:rFonts w:ascii="Times New Roman" w:hAnsi="Times New Roman" w:cs="Times New Roman"/>
          <w:sz w:val="24"/>
          <w:szCs w:val="24"/>
        </w:rPr>
        <w:t>yeşil bitki örtüsü yer alabilir.</w:t>
      </w:r>
    </w:p>
    <w:p w:rsidR="00047CF7" w:rsidRPr="00D85696" w:rsidRDefault="00D85696" w:rsidP="00D85696">
      <w:pPr>
        <w:pStyle w:val="Balk3"/>
        <w:rPr>
          <w:rFonts w:ascii="Times New Roman" w:hAnsi="Times New Roman" w:cs="Times New Roman"/>
          <w:b/>
          <w:color w:val="auto"/>
        </w:rPr>
      </w:pPr>
      <w:bookmarkStart w:id="44" w:name="_Toc87008921"/>
      <w:r w:rsidRPr="00D85696">
        <w:rPr>
          <w:rFonts w:ascii="Times New Roman" w:hAnsi="Times New Roman" w:cs="Times New Roman"/>
          <w:b/>
          <w:color w:val="auto"/>
        </w:rPr>
        <w:lastRenderedPageBreak/>
        <w:t>5.3</w:t>
      </w:r>
      <w:r w:rsidR="004B7BCD" w:rsidRPr="00D85696">
        <w:rPr>
          <w:rFonts w:ascii="Times New Roman" w:hAnsi="Times New Roman" w:cs="Times New Roman"/>
          <w:b/>
          <w:color w:val="auto"/>
        </w:rPr>
        <w:t xml:space="preserve">. </w:t>
      </w:r>
      <w:r w:rsidR="00047CF7" w:rsidRPr="00D85696">
        <w:rPr>
          <w:rFonts w:ascii="Times New Roman" w:hAnsi="Times New Roman" w:cs="Times New Roman"/>
          <w:b/>
          <w:color w:val="auto"/>
        </w:rPr>
        <w:t>AĞAÇLANDIRILACAK ALANLAR</w:t>
      </w:r>
      <w:bookmarkEnd w:id="44"/>
    </w:p>
    <w:p w:rsidR="001E2BB0" w:rsidRDefault="00D85696" w:rsidP="00047CF7">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5.3</w:t>
      </w:r>
      <w:r w:rsidR="00047CF7">
        <w:rPr>
          <w:rFonts w:ascii="Times New Roman" w:hAnsi="Times New Roman" w:cs="Times New Roman"/>
          <w:b/>
          <w:sz w:val="24"/>
          <w:szCs w:val="24"/>
        </w:rPr>
        <w:t xml:space="preserve">.1. </w:t>
      </w:r>
      <w:r w:rsidR="001E2BB0">
        <w:rPr>
          <w:rFonts w:ascii="Times New Roman" w:hAnsi="Times New Roman" w:cs="Times New Roman"/>
          <w:sz w:val="24"/>
          <w:szCs w:val="24"/>
        </w:rPr>
        <w:t xml:space="preserve">Ağaçlandırılacak alanlarda </w:t>
      </w:r>
      <w:r w:rsidR="001E2BB0" w:rsidRPr="001E2BB0">
        <w:rPr>
          <w:rFonts w:ascii="Times New Roman" w:hAnsi="Times New Roman" w:cs="Times New Roman"/>
          <w:sz w:val="24"/>
          <w:szCs w:val="24"/>
        </w:rPr>
        <w:t xml:space="preserve">ağaçlandırma yapılması esas olup ağaç topluluğu ve </w:t>
      </w:r>
      <w:r w:rsidR="005F5F0F">
        <w:rPr>
          <w:rFonts w:ascii="Times New Roman" w:hAnsi="Times New Roman" w:cs="Times New Roman"/>
          <w:sz w:val="24"/>
          <w:szCs w:val="24"/>
        </w:rPr>
        <w:t xml:space="preserve">ağaçlık </w:t>
      </w:r>
      <w:r w:rsidR="001E2BB0" w:rsidRPr="001E2BB0">
        <w:rPr>
          <w:rFonts w:ascii="Times New Roman" w:hAnsi="Times New Roman" w:cs="Times New Roman"/>
          <w:sz w:val="24"/>
          <w:szCs w:val="24"/>
        </w:rPr>
        <w:t xml:space="preserve">dokusu bulunan alanlar ile herhangi bir nedenle </w:t>
      </w:r>
      <w:r w:rsidR="00E9655A">
        <w:rPr>
          <w:rFonts w:ascii="Times New Roman" w:hAnsi="Times New Roman" w:cs="Times New Roman"/>
          <w:sz w:val="24"/>
          <w:szCs w:val="24"/>
        </w:rPr>
        <w:t>(jeolojik sakıncalı alan, afet, heyelan vb.)</w:t>
      </w:r>
      <w:r w:rsidR="00E9655A" w:rsidRPr="001E2BB0">
        <w:rPr>
          <w:rFonts w:ascii="Times New Roman" w:hAnsi="Times New Roman" w:cs="Times New Roman"/>
          <w:sz w:val="24"/>
          <w:szCs w:val="24"/>
        </w:rPr>
        <w:t xml:space="preserve"> </w:t>
      </w:r>
      <w:r w:rsidR="001E2BB0" w:rsidRPr="001E2BB0">
        <w:rPr>
          <w:rFonts w:ascii="Times New Roman" w:hAnsi="Times New Roman" w:cs="Times New Roman"/>
          <w:sz w:val="24"/>
          <w:szCs w:val="24"/>
        </w:rPr>
        <w:t>yapılaşmay</w:t>
      </w:r>
      <w:r w:rsidR="0087019E">
        <w:rPr>
          <w:rFonts w:ascii="Times New Roman" w:hAnsi="Times New Roman" w:cs="Times New Roman"/>
          <w:sz w:val="24"/>
          <w:szCs w:val="24"/>
        </w:rPr>
        <w:t>a uygun olmayarak</w:t>
      </w:r>
      <w:r w:rsidR="00E9655A">
        <w:rPr>
          <w:rFonts w:ascii="Times New Roman" w:hAnsi="Times New Roman" w:cs="Times New Roman"/>
          <w:sz w:val="24"/>
          <w:szCs w:val="24"/>
        </w:rPr>
        <w:t xml:space="preserve"> </w:t>
      </w:r>
      <w:r w:rsidR="0087019E">
        <w:rPr>
          <w:rFonts w:ascii="Times New Roman" w:hAnsi="Times New Roman" w:cs="Times New Roman"/>
          <w:sz w:val="24"/>
          <w:szCs w:val="24"/>
        </w:rPr>
        <w:t>planda</w:t>
      </w:r>
      <w:r w:rsidR="001E2BB0">
        <w:rPr>
          <w:rFonts w:ascii="Times New Roman" w:hAnsi="Times New Roman" w:cs="Times New Roman"/>
          <w:sz w:val="24"/>
          <w:szCs w:val="24"/>
        </w:rPr>
        <w:t xml:space="preserve"> ağaçlandırılacak alan olarak gösterilen </w:t>
      </w:r>
      <w:r w:rsidR="001E2BB0" w:rsidRPr="001E2BB0">
        <w:rPr>
          <w:rFonts w:ascii="Times New Roman" w:hAnsi="Times New Roman" w:cs="Times New Roman"/>
          <w:sz w:val="24"/>
          <w:szCs w:val="24"/>
        </w:rPr>
        <w:t xml:space="preserve">alanlarda herhangi bir yapı yapılamaz. </w:t>
      </w:r>
    </w:p>
    <w:p w:rsidR="00047CF7" w:rsidRDefault="00D85696" w:rsidP="00047CF7">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5.3</w:t>
      </w:r>
      <w:r w:rsidR="00047CF7" w:rsidRPr="003F7B8B">
        <w:rPr>
          <w:rFonts w:ascii="Times New Roman" w:hAnsi="Times New Roman" w:cs="Times New Roman"/>
          <w:b/>
          <w:sz w:val="24"/>
          <w:szCs w:val="24"/>
        </w:rPr>
        <w:t>.2</w:t>
      </w:r>
      <w:r w:rsidR="001E2BB0" w:rsidRPr="003F7B8B">
        <w:rPr>
          <w:rFonts w:ascii="Times New Roman" w:hAnsi="Times New Roman" w:cs="Times New Roman"/>
          <w:b/>
          <w:sz w:val="24"/>
          <w:szCs w:val="24"/>
        </w:rPr>
        <w:t>.</w:t>
      </w:r>
      <w:r w:rsidR="001E2BB0" w:rsidRPr="003F7B8B">
        <w:rPr>
          <w:rFonts w:ascii="Times New Roman" w:hAnsi="Times New Roman" w:cs="Times New Roman"/>
          <w:sz w:val="24"/>
          <w:szCs w:val="24"/>
        </w:rPr>
        <w:t xml:space="preserve"> Ağaçlandırılacak alanlarda </w:t>
      </w:r>
      <w:r w:rsidR="003F7B8B">
        <w:rPr>
          <w:rFonts w:ascii="Times New Roman" w:hAnsi="Times New Roman" w:cs="Times New Roman"/>
          <w:sz w:val="24"/>
          <w:szCs w:val="24"/>
        </w:rPr>
        <w:t xml:space="preserve">bir ailenin oturmasına mahsus bağ ve sayfiye evleri, konut altı ticaret, ticaret, turistik tesis, günübirlik tesis ve bu tesislerin müştemilatları yapılabilir. </w:t>
      </w:r>
    </w:p>
    <w:p w:rsidR="003F7B8B" w:rsidRPr="00E9655A" w:rsidRDefault="00D85696" w:rsidP="003F7B8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5.3</w:t>
      </w:r>
      <w:r w:rsidR="00047CF7" w:rsidRPr="00047CF7">
        <w:rPr>
          <w:rFonts w:ascii="Times New Roman" w:hAnsi="Times New Roman" w:cs="Times New Roman"/>
          <w:b/>
          <w:sz w:val="24"/>
          <w:szCs w:val="24"/>
        </w:rPr>
        <w:t>.3.</w:t>
      </w:r>
      <w:r w:rsidR="00047CF7">
        <w:rPr>
          <w:rFonts w:ascii="Times New Roman" w:hAnsi="Times New Roman" w:cs="Times New Roman"/>
          <w:sz w:val="24"/>
          <w:szCs w:val="24"/>
        </w:rPr>
        <w:t xml:space="preserve"> </w:t>
      </w:r>
      <w:r w:rsidR="003F7B8B">
        <w:rPr>
          <w:rFonts w:ascii="Times New Roman" w:hAnsi="Times New Roman" w:cs="Times New Roman"/>
          <w:sz w:val="24"/>
          <w:szCs w:val="24"/>
        </w:rPr>
        <w:t xml:space="preserve">Ağaçlandırılacak alanda yapılar komşu parsele 5 m’den, yola ise 10 m’den fazla yaklaşamaz. Yapılaşma emsali 0,10’u; </w:t>
      </w:r>
      <w:r w:rsidR="003F7B8B" w:rsidRPr="003F7B8B">
        <w:rPr>
          <w:rFonts w:ascii="Times New Roman" w:hAnsi="Times New Roman" w:cs="Times New Roman"/>
          <w:sz w:val="24"/>
          <w:szCs w:val="24"/>
        </w:rPr>
        <w:t xml:space="preserve">toplam kat adedi 2 katı, yüksekliği 6,50 metreyi </w:t>
      </w:r>
      <w:r w:rsidR="003F7B8B">
        <w:rPr>
          <w:rFonts w:ascii="Times New Roman" w:hAnsi="Times New Roman" w:cs="Times New Roman"/>
          <w:sz w:val="24"/>
          <w:szCs w:val="24"/>
        </w:rPr>
        <w:t>geçemez. En fazla yapı adedi emsal alanının 150’ye bölünmesi ile elde edilen rakamın alt tamsayısı</w:t>
      </w:r>
      <w:r w:rsidR="00E52B60">
        <w:rPr>
          <w:rFonts w:ascii="Times New Roman" w:hAnsi="Times New Roman" w:cs="Times New Roman"/>
          <w:sz w:val="24"/>
          <w:szCs w:val="24"/>
        </w:rPr>
        <w:t xml:space="preserve">dır. </w:t>
      </w:r>
      <w:r w:rsidR="00E9655A">
        <w:rPr>
          <w:rFonts w:ascii="Times New Roman" w:hAnsi="Times New Roman" w:cs="Times New Roman"/>
          <w:sz w:val="24"/>
          <w:szCs w:val="24"/>
        </w:rPr>
        <w:t>İfraz sonrası elde edilecek en küçük parsel büyüklüğü 2000 m</w:t>
      </w:r>
      <w:r w:rsidR="00E9655A">
        <w:rPr>
          <w:rFonts w:ascii="Times New Roman" w:hAnsi="Times New Roman" w:cs="Times New Roman"/>
          <w:sz w:val="24"/>
          <w:szCs w:val="24"/>
          <w:vertAlign w:val="superscript"/>
        </w:rPr>
        <w:t>2</w:t>
      </w:r>
      <w:r w:rsidR="00E9655A">
        <w:rPr>
          <w:rFonts w:ascii="Times New Roman" w:hAnsi="Times New Roman" w:cs="Times New Roman"/>
          <w:sz w:val="24"/>
          <w:szCs w:val="24"/>
        </w:rPr>
        <w:t>’dir. Kamulaştırma veya terk işlemi sonrasında 750-2000 m</w:t>
      </w:r>
      <w:r w:rsidR="00E9655A">
        <w:rPr>
          <w:rFonts w:ascii="Times New Roman" w:hAnsi="Times New Roman" w:cs="Times New Roman"/>
          <w:sz w:val="24"/>
          <w:szCs w:val="24"/>
          <w:vertAlign w:val="superscript"/>
        </w:rPr>
        <w:t>2</w:t>
      </w:r>
      <w:r w:rsidR="00E9655A">
        <w:rPr>
          <w:rFonts w:ascii="Times New Roman" w:hAnsi="Times New Roman" w:cs="Times New Roman"/>
          <w:sz w:val="24"/>
          <w:szCs w:val="24"/>
        </w:rPr>
        <w:t xml:space="preserve"> arasında olan parsellere minimum parsel şartı aranmadan yapılaşma izni verilir.</w:t>
      </w:r>
    </w:p>
    <w:p w:rsidR="001E2BB0" w:rsidRPr="00D85696" w:rsidRDefault="00D85696" w:rsidP="00D85696">
      <w:pPr>
        <w:pStyle w:val="Balk3"/>
        <w:rPr>
          <w:rFonts w:ascii="Times New Roman" w:hAnsi="Times New Roman" w:cs="Times New Roman"/>
          <w:b/>
          <w:color w:val="auto"/>
        </w:rPr>
      </w:pPr>
      <w:bookmarkStart w:id="45" w:name="_Toc87008922"/>
      <w:r w:rsidRPr="00D85696">
        <w:rPr>
          <w:rFonts w:ascii="Times New Roman" w:hAnsi="Times New Roman" w:cs="Times New Roman"/>
          <w:b/>
          <w:color w:val="auto"/>
        </w:rPr>
        <w:t>5.4</w:t>
      </w:r>
      <w:r w:rsidR="000F00EC" w:rsidRPr="00D85696">
        <w:rPr>
          <w:rFonts w:ascii="Times New Roman" w:hAnsi="Times New Roman" w:cs="Times New Roman"/>
          <w:b/>
          <w:color w:val="auto"/>
        </w:rPr>
        <w:t>. MEZARLIKLAR</w:t>
      </w:r>
      <w:bookmarkEnd w:id="45"/>
      <w:r w:rsidR="000F00EC" w:rsidRPr="00D85696">
        <w:rPr>
          <w:rFonts w:ascii="Times New Roman" w:hAnsi="Times New Roman" w:cs="Times New Roman"/>
          <w:b/>
          <w:color w:val="auto"/>
        </w:rPr>
        <w:t xml:space="preserve"> </w:t>
      </w:r>
      <w:r w:rsidR="00877416" w:rsidRPr="00D85696">
        <w:rPr>
          <w:rFonts w:ascii="Times New Roman" w:hAnsi="Times New Roman" w:cs="Times New Roman"/>
          <w:b/>
          <w:color w:val="auto"/>
        </w:rPr>
        <w:t xml:space="preserve"> </w:t>
      </w:r>
    </w:p>
    <w:p w:rsidR="000F00EC" w:rsidRDefault="00D85696" w:rsidP="000F00EC">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5.4</w:t>
      </w:r>
      <w:r w:rsidR="000F00EC">
        <w:rPr>
          <w:rFonts w:ascii="Times New Roman" w:hAnsi="Times New Roman" w:cs="Times New Roman"/>
          <w:b/>
          <w:sz w:val="24"/>
          <w:szCs w:val="24"/>
        </w:rPr>
        <w:t xml:space="preserve">.1. </w:t>
      </w:r>
      <w:r w:rsidR="000F00EC">
        <w:rPr>
          <w:rFonts w:ascii="Times New Roman" w:hAnsi="Times New Roman" w:cs="Times New Roman"/>
          <w:sz w:val="24"/>
          <w:szCs w:val="24"/>
        </w:rPr>
        <w:t>M</w:t>
      </w:r>
      <w:r w:rsidR="000F00EC" w:rsidRPr="000F00EC">
        <w:rPr>
          <w:rFonts w:ascii="Times New Roman" w:hAnsi="Times New Roman" w:cs="Times New Roman"/>
          <w:sz w:val="24"/>
          <w:szCs w:val="24"/>
        </w:rPr>
        <w:t>ezarlık olarak kullanılan ve/veya planda mezarlık alanı olarak gösterilen alanlarda mezarlık alanının ihtiyacı olan yapılar dışında farklı amaçl</w:t>
      </w:r>
      <w:r w:rsidR="000F00EC">
        <w:rPr>
          <w:rFonts w:ascii="Times New Roman" w:hAnsi="Times New Roman" w:cs="Times New Roman"/>
          <w:sz w:val="24"/>
          <w:szCs w:val="24"/>
        </w:rPr>
        <w:t>ı herhangi bir yapı yapılamaz. Bu alanlarda cenazelerin defnedildiği mezar yerleri, defin izni ve diğer işlemlerin yürütüldüğü idari tesis binaları, güvenlik odası, bu alana hizmet veren ziyaretçi bekleme, morg, gasilhane, ibadet yeri, cami, şadırvan, çeşme, WC ile otopark yapılabilir.</w:t>
      </w:r>
    </w:p>
    <w:p w:rsidR="00B861CB" w:rsidRDefault="00D85696" w:rsidP="000F00EC">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5.4</w:t>
      </w:r>
      <w:r w:rsidR="000F00EC" w:rsidRPr="000F00EC">
        <w:rPr>
          <w:rFonts w:ascii="Times New Roman" w:hAnsi="Times New Roman" w:cs="Times New Roman"/>
          <w:b/>
          <w:sz w:val="24"/>
          <w:szCs w:val="24"/>
        </w:rPr>
        <w:t>.2.</w:t>
      </w:r>
      <w:r w:rsidR="000F00EC">
        <w:rPr>
          <w:rFonts w:ascii="Times New Roman" w:hAnsi="Times New Roman" w:cs="Times New Roman"/>
          <w:sz w:val="24"/>
          <w:szCs w:val="24"/>
        </w:rPr>
        <w:t xml:space="preserve"> M</w:t>
      </w:r>
      <w:r w:rsidR="000F00EC" w:rsidRPr="000F00EC">
        <w:rPr>
          <w:rFonts w:ascii="Times New Roman" w:hAnsi="Times New Roman" w:cs="Times New Roman"/>
          <w:sz w:val="24"/>
          <w:szCs w:val="24"/>
        </w:rPr>
        <w:t xml:space="preserve">ezarlık alanlarında </w:t>
      </w:r>
      <w:r w:rsidR="000F00EC">
        <w:rPr>
          <w:rFonts w:ascii="Times New Roman" w:hAnsi="Times New Roman" w:cs="Times New Roman"/>
          <w:sz w:val="24"/>
          <w:szCs w:val="24"/>
        </w:rPr>
        <w:t xml:space="preserve">“Mezarlıkların Korunması Hakkında Kanun” ve </w:t>
      </w:r>
      <w:r w:rsidR="000F00EC" w:rsidRPr="000F00EC">
        <w:rPr>
          <w:rFonts w:ascii="Times New Roman" w:hAnsi="Times New Roman" w:cs="Times New Roman"/>
          <w:sz w:val="24"/>
          <w:szCs w:val="24"/>
        </w:rPr>
        <w:t>“</w:t>
      </w:r>
      <w:r w:rsidR="000F00EC">
        <w:rPr>
          <w:rFonts w:ascii="Times New Roman" w:hAnsi="Times New Roman" w:cs="Times New Roman"/>
          <w:sz w:val="24"/>
          <w:szCs w:val="24"/>
        </w:rPr>
        <w:t>M</w:t>
      </w:r>
      <w:r w:rsidR="000F00EC" w:rsidRPr="000F00EC">
        <w:rPr>
          <w:rFonts w:ascii="Times New Roman" w:hAnsi="Times New Roman" w:cs="Times New Roman"/>
          <w:sz w:val="24"/>
          <w:szCs w:val="24"/>
        </w:rPr>
        <w:t xml:space="preserve">ezarlık </w:t>
      </w:r>
      <w:r w:rsidR="000F00EC">
        <w:rPr>
          <w:rFonts w:ascii="Times New Roman" w:hAnsi="Times New Roman" w:cs="Times New Roman"/>
          <w:sz w:val="24"/>
          <w:szCs w:val="24"/>
        </w:rPr>
        <w:t>Yerinin İnşası v</w:t>
      </w:r>
      <w:r w:rsidR="000F00EC" w:rsidRPr="000F00EC">
        <w:rPr>
          <w:rFonts w:ascii="Times New Roman" w:hAnsi="Times New Roman" w:cs="Times New Roman"/>
          <w:sz w:val="24"/>
          <w:szCs w:val="24"/>
        </w:rPr>
        <w:t xml:space="preserve">e Cenaze Nakil </w:t>
      </w:r>
      <w:r w:rsidR="000F00EC">
        <w:rPr>
          <w:rFonts w:ascii="Times New Roman" w:hAnsi="Times New Roman" w:cs="Times New Roman"/>
          <w:sz w:val="24"/>
          <w:szCs w:val="24"/>
        </w:rPr>
        <w:t>v</w:t>
      </w:r>
      <w:r w:rsidR="000F00EC" w:rsidRPr="000F00EC">
        <w:rPr>
          <w:rFonts w:ascii="Times New Roman" w:hAnsi="Times New Roman" w:cs="Times New Roman"/>
          <w:sz w:val="24"/>
          <w:szCs w:val="24"/>
        </w:rPr>
        <w:t xml:space="preserve">e Defin İşlemleri Hakkında Yönetmelik” hükümleri </w:t>
      </w:r>
      <w:r w:rsidR="000F00EC">
        <w:rPr>
          <w:rFonts w:ascii="Times New Roman" w:hAnsi="Times New Roman" w:cs="Times New Roman"/>
          <w:sz w:val="24"/>
          <w:szCs w:val="24"/>
        </w:rPr>
        <w:t>çerçevesinde uygulama yapılacaktır.</w:t>
      </w:r>
    </w:p>
    <w:p w:rsidR="001C4867" w:rsidRPr="00D85696" w:rsidRDefault="00D85696" w:rsidP="00D85696">
      <w:pPr>
        <w:pStyle w:val="Balk3"/>
        <w:rPr>
          <w:rFonts w:ascii="Times New Roman" w:hAnsi="Times New Roman" w:cs="Times New Roman"/>
          <w:b/>
          <w:color w:val="auto"/>
        </w:rPr>
      </w:pPr>
      <w:bookmarkStart w:id="46" w:name="_Toc87008923"/>
      <w:r w:rsidRPr="00D85696">
        <w:rPr>
          <w:rFonts w:ascii="Times New Roman" w:hAnsi="Times New Roman" w:cs="Times New Roman"/>
          <w:b/>
          <w:color w:val="auto"/>
        </w:rPr>
        <w:t>5.5</w:t>
      </w:r>
      <w:r w:rsidR="001C4867" w:rsidRPr="00D85696">
        <w:rPr>
          <w:rFonts w:ascii="Times New Roman" w:hAnsi="Times New Roman" w:cs="Times New Roman"/>
          <w:b/>
          <w:color w:val="auto"/>
        </w:rPr>
        <w:t>. MEYDANLAR</w:t>
      </w:r>
      <w:bookmarkEnd w:id="46"/>
    </w:p>
    <w:p w:rsidR="00784AA4" w:rsidRDefault="00D85696" w:rsidP="00834C5E">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5.5</w:t>
      </w:r>
      <w:r w:rsidR="001C4867">
        <w:rPr>
          <w:rFonts w:ascii="Times New Roman" w:hAnsi="Times New Roman" w:cs="Times New Roman"/>
          <w:b/>
          <w:sz w:val="24"/>
          <w:szCs w:val="24"/>
        </w:rPr>
        <w:t xml:space="preserve">.1. </w:t>
      </w:r>
      <w:r w:rsidR="00784AA4">
        <w:rPr>
          <w:rFonts w:ascii="Times New Roman" w:hAnsi="Times New Roman" w:cs="Times New Roman"/>
          <w:sz w:val="24"/>
          <w:szCs w:val="24"/>
        </w:rPr>
        <w:t>P</w:t>
      </w:r>
      <w:r w:rsidR="00784AA4" w:rsidRPr="001C4867">
        <w:rPr>
          <w:rFonts w:ascii="Times New Roman" w:hAnsi="Times New Roman" w:cs="Times New Roman"/>
          <w:sz w:val="24"/>
          <w:szCs w:val="24"/>
        </w:rPr>
        <w:t>landa meydan olarak gösterilen alanlarda öncelikle halkın toplanma, bir araya gelme, kutlama gibi beşeri ve sosyal ihtiyaçlarına yönelik açık al</w:t>
      </w:r>
      <w:r w:rsidR="00784AA4">
        <w:rPr>
          <w:rFonts w:ascii="Times New Roman" w:hAnsi="Times New Roman" w:cs="Times New Roman"/>
          <w:sz w:val="24"/>
          <w:szCs w:val="24"/>
        </w:rPr>
        <w:t>an düzenlemeleri yapılacaktır. M</w:t>
      </w:r>
      <w:r w:rsidR="00784AA4" w:rsidRPr="001C4867">
        <w:rPr>
          <w:rFonts w:ascii="Times New Roman" w:hAnsi="Times New Roman" w:cs="Times New Roman"/>
          <w:sz w:val="24"/>
          <w:szCs w:val="24"/>
        </w:rPr>
        <w:t>eydanlarda kullanıcıların genel ihtiyaçlarına yönelik, büfe, satış üniteleri</w:t>
      </w:r>
      <w:r w:rsidR="00784AA4">
        <w:rPr>
          <w:rFonts w:ascii="Times New Roman" w:hAnsi="Times New Roman" w:cs="Times New Roman"/>
          <w:sz w:val="24"/>
          <w:szCs w:val="24"/>
        </w:rPr>
        <w:t>, wc vb. yapılar yer alabilir. B</w:t>
      </w:r>
      <w:r w:rsidR="0011656E">
        <w:rPr>
          <w:rFonts w:ascii="Times New Roman" w:hAnsi="Times New Roman" w:cs="Times New Roman"/>
          <w:sz w:val="24"/>
          <w:szCs w:val="24"/>
        </w:rPr>
        <w:t>u durumda yapı emsali 0.20</w:t>
      </w:r>
      <w:r w:rsidR="00784AA4" w:rsidRPr="001C4867">
        <w:rPr>
          <w:rFonts w:ascii="Times New Roman" w:hAnsi="Times New Roman" w:cs="Times New Roman"/>
          <w:sz w:val="24"/>
          <w:szCs w:val="24"/>
        </w:rPr>
        <w:t>’</w:t>
      </w:r>
      <w:r w:rsidR="0011656E">
        <w:rPr>
          <w:rFonts w:ascii="Times New Roman" w:hAnsi="Times New Roman" w:cs="Times New Roman"/>
          <w:sz w:val="24"/>
          <w:szCs w:val="24"/>
        </w:rPr>
        <w:t>y</w:t>
      </w:r>
      <w:r w:rsidR="00784AA4" w:rsidRPr="001C4867">
        <w:rPr>
          <w:rFonts w:ascii="Times New Roman" w:hAnsi="Times New Roman" w:cs="Times New Roman"/>
          <w:sz w:val="24"/>
          <w:szCs w:val="24"/>
        </w:rPr>
        <w:t>i, kat adedi 1’i ve yapı yüksekliği 4.50 metreyi</w:t>
      </w:r>
      <w:r w:rsidR="0011656E">
        <w:rPr>
          <w:rFonts w:ascii="Times New Roman" w:hAnsi="Times New Roman" w:cs="Times New Roman"/>
          <w:sz w:val="24"/>
          <w:szCs w:val="24"/>
        </w:rPr>
        <w:t>, asma katlı olması durumunda 5,50 metreyi</w:t>
      </w:r>
      <w:r w:rsidR="00784AA4" w:rsidRPr="001C4867">
        <w:rPr>
          <w:rFonts w:ascii="Times New Roman" w:hAnsi="Times New Roman" w:cs="Times New Roman"/>
          <w:sz w:val="24"/>
          <w:szCs w:val="24"/>
        </w:rPr>
        <w:t xml:space="preserve"> geçemez.</w:t>
      </w:r>
      <w:r w:rsidR="00784AA4">
        <w:rPr>
          <w:rFonts w:ascii="Times New Roman" w:hAnsi="Times New Roman" w:cs="Times New Roman"/>
          <w:sz w:val="24"/>
          <w:szCs w:val="24"/>
        </w:rPr>
        <w:t xml:space="preserve"> Ayrıca </w:t>
      </w:r>
      <w:r w:rsidR="00D1565D">
        <w:rPr>
          <w:rFonts w:ascii="Times New Roman" w:hAnsi="Times New Roman" w:cs="Times New Roman"/>
          <w:sz w:val="24"/>
          <w:szCs w:val="24"/>
        </w:rPr>
        <w:t>alanın özelliği bozulmadan özel mülkiyete konu edilmeksizin ve meydan kullanımını engellemeksizin meydanların altında yeraltı otoparkı yapılabilir.</w:t>
      </w:r>
      <w:r w:rsidR="00784AA4" w:rsidRPr="001C4867">
        <w:rPr>
          <w:rFonts w:ascii="Times New Roman" w:hAnsi="Times New Roman" w:cs="Times New Roman"/>
          <w:sz w:val="24"/>
          <w:szCs w:val="24"/>
        </w:rPr>
        <w:t xml:space="preserve"> </w:t>
      </w:r>
    </w:p>
    <w:p w:rsidR="001C4867" w:rsidRPr="001C4867" w:rsidRDefault="00D85696" w:rsidP="000F00EC">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5.5</w:t>
      </w:r>
      <w:r w:rsidR="00D1565D" w:rsidRPr="00D1565D">
        <w:rPr>
          <w:rFonts w:ascii="Times New Roman" w:hAnsi="Times New Roman" w:cs="Times New Roman"/>
          <w:b/>
          <w:sz w:val="24"/>
          <w:szCs w:val="24"/>
        </w:rPr>
        <w:t>.2.</w:t>
      </w:r>
      <w:r w:rsidR="00D1565D">
        <w:rPr>
          <w:rFonts w:ascii="Times New Roman" w:hAnsi="Times New Roman" w:cs="Times New Roman"/>
          <w:sz w:val="24"/>
          <w:szCs w:val="24"/>
        </w:rPr>
        <w:t xml:space="preserve"> M</w:t>
      </w:r>
      <w:r w:rsidR="00784AA4" w:rsidRPr="001C4867">
        <w:rPr>
          <w:rFonts w:ascii="Times New Roman" w:hAnsi="Times New Roman" w:cs="Times New Roman"/>
          <w:sz w:val="24"/>
          <w:szCs w:val="24"/>
        </w:rPr>
        <w:t>eydan olarak planlanan alanlarda; uygulama kentsel tasarım projesi yapılarak belirlenecektir.</w:t>
      </w:r>
    </w:p>
    <w:p w:rsidR="00596B9E" w:rsidRPr="00CC3FF1" w:rsidRDefault="009051EF" w:rsidP="00CC3FF1">
      <w:pPr>
        <w:pStyle w:val="Balk2"/>
        <w:rPr>
          <w:rFonts w:ascii="Times New Roman" w:hAnsi="Times New Roman" w:cs="Times New Roman"/>
          <w:b/>
          <w:color w:val="auto"/>
        </w:rPr>
      </w:pPr>
      <w:bookmarkStart w:id="47" w:name="_Toc87008924"/>
      <w:r w:rsidRPr="00CC3FF1">
        <w:rPr>
          <w:rFonts w:ascii="Times New Roman" w:hAnsi="Times New Roman" w:cs="Times New Roman"/>
          <w:b/>
          <w:color w:val="auto"/>
        </w:rPr>
        <w:t>6</w:t>
      </w:r>
      <w:r w:rsidR="00FB1994" w:rsidRPr="00CC3FF1">
        <w:rPr>
          <w:rFonts w:ascii="Times New Roman" w:hAnsi="Times New Roman" w:cs="Times New Roman"/>
          <w:b/>
          <w:color w:val="auto"/>
        </w:rPr>
        <w:t xml:space="preserve">. </w:t>
      </w:r>
      <w:r w:rsidR="00596B9E" w:rsidRPr="00CC3FF1">
        <w:rPr>
          <w:rFonts w:ascii="Times New Roman" w:hAnsi="Times New Roman" w:cs="Times New Roman"/>
          <w:b/>
          <w:color w:val="auto"/>
        </w:rPr>
        <w:t>KENTSEL TEKNİK ALTYAPI ALANLARI</w:t>
      </w:r>
      <w:bookmarkEnd w:id="47"/>
    </w:p>
    <w:p w:rsidR="00596B9E" w:rsidRPr="007379E7" w:rsidRDefault="009051EF" w:rsidP="007379E7">
      <w:pPr>
        <w:pStyle w:val="Balk3"/>
        <w:rPr>
          <w:rFonts w:ascii="Times New Roman" w:hAnsi="Times New Roman" w:cs="Times New Roman"/>
          <w:b/>
          <w:color w:val="auto"/>
        </w:rPr>
      </w:pPr>
      <w:bookmarkStart w:id="48" w:name="_Toc87008925"/>
      <w:r w:rsidRPr="007379E7">
        <w:rPr>
          <w:rFonts w:ascii="Times New Roman" w:hAnsi="Times New Roman" w:cs="Times New Roman"/>
          <w:b/>
          <w:color w:val="auto"/>
        </w:rPr>
        <w:t>6</w:t>
      </w:r>
      <w:r w:rsidR="00FB1994" w:rsidRPr="007379E7">
        <w:rPr>
          <w:rFonts w:ascii="Times New Roman" w:hAnsi="Times New Roman" w:cs="Times New Roman"/>
          <w:b/>
          <w:color w:val="auto"/>
        </w:rPr>
        <w:t>.1</w:t>
      </w:r>
      <w:r w:rsidR="00596B9E" w:rsidRPr="007379E7">
        <w:rPr>
          <w:rFonts w:ascii="Times New Roman" w:hAnsi="Times New Roman" w:cs="Times New Roman"/>
          <w:b/>
          <w:color w:val="auto"/>
        </w:rPr>
        <w:t>.</w:t>
      </w:r>
      <w:r w:rsidR="00286F47" w:rsidRPr="007379E7">
        <w:rPr>
          <w:rFonts w:ascii="Times New Roman" w:hAnsi="Times New Roman" w:cs="Times New Roman"/>
          <w:b/>
          <w:color w:val="auto"/>
        </w:rPr>
        <w:t xml:space="preserve"> </w:t>
      </w:r>
      <w:r w:rsidR="00596B9E" w:rsidRPr="007379E7">
        <w:rPr>
          <w:rFonts w:ascii="Times New Roman" w:hAnsi="Times New Roman" w:cs="Times New Roman"/>
          <w:b/>
          <w:color w:val="auto"/>
        </w:rPr>
        <w:t>KARAYOLLARI VE KARAYOLU KORUMA KUŞAKLARI</w:t>
      </w:r>
      <w:bookmarkEnd w:id="48"/>
    </w:p>
    <w:p w:rsidR="009051EF" w:rsidRPr="009051EF" w:rsidRDefault="009051EF" w:rsidP="00B747B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w:t>
      </w:r>
      <w:r w:rsidR="00FB1994" w:rsidRPr="005A0D8D">
        <w:rPr>
          <w:rFonts w:ascii="Times New Roman" w:hAnsi="Times New Roman" w:cs="Times New Roman"/>
          <w:b/>
          <w:sz w:val="24"/>
          <w:szCs w:val="24"/>
        </w:rPr>
        <w:t>.1.1</w:t>
      </w:r>
      <w:r w:rsidRPr="009051EF">
        <w:rPr>
          <w:rFonts w:ascii="Times New Roman" w:hAnsi="Times New Roman" w:cs="Times New Roman"/>
          <w:b/>
          <w:sz w:val="24"/>
          <w:szCs w:val="24"/>
        </w:rPr>
        <w:t xml:space="preserve">. </w:t>
      </w:r>
      <w:r>
        <w:rPr>
          <w:rFonts w:ascii="Times New Roman" w:hAnsi="Times New Roman" w:cs="Times New Roman"/>
          <w:sz w:val="24"/>
          <w:szCs w:val="24"/>
        </w:rPr>
        <w:t>K</w:t>
      </w:r>
      <w:r w:rsidRPr="009051EF">
        <w:rPr>
          <w:rFonts w:ascii="Times New Roman" w:hAnsi="Times New Roman" w:cs="Times New Roman"/>
          <w:sz w:val="24"/>
          <w:szCs w:val="24"/>
        </w:rPr>
        <w:t>arayolu güzergahı ve yol koruma alanları ile karayolu kamulaştırma sınırları dahilinde “Karayolu Trafik Kanunu” ve “K</w:t>
      </w:r>
      <w:r w:rsidR="00CF32F2">
        <w:rPr>
          <w:rFonts w:ascii="Times New Roman" w:hAnsi="Times New Roman" w:cs="Times New Roman"/>
          <w:sz w:val="24"/>
          <w:szCs w:val="24"/>
        </w:rPr>
        <w:t>arayolu Kenarlarında Yapılacak v</w:t>
      </w:r>
      <w:r w:rsidRPr="009051EF">
        <w:rPr>
          <w:rFonts w:ascii="Times New Roman" w:hAnsi="Times New Roman" w:cs="Times New Roman"/>
          <w:sz w:val="24"/>
          <w:szCs w:val="24"/>
        </w:rPr>
        <w:t>e Açılacak Tesisler Hakkında Yönetmelik” ile “Petrol Piyasası Kanunu” ve ilgili yönetmelik hükümlerine uyulmas</w:t>
      </w:r>
      <w:r>
        <w:rPr>
          <w:rFonts w:ascii="Times New Roman" w:hAnsi="Times New Roman" w:cs="Times New Roman"/>
          <w:sz w:val="24"/>
          <w:szCs w:val="24"/>
        </w:rPr>
        <w:t>ı gerekmektedir. K</w:t>
      </w:r>
      <w:r w:rsidRPr="009051EF">
        <w:rPr>
          <w:rFonts w:ascii="Times New Roman" w:hAnsi="Times New Roman" w:cs="Times New Roman"/>
          <w:sz w:val="24"/>
          <w:szCs w:val="24"/>
        </w:rPr>
        <w:t>arayolu güzergahlarına bağlı olarak mevcut yapılar, tesisler ve parsel alanları içinde daha önceki imar planı ve ilgili kurum görüşü ile kazanılmış haklar saklıdır.</w:t>
      </w:r>
    </w:p>
    <w:p w:rsidR="00DE29CA" w:rsidRDefault="009051EF" w:rsidP="00B747B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w:t>
      </w:r>
      <w:r w:rsidR="00FB1994" w:rsidRPr="005A0D8D">
        <w:rPr>
          <w:rFonts w:ascii="Times New Roman" w:hAnsi="Times New Roman" w:cs="Times New Roman"/>
          <w:b/>
          <w:sz w:val="24"/>
          <w:szCs w:val="24"/>
        </w:rPr>
        <w:t>.1.2.</w:t>
      </w:r>
      <w:r w:rsidR="00596B9E" w:rsidRPr="005A0D8D">
        <w:rPr>
          <w:rFonts w:ascii="Times New Roman" w:hAnsi="Times New Roman" w:cs="Times New Roman"/>
          <w:sz w:val="24"/>
          <w:szCs w:val="24"/>
        </w:rPr>
        <w:t xml:space="preserve"> Karayolları kenarlarındaki tüm kentsel alanlarda gerekli durumlarda her türlü yeni yapılaşmalara ilgili kur</w:t>
      </w:r>
      <w:r w:rsidR="00FB1994" w:rsidRPr="005A0D8D">
        <w:rPr>
          <w:rFonts w:ascii="Times New Roman" w:hAnsi="Times New Roman" w:cs="Times New Roman"/>
          <w:sz w:val="24"/>
          <w:szCs w:val="24"/>
        </w:rPr>
        <w:t xml:space="preserve">umdan görüş alınarak belediyesince </w:t>
      </w:r>
      <w:r w:rsidR="008D63AD">
        <w:rPr>
          <w:rFonts w:ascii="Times New Roman" w:hAnsi="Times New Roman" w:cs="Times New Roman"/>
          <w:sz w:val="24"/>
          <w:szCs w:val="24"/>
        </w:rPr>
        <w:t>izin verile</w:t>
      </w:r>
      <w:r w:rsidR="00B861CB">
        <w:rPr>
          <w:rFonts w:ascii="Times New Roman" w:hAnsi="Times New Roman" w:cs="Times New Roman"/>
          <w:sz w:val="24"/>
          <w:szCs w:val="24"/>
        </w:rPr>
        <w:t>cektir.</w:t>
      </w:r>
    </w:p>
    <w:p w:rsidR="00F21FB9" w:rsidRPr="00B861CB" w:rsidRDefault="00F21FB9" w:rsidP="00B747BB">
      <w:pPr>
        <w:spacing w:after="120" w:line="240" w:lineRule="auto"/>
        <w:jc w:val="both"/>
        <w:rPr>
          <w:rFonts w:ascii="Times New Roman" w:hAnsi="Times New Roman" w:cs="Times New Roman"/>
          <w:sz w:val="24"/>
          <w:szCs w:val="24"/>
        </w:rPr>
      </w:pPr>
      <w:r w:rsidRPr="00F21FB9">
        <w:rPr>
          <w:rFonts w:ascii="Times New Roman" w:hAnsi="Times New Roman" w:cs="Times New Roman"/>
          <w:b/>
          <w:sz w:val="24"/>
          <w:szCs w:val="24"/>
        </w:rPr>
        <w:t>6.1.3.</w:t>
      </w:r>
      <w:r>
        <w:rPr>
          <w:rFonts w:ascii="Times New Roman" w:hAnsi="Times New Roman" w:cs="Times New Roman"/>
          <w:sz w:val="24"/>
          <w:szCs w:val="24"/>
        </w:rPr>
        <w:t xml:space="preserve"> Planda </w:t>
      </w:r>
      <w:r w:rsidRPr="00CF32F2">
        <w:rPr>
          <w:rFonts w:ascii="Times New Roman" w:hAnsi="Times New Roman" w:cs="Times New Roman"/>
          <w:sz w:val="24"/>
          <w:szCs w:val="24"/>
          <w:u w:val="single"/>
        </w:rPr>
        <w:t>K simgesi</w:t>
      </w:r>
      <w:r>
        <w:rPr>
          <w:rFonts w:ascii="Times New Roman" w:hAnsi="Times New Roman" w:cs="Times New Roman"/>
          <w:sz w:val="24"/>
          <w:szCs w:val="24"/>
        </w:rPr>
        <w:t xml:space="preserve"> ile gösterilen kavşaklar şematik olup bu kavşaklar; Karayolları Bölge Müdürlüğünce ve/veya Trabzon Büyükşehir Belediyesince hazırlanacak uygulama projesine göre çözümlenecektir.</w:t>
      </w:r>
    </w:p>
    <w:p w:rsidR="00EC68E7" w:rsidRPr="007379E7" w:rsidRDefault="00D56AA3" w:rsidP="007379E7">
      <w:pPr>
        <w:pStyle w:val="Balk3"/>
        <w:rPr>
          <w:rFonts w:ascii="Times New Roman" w:hAnsi="Times New Roman" w:cs="Times New Roman"/>
          <w:b/>
          <w:color w:val="auto"/>
        </w:rPr>
      </w:pPr>
      <w:bookmarkStart w:id="49" w:name="_Toc87008926"/>
      <w:r w:rsidRPr="007379E7">
        <w:rPr>
          <w:rFonts w:ascii="Times New Roman" w:hAnsi="Times New Roman" w:cs="Times New Roman"/>
          <w:b/>
          <w:color w:val="auto"/>
        </w:rPr>
        <w:lastRenderedPageBreak/>
        <w:t>6.2</w:t>
      </w:r>
      <w:r w:rsidR="00EC68E7" w:rsidRPr="007379E7">
        <w:rPr>
          <w:rFonts w:ascii="Times New Roman" w:hAnsi="Times New Roman" w:cs="Times New Roman"/>
          <w:b/>
          <w:color w:val="auto"/>
        </w:rPr>
        <w:t>. TEKNİK ALTYAPI ALANLARI</w:t>
      </w:r>
      <w:bookmarkEnd w:id="49"/>
    </w:p>
    <w:p w:rsidR="00EC68E7" w:rsidRPr="005A0D8D" w:rsidRDefault="00D56AA3" w:rsidP="00B747B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6.2.</w:t>
      </w:r>
      <w:r w:rsidR="00286F47" w:rsidRPr="005A0D8D">
        <w:rPr>
          <w:rFonts w:ascii="Times New Roman" w:hAnsi="Times New Roman" w:cs="Times New Roman"/>
          <w:b/>
          <w:sz w:val="24"/>
          <w:szCs w:val="24"/>
        </w:rPr>
        <w:t>1.</w:t>
      </w:r>
      <w:r w:rsidR="00EC68E7" w:rsidRPr="005A0D8D">
        <w:rPr>
          <w:rFonts w:ascii="Times New Roman" w:hAnsi="Times New Roman" w:cs="Times New Roman"/>
          <w:sz w:val="24"/>
          <w:szCs w:val="24"/>
        </w:rPr>
        <w:t xml:space="preserve"> Kamu ve özel sektör tarafından yapılacak elektrik, petrol ve doğalgaz iletim hatları, içme ve kullanma suyu ile yeraltı ve yerüstü her türlü arıtma, kanalizasyon, atık işleme tesisleri, trafo, her türlü enerji, ulaştırma, haberleşme gibi servislerin temini için yapılan tesisler ile açık veya kapalı otopark kullanışlarının yer alabildiği alanlardır.</w:t>
      </w:r>
    </w:p>
    <w:p w:rsidR="00EC68E7" w:rsidRPr="005A0D8D" w:rsidRDefault="00C83853" w:rsidP="00B747B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6.2</w:t>
      </w:r>
      <w:r w:rsidR="00286F47" w:rsidRPr="005A0D8D">
        <w:rPr>
          <w:rFonts w:ascii="Times New Roman" w:hAnsi="Times New Roman" w:cs="Times New Roman"/>
          <w:b/>
          <w:sz w:val="24"/>
          <w:szCs w:val="24"/>
        </w:rPr>
        <w:t>.2.</w:t>
      </w:r>
      <w:r w:rsidR="00EC68E7" w:rsidRPr="005A0D8D">
        <w:rPr>
          <w:rFonts w:ascii="Times New Roman" w:hAnsi="Times New Roman" w:cs="Times New Roman"/>
          <w:b/>
          <w:sz w:val="24"/>
          <w:szCs w:val="24"/>
        </w:rPr>
        <w:t xml:space="preserve"> </w:t>
      </w:r>
      <w:r w:rsidR="00EC68E7" w:rsidRPr="005A0D8D">
        <w:rPr>
          <w:rFonts w:ascii="Times New Roman" w:hAnsi="Times New Roman" w:cs="Times New Roman"/>
          <w:sz w:val="24"/>
          <w:szCs w:val="24"/>
        </w:rPr>
        <w:t>Bu alanlarda planda belirtilmemiş ise yapılaşma şartlar</w:t>
      </w:r>
      <w:r w:rsidR="00286F47" w:rsidRPr="005A0D8D">
        <w:rPr>
          <w:rFonts w:ascii="Times New Roman" w:hAnsi="Times New Roman" w:cs="Times New Roman"/>
          <w:sz w:val="24"/>
          <w:szCs w:val="24"/>
        </w:rPr>
        <w:t>ı, yapılacak olan tesisin türüne</w:t>
      </w:r>
      <w:r w:rsidR="00EC68E7" w:rsidRPr="005A0D8D">
        <w:rPr>
          <w:rFonts w:ascii="Times New Roman" w:hAnsi="Times New Roman" w:cs="Times New Roman"/>
          <w:sz w:val="24"/>
          <w:szCs w:val="24"/>
        </w:rPr>
        <w:t>, niteliğine v</w:t>
      </w:r>
      <w:r w:rsidR="00625EF8">
        <w:rPr>
          <w:rFonts w:ascii="Times New Roman" w:hAnsi="Times New Roman" w:cs="Times New Roman"/>
          <w:sz w:val="24"/>
          <w:szCs w:val="24"/>
        </w:rPr>
        <w:t>e ihtiyaçlarına göre mimari vaziyet</w:t>
      </w:r>
      <w:r w:rsidR="00EC68E7" w:rsidRPr="005A0D8D">
        <w:rPr>
          <w:rFonts w:ascii="Times New Roman" w:hAnsi="Times New Roman" w:cs="Times New Roman"/>
          <w:sz w:val="24"/>
          <w:szCs w:val="24"/>
        </w:rPr>
        <w:t xml:space="preserve"> proje ile belediyesince belirlenecektir.</w:t>
      </w:r>
    </w:p>
    <w:p w:rsidR="00B861CB" w:rsidRPr="005A0D8D" w:rsidRDefault="00C83853" w:rsidP="00B747B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6.2</w:t>
      </w:r>
      <w:r w:rsidR="00286F47" w:rsidRPr="005A0D8D">
        <w:rPr>
          <w:rFonts w:ascii="Times New Roman" w:hAnsi="Times New Roman" w:cs="Times New Roman"/>
          <w:b/>
          <w:sz w:val="24"/>
          <w:szCs w:val="24"/>
        </w:rPr>
        <w:t>.3.</w:t>
      </w:r>
      <w:r w:rsidR="00EC68E7" w:rsidRPr="005A0D8D">
        <w:rPr>
          <w:rFonts w:ascii="Times New Roman" w:hAnsi="Times New Roman" w:cs="Times New Roman"/>
          <w:b/>
          <w:sz w:val="24"/>
          <w:szCs w:val="24"/>
        </w:rPr>
        <w:t xml:space="preserve"> </w:t>
      </w:r>
      <w:r w:rsidR="00EC68E7" w:rsidRPr="005A0D8D">
        <w:rPr>
          <w:rFonts w:ascii="Times New Roman" w:hAnsi="Times New Roman" w:cs="Times New Roman"/>
          <w:sz w:val="24"/>
          <w:szCs w:val="24"/>
        </w:rPr>
        <w:t>Enerji nakil hattı geçen parsellerde</w:t>
      </w:r>
      <w:r w:rsidR="0022451A">
        <w:rPr>
          <w:rFonts w:ascii="Times New Roman" w:hAnsi="Times New Roman" w:cs="Times New Roman"/>
          <w:sz w:val="24"/>
          <w:szCs w:val="24"/>
        </w:rPr>
        <w:t xml:space="preserve"> ve enerji nakil hattı güzergahlarında 30.11.2000 tarih ve 24246 sayılı Resmi Gazetede yayımlanan “Elektrik Kuvvetli Akım Tesisleri Yönetmeliği” kapsamında</w:t>
      </w:r>
      <w:r w:rsidR="00EC68E7" w:rsidRPr="005A0D8D">
        <w:rPr>
          <w:rFonts w:ascii="Times New Roman" w:hAnsi="Times New Roman" w:cs="Times New Roman"/>
          <w:sz w:val="24"/>
          <w:szCs w:val="24"/>
        </w:rPr>
        <w:t xml:space="preserve"> ilgili kurum ve kuruluşlardan uygun görüş alınmak kaydıyla imar planında belirlenen kullanım ve yapılaşmalar yapılabilir.</w:t>
      </w:r>
    </w:p>
    <w:p w:rsidR="00DE29CA" w:rsidRPr="005A0D8D" w:rsidRDefault="00C83853" w:rsidP="00B747B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6.2</w:t>
      </w:r>
      <w:r w:rsidR="00286F47" w:rsidRPr="005A0D8D">
        <w:rPr>
          <w:rFonts w:ascii="Times New Roman" w:hAnsi="Times New Roman" w:cs="Times New Roman"/>
          <w:b/>
          <w:sz w:val="24"/>
          <w:szCs w:val="24"/>
        </w:rPr>
        <w:t>.4.</w:t>
      </w:r>
      <w:r w:rsidR="00EC68E7" w:rsidRPr="005A0D8D">
        <w:rPr>
          <w:rFonts w:ascii="Times New Roman" w:hAnsi="Times New Roman" w:cs="Times New Roman"/>
          <w:sz w:val="24"/>
          <w:szCs w:val="24"/>
        </w:rPr>
        <w:t xml:space="preserve"> 3194 sayılı </w:t>
      </w:r>
      <w:r w:rsidR="00286F47" w:rsidRPr="005A0D8D">
        <w:rPr>
          <w:rFonts w:ascii="Times New Roman" w:hAnsi="Times New Roman" w:cs="Times New Roman"/>
          <w:sz w:val="24"/>
          <w:szCs w:val="24"/>
        </w:rPr>
        <w:t xml:space="preserve">İmar Kanununa </w:t>
      </w:r>
      <w:r w:rsidR="00EC68E7" w:rsidRPr="005A0D8D">
        <w:rPr>
          <w:rFonts w:ascii="Times New Roman" w:hAnsi="Times New Roman" w:cs="Times New Roman"/>
          <w:sz w:val="24"/>
          <w:szCs w:val="24"/>
        </w:rPr>
        <w:t xml:space="preserve">göre kamu eline geçmiş olan yeşil alan ve park alanlarında </w:t>
      </w:r>
      <w:r w:rsidR="00DE29CA">
        <w:rPr>
          <w:rFonts w:ascii="Times New Roman" w:hAnsi="Times New Roman" w:cs="Times New Roman"/>
          <w:sz w:val="24"/>
          <w:szCs w:val="24"/>
        </w:rPr>
        <w:t xml:space="preserve">ancak gerekli imar planı değişiklikleri yapılmak kaydıyla </w:t>
      </w:r>
      <w:r w:rsidR="00EC68E7" w:rsidRPr="005A0D8D">
        <w:rPr>
          <w:rFonts w:ascii="Times New Roman" w:hAnsi="Times New Roman" w:cs="Times New Roman"/>
          <w:sz w:val="24"/>
          <w:szCs w:val="24"/>
        </w:rPr>
        <w:t>ÇEDAŞ İl Müdürlüğü’nün ve AKSA Doğal</w:t>
      </w:r>
      <w:r w:rsidR="00966740">
        <w:rPr>
          <w:rFonts w:ascii="Times New Roman" w:hAnsi="Times New Roman" w:cs="Times New Roman"/>
          <w:sz w:val="24"/>
          <w:szCs w:val="24"/>
        </w:rPr>
        <w:t>gaz A.Ş’nin uygun görüşü alınarak</w:t>
      </w:r>
      <w:r w:rsidR="00EC68E7" w:rsidRPr="005A0D8D">
        <w:rPr>
          <w:rFonts w:ascii="Times New Roman" w:hAnsi="Times New Roman" w:cs="Times New Roman"/>
          <w:sz w:val="24"/>
          <w:szCs w:val="24"/>
        </w:rPr>
        <w:t>, oyun alanlarına en az 10 metre mesafede olmak ve etrafı çit ve benzeri ile kapatılmak koşuluyla 3x5 metre ebatlarında vana odası, bölge regülatörü ve trafo; Telekom’un uygun görüşü alınmak kaydıyla Telekom santrali ve bu hizmetler içi</w:t>
      </w:r>
      <w:r w:rsidR="00286F47" w:rsidRPr="005A0D8D">
        <w:rPr>
          <w:rFonts w:ascii="Times New Roman" w:hAnsi="Times New Roman" w:cs="Times New Roman"/>
          <w:sz w:val="24"/>
          <w:szCs w:val="24"/>
        </w:rPr>
        <w:t>n gerekli donatılar yapılabilir</w:t>
      </w:r>
      <w:r w:rsidR="00EC68E7" w:rsidRPr="005A0D8D">
        <w:rPr>
          <w:rFonts w:ascii="Times New Roman" w:hAnsi="Times New Roman" w:cs="Times New Roman"/>
          <w:sz w:val="24"/>
          <w:szCs w:val="24"/>
        </w:rPr>
        <w:t xml:space="preserve">. </w:t>
      </w:r>
    </w:p>
    <w:p w:rsidR="00EC68E7" w:rsidRPr="005A0D8D" w:rsidRDefault="00C83853" w:rsidP="00B747B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6.2</w:t>
      </w:r>
      <w:r w:rsidR="00286F47" w:rsidRPr="005A0D8D">
        <w:rPr>
          <w:rFonts w:ascii="Times New Roman" w:hAnsi="Times New Roman" w:cs="Times New Roman"/>
          <w:b/>
          <w:sz w:val="24"/>
          <w:szCs w:val="24"/>
        </w:rPr>
        <w:t>.5.</w:t>
      </w:r>
      <w:r w:rsidR="00EC68E7" w:rsidRPr="005A0D8D">
        <w:rPr>
          <w:rFonts w:ascii="Times New Roman" w:hAnsi="Times New Roman" w:cs="Times New Roman"/>
          <w:b/>
          <w:sz w:val="24"/>
          <w:szCs w:val="24"/>
        </w:rPr>
        <w:t xml:space="preserve"> </w:t>
      </w:r>
      <w:r w:rsidR="00286F47" w:rsidRPr="005A0D8D">
        <w:rPr>
          <w:rFonts w:ascii="Times New Roman" w:hAnsi="Times New Roman" w:cs="Times New Roman"/>
          <w:sz w:val="24"/>
          <w:szCs w:val="24"/>
        </w:rPr>
        <w:t>İmar p</w:t>
      </w:r>
      <w:r w:rsidR="00EC68E7" w:rsidRPr="005A0D8D">
        <w:rPr>
          <w:rFonts w:ascii="Times New Roman" w:hAnsi="Times New Roman" w:cs="Times New Roman"/>
          <w:sz w:val="24"/>
          <w:szCs w:val="24"/>
        </w:rPr>
        <w:t xml:space="preserve">lanında yapı adaları içerisinde ihtiyaç olması halinde yapılacak olan trafo yapılarının çekme mesafeleri içinde yapılmaması </w:t>
      </w:r>
      <w:r w:rsidR="00966740">
        <w:rPr>
          <w:rFonts w:ascii="Times New Roman" w:hAnsi="Times New Roman" w:cs="Times New Roman"/>
          <w:sz w:val="24"/>
          <w:szCs w:val="24"/>
        </w:rPr>
        <w:t>ve imar hattı, yol hattı il</w:t>
      </w:r>
      <w:r>
        <w:rPr>
          <w:rFonts w:ascii="Times New Roman" w:hAnsi="Times New Roman" w:cs="Times New Roman"/>
          <w:sz w:val="24"/>
          <w:szCs w:val="24"/>
        </w:rPr>
        <w:t xml:space="preserve">e kademe hattından 5 metre mesafe bırakılması </w:t>
      </w:r>
      <w:r w:rsidR="00EC68E7" w:rsidRPr="005A0D8D">
        <w:rPr>
          <w:rFonts w:ascii="Times New Roman" w:hAnsi="Times New Roman" w:cs="Times New Roman"/>
          <w:sz w:val="24"/>
          <w:szCs w:val="24"/>
        </w:rPr>
        <w:t>esastır.</w:t>
      </w:r>
      <w:r w:rsidR="00AC41CF">
        <w:rPr>
          <w:rFonts w:ascii="Times New Roman" w:hAnsi="Times New Roman" w:cs="Times New Roman"/>
          <w:sz w:val="24"/>
          <w:szCs w:val="24"/>
        </w:rPr>
        <w:t xml:space="preserve"> Yapı adası içinde yer alması gereken </w:t>
      </w:r>
      <w:r w:rsidR="00D56AA3">
        <w:rPr>
          <w:rFonts w:ascii="Times New Roman" w:hAnsi="Times New Roman" w:cs="Times New Roman"/>
          <w:sz w:val="24"/>
          <w:szCs w:val="24"/>
        </w:rPr>
        <w:t xml:space="preserve">trafo alanları, ilgili kurumun görüşü ve talebine istinaden imar planı değişikliği yapılarak düzenlenebilir. Ancak kat mülkiyetine dönüşmüş ticaret, kooperatif, site, toplu konut alanı gibi ada bazındaki yapılaşmalarda trafo yerleri vaziyet planı ile çözülür.  </w:t>
      </w:r>
    </w:p>
    <w:p w:rsidR="00EC68E7" w:rsidRPr="005A0D8D" w:rsidRDefault="00B747BB" w:rsidP="00B747B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6.2</w:t>
      </w:r>
      <w:r w:rsidR="00286F47" w:rsidRPr="005A0D8D">
        <w:rPr>
          <w:rFonts w:ascii="Times New Roman" w:hAnsi="Times New Roman" w:cs="Times New Roman"/>
          <w:b/>
          <w:sz w:val="24"/>
          <w:szCs w:val="24"/>
        </w:rPr>
        <w:t>.6.</w:t>
      </w:r>
      <w:r w:rsidR="00EC68E7" w:rsidRPr="005A0D8D">
        <w:rPr>
          <w:rFonts w:ascii="Times New Roman" w:hAnsi="Times New Roman" w:cs="Times New Roman"/>
          <w:b/>
          <w:sz w:val="24"/>
          <w:szCs w:val="24"/>
        </w:rPr>
        <w:t xml:space="preserve"> </w:t>
      </w:r>
      <w:r w:rsidR="00EC68E7" w:rsidRPr="005A0D8D">
        <w:rPr>
          <w:rFonts w:ascii="Times New Roman" w:hAnsi="Times New Roman" w:cs="Times New Roman"/>
          <w:sz w:val="24"/>
          <w:szCs w:val="24"/>
        </w:rPr>
        <w:t>Yapılan yapı ve tesislerin çevresin</w:t>
      </w:r>
      <w:r w:rsidR="00286F47" w:rsidRPr="005A0D8D">
        <w:rPr>
          <w:rFonts w:ascii="Times New Roman" w:hAnsi="Times New Roman" w:cs="Times New Roman"/>
          <w:sz w:val="24"/>
          <w:szCs w:val="24"/>
        </w:rPr>
        <w:t>de ihtiyacı karşılayacak ölçüde</w:t>
      </w:r>
      <w:r w:rsidR="00EC68E7" w:rsidRPr="005A0D8D">
        <w:rPr>
          <w:rFonts w:ascii="Times New Roman" w:hAnsi="Times New Roman" w:cs="Times New Roman"/>
          <w:sz w:val="24"/>
          <w:szCs w:val="24"/>
        </w:rPr>
        <w:t xml:space="preserve"> sağlık kurallarına uygun pis su kanalları ağı varsa yapı ve tesislerin pis su kanalları bu ağa bağlanır. Yoksa </w:t>
      </w:r>
      <w:r w:rsidR="00286F47" w:rsidRPr="005A0D8D">
        <w:rPr>
          <w:rFonts w:ascii="Times New Roman" w:hAnsi="Times New Roman" w:cs="Times New Roman"/>
          <w:sz w:val="24"/>
          <w:szCs w:val="24"/>
        </w:rPr>
        <w:t>Lağım Mecrası İnşaası Mümkün Olmayan Yerlerde Yapılacak Çukurlara Ait Yönetmelik</w:t>
      </w:r>
      <w:r w:rsidR="003C2F3F" w:rsidRPr="005A0D8D">
        <w:rPr>
          <w:rFonts w:ascii="Times New Roman" w:hAnsi="Times New Roman" w:cs="Times New Roman"/>
          <w:sz w:val="24"/>
          <w:szCs w:val="24"/>
        </w:rPr>
        <w:t>t</w:t>
      </w:r>
      <w:r w:rsidR="00286F47" w:rsidRPr="005A0D8D">
        <w:rPr>
          <w:rFonts w:ascii="Times New Roman" w:hAnsi="Times New Roman" w:cs="Times New Roman"/>
          <w:sz w:val="24"/>
          <w:szCs w:val="24"/>
        </w:rPr>
        <w:t xml:space="preserve">e </w:t>
      </w:r>
      <w:r w:rsidR="00BE4088">
        <w:rPr>
          <w:rFonts w:ascii="Times New Roman" w:hAnsi="Times New Roman" w:cs="Times New Roman"/>
          <w:sz w:val="24"/>
          <w:szCs w:val="24"/>
        </w:rPr>
        <w:t>belirlenen</w:t>
      </w:r>
      <w:r w:rsidR="00EC68E7" w:rsidRPr="005A0D8D">
        <w:rPr>
          <w:rFonts w:ascii="Times New Roman" w:hAnsi="Times New Roman" w:cs="Times New Roman"/>
          <w:sz w:val="24"/>
          <w:szCs w:val="24"/>
        </w:rPr>
        <w:t xml:space="preserve"> nitelik ve koşullara uygun olacak biçimde genel ya</w:t>
      </w:r>
      <w:r w:rsidR="00286F47" w:rsidRPr="005A0D8D">
        <w:rPr>
          <w:rFonts w:ascii="Times New Roman" w:hAnsi="Times New Roman" w:cs="Times New Roman"/>
          <w:sz w:val="24"/>
          <w:szCs w:val="24"/>
        </w:rPr>
        <w:t xml:space="preserve"> </w:t>
      </w:r>
      <w:r w:rsidR="00EC68E7" w:rsidRPr="005A0D8D">
        <w:rPr>
          <w:rFonts w:ascii="Times New Roman" w:hAnsi="Times New Roman" w:cs="Times New Roman"/>
          <w:sz w:val="24"/>
          <w:szCs w:val="24"/>
        </w:rPr>
        <w:t>da her yapı ve tesis için bağımsız pis su çukuru yapılması zorunludur. Pis su çukurları kesinlikle dere ve ırmaklara boşaltılamaz. Büyük ölçekli turizm tesisleri, kamu, eğitim, sağlık vb. tesisler için atık su arıtma sistemi kurulması zorunludur.</w:t>
      </w:r>
    </w:p>
    <w:p w:rsidR="00EC68E7" w:rsidRDefault="00B747BB" w:rsidP="00B747B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6.2</w:t>
      </w:r>
      <w:r w:rsidR="00286F47" w:rsidRPr="005A0D8D">
        <w:rPr>
          <w:rFonts w:ascii="Times New Roman" w:hAnsi="Times New Roman" w:cs="Times New Roman"/>
          <w:b/>
          <w:sz w:val="24"/>
          <w:szCs w:val="24"/>
        </w:rPr>
        <w:t>.7.</w:t>
      </w:r>
      <w:r w:rsidR="00EC68E7" w:rsidRPr="005A0D8D">
        <w:rPr>
          <w:rFonts w:ascii="Times New Roman" w:hAnsi="Times New Roman" w:cs="Times New Roman"/>
          <w:b/>
          <w:sz w:val="24"/>
          <w:szCs w:val="24"/>
        </w:rPr>
        <w:t xml:space="preserve"> </w:t>
      </w:r>
      <w:r w:rsidR="00EC68E7" w:rsidRPr="005A0D8D">
        <w:rPr>
          <w:rFonts w:ascii="Times New Roman" w:hAnsi="Times New Roman" w:cs="Times New Roman"/>
          <w:sz w:val="24"/>
          <w:szCs w:val="24"/>
        </w:rPr>
        <w:t xml:space="preserve">Plan üzerinde yazılı olan taşıt ve </w:t>
      </w:r>
      <w:r w:rsidR="00966740">
        <w:rPr>
          <w:rFonts w:ascii="Times New Roman" w:hAnsi="Times New Roman" w:cs="Times New Roman"/>
          <w:sz w:val="24"/>
          <w:szCs w:val="24"/>
        </w:rPr>
        <w:t>yaya yolu genişlikleri uygulamay</w:t>
      </w:r>
      <w:r w:rsidR="00EC68E7" w:rsidRPr="005A0D8D">
        <w:rPr>
          <w:rFonts w:ascii="Times New Roman" w:hAnsi="Times New Roman" w:cs="Times New Roman"/>
          <w:sz w:val="24"/>
          <w:szCs w:val="24"/>
        </w:rPr>
        <w:t>a esas ölçülerdir. Planda herhangi bir yola genişlik yazılmamışsa plan üzerinden ölçü alınarak uygulama yapılabilir.</w:t>
      </w:r>
    </w:p>
    <w:p w:rsidR="00FA1B0F" w:rsidRPr="00B861CB" w:rsidRDefault="00B747BB" w:rsidP="00B747B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6.2</w:t>
      </w:r>
      <w:r w:rsidR="00286F47" w:rsidRPr="005A0D8D">
        <w:rPr>
          <w:rFonts w:ascii="Times New Roman" w:hAnsi="Times New Roman" w:cs="Times New Roman"/>
          <w:b/>
          <w:sz w:val="24"/>
          <w:szCs w:val="24"/>
        </w:rPr>
        <w:t>.8.</w:t>
      </w:r>
      <w:r w:rsidR="00EC68E7" w:rsidRPr="005A0D8D">
        <w:rPr>
          <w:rFonts w:ascii="Times New Roman" w:hAnsi="Times New Roman" w:cs="Times New Roman"/>
          <w:b/>
          <w:sz w:val="24"/>
          <w:szCs w:val="24"/>
        </w:rPr>
        <w:t xml:space="preserve"> </w:t>
      </w:r>
      <w:r w:rsidR="00EC68E7" w:rsidRPr="005A0D8D">
        <w:rPr>
          <w:rFonts w:ascii="Times New Roman" w:hAnsi="Times New Roman" w:cs="Times New Roman"/>
          <w:sz w:val="24"/>
          <w:szCs w:val="24"/>
        </w:rPr>
        <w:t xml:space="preserve">Özel mülkiyete tabi arsa ve binalarda </w:t>
      </w:r>
      <w:r w:rsidR="00286F47" w:rsidRPr="005A0D8D">
        <w:rPr>
          <w:rFonts w:ascii="Times New Roman" w:hAnsi="Times New Roman" w:cs="Times New Roman"/>
          <w:sz w:val="24"/>
          <w:szCs w:val="24"/>
        </w:rPr>
        <w:t xml:space="preserve">Bilgi Teknolojileri </w:t>
      </w:r>
      <w:r w:rsidR="00EC68E7" w:rsidRPr="005A0D8D">
        <w:rPr>
          <w:rFonts w:ascii="Times New Roman" w:hAnsi="Times New Roman" w:cs="Times New Roman"/>
          <w:sz w:val="24"/>
          <w:szCs w:val="24"/>
        </w:rPr>
        <w:t xml:space="preserve">ve </w:t>
      </w:r>
      <w:r w:rsidR="00286F47" w:rsidRPr="005A0D8D">
        <w:rPr>
          <w:rFonts w:ascii="Times New Roman" w:hAnsi="Times New Roman" w:cs="Times New Roman"/>
          <w:sz w:val="24"/>
          <w:szCs w:val="24"/>
        </w:rPr>
        <w:t xml:space="preserve">İletişim Kurumunun </w:t>
      </w:r>
      <w:r w:rsidR="00EC68E7" w:rsidRPr="005A0D8D">
        <w:rPr>
          <w:rFonts w:ascii="Times New Roman" w:hAnsi="Times New Roman" w:cs="Times New Roman"/>
          <w:sz w:val="24"/>
          <w:szCs w:val="24"/>
        </w:rPr>
        <w:t xml:space="preserve">uygun görüşü ile beş yılda bir yenilenmek ve 634 sayılı </w:t>
      </w:r>
      <w:r w:rsidR="00286F47" w:rsidRPr="005A0D8D">
        <w:rPr>
          <w:rFonts w:ascii="Times New Roman" w:hAnsi="Times New Roman" w:cs="Times New Roman"/>
          <w:sz w:val="24"/>
          <w:szCs w:val="24"/>
        </w:rPr>
        <w:t xml:space="preserve">Kat Mülkiyeti Kanununa </w:t>
      </w:r>
      <w:r w:rsidR="00EC68E7" w:rsidRPr="005A0D8D">
        <w:rPr>
          <w:rFonts w:ascii="Times New Roman" w:hAnsi="Times New Roman" w:cs="Times New Roman"/>
          <w:sz w:val="24"/>
          <w:szCs w:val="24"/>
        </w:rPr>
        <w:t>göre kat maliklerinin</w:t>
      </w:r>
      <w:r w:rsidR="00417AEE" w:rsidRPr="005A0D8D">
        <w:rPr>
          <w:rFonts w:ascii="Times New Roman" w:hAnsi="Times New Roman" w:cs="Times New Roman"/>
          <w:sz w:val="24"/>
          <w:szCs w:val="24"/>
        </w:rPr>
        <w:t xml:space="preserve"> </w:t>
      </w:r>
      <w:r w:rsidR="00EC68E7" w:rsidRPr="005A0D8D">
        <w:rPr>
          <w:rFonts w:ascii="Times New Roman" w:hAnsi="Times New Roman" w:cs="Times New Roman"/>
          <w:sz w:val="24"/>
          <w:szCs w:val="24"/>
        </w:rPr>
        <w:t>muvafakatı alın</w:t>
      </w:r>
      <w:r w:rsidR="00DE29CA">
        <w:rPr>
          <w:rFonts w:ascii="Times New Roman" w:hAnsi="Times New Roman" w:cs="Times New Roman"/>
          <w:sz w:val="24"/>
          <w:szCs w:val="24"/>
        </w:rPr>
        <w:t xml:space="preserve">mak, yönetmelikteki hususları yerine getirmek </w:t>
      </w:r>
      <w:r w:rsidR="00056D6F" w:rsidRPr="005A0D8D">
        <w:rPr>
          <w:rFonts w:ascii="Times New Roman" w:hAnsi="Times New Roman" w:cs="Times New Roman"/>
          <w:sz w:val="24"/>
          <w:szCs w:val="24"/>
        </w:rPr>
        <w:t>şartıyla ilgili idareden ruh</w:t>
      </w:r>
      <w:r w:rsidR="00EC68E7" w:rsidRPr="005A0D8D">
        <w:rPr>
          <w:rFonts w:ascii="Times New Roman" w:hAnsi="Times New Roman" w:cs="Times New Roman"/>
          <w:sz w:val="24"/>
          <w:szCs w:val="24"/>
        </w:rPr>
        <w:t>sat alınarak elektronik haberleşme istasyonu kurulabilir.</w:t>
      </w:r>
    </w:p>
    <w:p w:rsidR="00B861CB" w:rsidRDefault="00B747BB" w:rsidP="00B747B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6.2.9. </w:t>
      </w:r>
      <w:r w:rsidR="00D31763">
        <w:rPr>
          <w:rFonts w:ascii="Times New Roman" w:hAnsi="Times New Roman" w:cs="Times New Roman"/>
          <w:sz w:val="24"/>
          <w:szCs w:val="24"/>
        </w:rPr>
        <w:t>D</w:t>
      </w:r>
      <w:r>
        <w:rPr>
          <w:rFonts w:ascii="Times New Roman" w:hAnsi="Times New Roman" w:cs="Times New Roman"/>
          <w:sz w:val="24"/>
          <w:szCs w:val="24"/>
        </w:rPr>
        <w:t>oğalgaz hattı güzergahındaki imar yollarında yapılacak düzenlemeler ve imar planı değişikliklerinde ilgili kurum olan</w:t>
      </w:r>
      <w:r w:rsidRPr="00B747BB">
        <w:rPr>
          <w:rFonts w:ascii="Times New Roman" w:hAnsi="Times New Roman" w:cs="Times New Roman"/>
          <w:sz w:val="24"/>
          <w:szCs w:val="24"/>
        </w:rPr>
        <w:t xml:space="preserve"> </w:t>
      </w:r>
      <w:r w:rsidRPr="005A0D8D">
        <w:rPr>
          <w:rFonts w:ascii="Times New Roman" w:hAnsi="Times New Roman" w:cs="Times New Roman"/>
          <w:sz w:val="24"/>
          <w:szCs w:val="24"/>
        </w:rPr>
        <w:t>AKSA Doğalgaz A.Ş’nin uygun görüşü</w:t>
      </w:r>
      <w:r>
        <w:rPr>
          <w:rFonts w:ascii="Times New Roman" w:hAnsi="Times New Roman" w:cs="Times New Roman"/>
          <w:sz w:val="24"/>
          <w:szCs w:val="24"/>
        </w:rPr>
        <w:t xml:space="preserve"> alınacaktır.</w:t>
      </w:r>
    </w:p>
    <w:p w:rsidR="00DE62A2" w:rsidRPr="00DA2B0C" w:rsidRDefault="000D4E14" w:rsidP="00F77DB9">
      <w:pPr>
        <w:spacing w:after="120" w:line="240" w:lineRule="auto"/>
        <w:jc w:val="both"/>
        <w:rPr>
          <w:rFonts w:ascii="Times New Roman" w:hAnsi="Times New Roman" w:cs="Times New Roman"/>
          <w:sz w:val="24"/>
          <w:szCs w:val="24"/>
        </w:rPr>
      </w:pPr>
      <w:r w:rsidRPr="00E02AD9">
        <w:rPr>
          <w:rFonts w:ascii="Times New Roman" w:hAnsi="Times New Roman" w:cs="Times New Roman"/>
          <w:b/>
          <w:sz w:val="24"/>
          <w:szCs w:val="24"/>
        </w:rPr>
        <w:t>6.2.10.</w:t>
      </w:r>
      <w:r>
        <w:rPr>
          <w:rFonts w:ascii="Times New Roman" w:hAnsi="Times New Roman" w:cs="Times New Roman"/>
          <w:sz w:val="24"/>
          <w:szCs w:val="24"/>
        </w:rPr>
        <w:t xml:space="preserve"> Bu imar planının onayından sonra “Yağmursuyu Toplama, Depolama ve Deşarj Sistemleri Hakkında Yönetmelik” hükümleri gereği gerekli olan teknik altyapı alanları, uygulama imar planı kararları, plan nüfusu, yerleşmenin ekonomik ve sosyal yapısı, sektörel dağılımı, yerleşme deseni, yapı dokusu, ulaşım kurgusu ile bütünleşik olarak </w:t>
      </w:r>
      <w:r w:rsidR="00E02AD9">
        <w:rPr>
          <w:rFonts w:ascii="Times New Roman" w:hAnsi="Times New Roman" w:cs="Times New Roman"/>
          <w:sz w:val="24"/>
          <w:szCs w:val="24"/>
        </w:rPr>
        <w:t>ilgili belediyesi tarafından hazırlanarak uygulaması sağlanacaktır.</w:t>
      </w:r>
    </w:p>
    <w:p w:rsidR="00EC68E7" w:rsidRPr="007379E7" w:rsidRDefault="00FC179E" w:rsidP="007379E7">
      <w:pPr>
        <w:pStyle w:val="Balk3"/>
        <w:rPr>
          <w:rFonts w:ascii="Times New Roman" w:hAnsi="Times New Roman" w:cs="Times New Roman"/>
          <w:b/>
          <w:color w:val="auto"/>
        </w:rPr>
      </w:pPr>
      <w:bookmarkStart w:id="50" w:name="_Toc87008927"/>
      <w:r w:rsidRPr="007379E7">
        <w:rPr>
          <w:rFonts w:ascii="Times New Roman" w:hAnsi="Times New Roman" w:cs="Times New Roman"/>
          <w:b/>
          <w:color w:val="auto"/>
        </w:rPr>
        <w:lastRenderedPageBreak/>
        <w:t>6.3</w:t>
      </w:r>
      <w:r w:rsidR="00D0188B" w:rsidRPr="007379E7">
        <w:rPr>
          <w:rFonts w:ascii="Times New Roman" w:hAnsi="Times New Roman" w:cs="Times New Roman"/>
          <w:b/>
          <w:color w:val="auto"/>
        </w:rPr>
        <w:t>.</w:t>
      </w:r>
      <w:r w:rsidR="00EC68E7" w:rsidRPr="007379E7">
        <w:rPr>
          <w:rFonts w:ascii="Times New Roman" w:hAnsi="Times New Roman" w:cs="Times New Roman"/>
          <w:b/>
          <w:color w:val="auto"/>
        </w:rPr>
        <w:t xml:space="preserve"> OTOPARK ALANLARI</w:t>
      </w:r>
      <w:r w:rsidR="0093014B" w:rsidRPr="007379E7">
        <w:rPr>
          <w:rFonts w:ascii="Times New Roman" w:hAnsi="Times New Roman" w:cs="Times New Roman"/>
          <w:b/>
          <w:color w:val="auto"/>
        </w:rPr>
        <w:t>, YAYA YOLLARI VE BİSİKLET YOLLARI</w:t>
      </w:r>
      <w:bookmarkEnd w:id="50"/>
    </w:p>
    <w:p w:rsidR="00EC68E7" w:rsidRPr="005A0D8D" w:rsidRDefault="00FC179E" w:rsidP="00F77DB9">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6.3</w:t>
      </w:r>
      <w:r w:rsidR="0060720E" w:rsidRPr="005A0D8D">
        <w:rPr>
          <w:rFonts w:ascii="Times New Roman" w:hAnsi="Times New Roman" w:cs="Times New Roman"/>
          <w:b/>
          <w:sz w:val="24"/>
          <w:szCs w:val="24"/>
        </w:rPr>
        <w:t>.1.</w:t>
      </w:r>
      <w:r w:rsidR="00EC68E7" w:rsidRPr="005A0D8D">
        <w:rPr>
          <w:rFonts w:ascii="Times New Roman" w:hAnsi="Times New Roman" w:cs="Times New Roman"/>
          <w:b/>
          <w:sz w:val="24"/>
          <w:szCs w:val="24"/>
        </w:rPr>
        <w:t xml:space="preserve"> </w:t>
      </w:r>
      <w:r w:rsidR="00EC68E7" w:rsidRPr="005A0D8D">
        <w:rPr>
          <w:rFonts w:ascii="Times New Roman" w:hAnsi="Times New Roman" w:cs="Times New Roman"/>
          <w:sz w:val="24"/>
          <w:szCs w:val="24"/>
        </w:rPr>
        <w:t xml:space="preserve">Planlama </w:t>
      </w:r>
      <w:r w:rsidR="00286F47" w:rsidRPr="005A0D8D">
        <w:rPr>
          <w:rFonts w:ascii="Times New Roman" w:hAnsi="Times New Roman" w:cs="Times New Roman"/>
          <w:sz w:val="24"/>
          <w:szCs w:val="24"/>
        </w:rPr>
        <w:t xml:space="preserve">alanı </w:t>
      </w:r>
      <w:r w:rsidR="00EC68E7" w:rsidRPr="005A0D8D">
        <w:rPr>
          <w:rFonts w:ascii="Times New Roman" w:hAnsi="Times New Roman" w:cs="Times New Roman"/>
          <w:sz w:val="24"/>
          <w:szCs w:val="24"/>
        </w:rPr>
        <w:t xml:space="preserve">sınırları içindeki tüm kentsel kullanım alanlarında 22/02/2018 tarih ve 30340 sayılı </w:t>
      </w:r>
      <w:r w:rsidR="00E0088B" w:rsidRPr="005A0D8D">
        <w:rPr>
          <w:rFonts w:ascii="Times New Roman" w:hAnsi="Times New Roman" w:cs="Times New Roman"/>
          <w:sz w:val="24"/>
          <w:szCs w:val="24"/>
        </w:rPr>
        <w:t xml:space="preserve">Resmi Gazetede </w:t>
      </w:r>
      <w:r w:rsidR="00EC68E7" w:rsidRPr="005A0D8D">
        <w:rPr>
          <w:rFonts w:ascii="Times New Roman" w:hAnsi="Times New Roman" w:cs="Times New Roman"/>
          <w:sz w:val="24"/>
          <w:szCs w:val="24"/>
        </w:rPr>
        <w:t xml:space="preserve">yayımlanan </w:t>
      </w:r>
      <w:r w:rsidR="000C425D">
        <w:rPr>
          <w:rFonts w:ascii="Times New Roman" w:hAnsi="Times New Roman" w:cs="Times New Roman"/>
          <w:sz w:val="24"/>
          <w:szCs w:val="24"/>
        </w:rPr>
        <w:t>“</w:t>
      </w:r>
      <w:r w:rsidR="00286F47" w:rsidRPr="005A0D8D">
        <w:rPr>
          <w:rFonts w:ascii="Times New Roman" w:hAnsi="Times New Roman" w:cs="Times New Roman"/>
          <w:sz w:val="24"/>
          <w:szCs w:val="24"/>
        </w:rPr>
        <w:t>Otopark Yönetmeliği</w:t>
      </w:r>
      <w:r w:rsidR="000C425D">
        <w:rPr>
          <w:rFonts w:ascii="Times New Roman" w:hAnsi="Times New Roman" w:cs="Times New Roman"/>
          <w:sz w:val="24"/>
          <w:szCs w:val="24"/>
        </w:rPr>
        <w:t>”</w:t>
      </w:r>
      <w:r w:rsidR="00286F47" w:rsidRPr="005A0D8D">
        <w:rPr>
          <w:rFonts w:ascii="Times New Roman" w:hAnsi="Times New Roman" w:cs="Times New Roman"/>
          <w:sz w:val="24"/>
          <w:szCs w:val="24"/>
        </w:rPr>
        <w:t xml:space="preserve"> </w:t>
      </w:r>
      <w:r w:rsidR="00EC68E7" w:rsidRPr="005A0D8D">
        <w:rPr>
          <w:rFonts w:ascii="Times New Roman" w:hAnsi="Times New Roman" w:cs="Times New Roman"/>
          <w:sz w:val="24"/>
          <w:szCs w:val="24"/>
        </w:rPr>
        <w:t>hükümlerine uyulması zorunludur.</w:t>
      </w:r>
    </w:p>
    <w:p w:rsidR="00EC68E7" w:rsidRDefault="0093014B" w:rsidP="00F77DB9">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6.3</w:t>
      </w:r>
      <w:r w:rsidR="0060720E" w:rsidRPr="005A0D8D">
        <w:rPr>
          <w:rFonts w:ascii="Times New Roman" w:hAnsi="Times New Roman" w:cs="Times New Roman"/>
          <w:b/>
          <w:sz w:val="24"/>
          <w:szCs w:val="24"/>
        </w:rPr>
        <w:t>.2.</w:t>
      </w:r>
      <w:r w:rsidR="00EC68E7" w:rsidRPr="005A0D8D">
        <w:rPr>
          <w:rFonts w:ascii="Times New Roman" w:hAnsi="Times New Roman" w:cs="Times New Roman"/>
          <w:b/>
          <w:sz w:val="24"/>
          <w:szCs w:val="24"/>
        </w:rPr>
        <w:t xml:space="preserve"> </w:t>
      </w:r>
      <w:r w:rsidR="00EC68E7" w:rsidRPr="005A0D8D">
        <w:rPr>
          <w:rFonts w:ascii="Times New Roman" w:hAnsi="Times New Roman" w:cs="Times New Roman"/>
          <w:sz w:val="24"/>
          <w:szCs w:val="24"/>
        </w:rPr>
        <w:t>Planda otopark alanı olarak önerilen ve özel mülkiyete ait olan alanlarda ilgililerin muvafakatı ve ilgili kurumların uygun görüşleri doğrultusunda özel otopark alanı (zemin altı katlı otopark, zemin üstü katlı otopark, asansörlü otopark ) olarak uygulama yapılabilir.</w:t>
      </w:r>
    </w:p>
    <w:p w:rsidR="00EC68E7" w:rsidRPr="005A0D8D" w:rsidRDefault="0093014B" w:rsidP="00F77DB9">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6.3</w:t>
      </w:r>
      <w:r w:rsidR="0060720E" w:rsidRPr="005A0D8D">
        <w:rPr>
          <w:rFonts w:ascii="Times New Roman" w:hAnsi="Times New Roman" w:cs="Times New Roman"/>
          <w:b/>
          <w:sz w:val="24"/>
          <w:szCs w:val="24"/>
        </w:rPr>
        <w:t>.3.</w:t>
      </w:r>
      <w:r w:rsidR="00EC68E7" w:rsidRPr="005A0D8D">
        <w:rPr>
          <w:rFonts w:ascii="Times New Roman" w:hAnsi="Times New Roman" w:cs="Times New Roman"/>
          <w:b/>
          <w:sz w:val="24"/>
          <w:szCs w:val="24"/>
        </w:rPr>
        <w:t xml:space="preserve"> </w:t>
      </w:r>
      <w:r w:rsidR="000C425D">
        <w:rPr>
          <w:rFonts w:ascii="Times New Roman" w:hAnsi="Times New Roman" w:cs="Times New Roman"/>
          <w:sz w:val="24"/>
          <w:szCs w:val="24"/>
        </w:rPr>
        <w:t>Planlama alanı için</w:t>
      </w:r>
      <w:r w:rsidR="00EC68E7" w:rsidRPr="005A0D8D">
        <w:rPr>
          <w:rFonts w:ascii="Times New Roman" w:hAnsi="Times New Roman" w:cs="Times New Roman"/>
          <w:sz w:val="24"/>
          <w:szCs w:val="24"/>
        </w:rPr>
        <w:t>de ilgili kurumların uygun görüşleri alınmak koşulu ile planda belirtilen veya gerektiği</w:t>
      </w:r>
      <w:r w:rsidR="00286F47" w:rsidRPr="005A0D8D">
        <w:rPr>
          <w:rFonts w:ascii="Times New Roman" w:hAnsi="Times New Roman" w:cs="Times New Roman"/>
          <w:sz w:val="24"/>
          <w:szCs w:val="24"/>
        </w:rPr>
        <w:t>nde</w:t>
      </w:r>
      <w:r w:rsidR="00F77DB9">
        <w:rPr>
          <w:rFonts w:ascii="Times New Roman" w:hAnsi="Times New Roman" w:cs="Times New Roman"/>
          <w:sz w:val="24"/>
          <w:szCs w:val="24"/>
        </w:rPr>
        <w:t xml:space="preserve"> 1000 m</w:t>
      </w:r>
      <w:r w:rsidR="00F77DB9">
        <w:rPr>
          <w:rFonts w:ascii="Times New Roman" w:hAnsi="Times New Roman" w:cs="Times New Roman"/>
          <w:sz w:val="24"/>
          <w:szCs w:val="24"/>
          <w:vertAlign w:val="superscript"/>
        </w:rPr>
        <w:t>2</w:t>
      </w:r>
      <w:r w:rsidR="00F77DB9">
        <w:rPr>
          <w:rFonts w:ascii="Times New Roman" w:hAnsi="Times New Roman" w:cs="Times New Roman"/>
          <w:sz w:val="24"/>
          <w:szCs w:val="24"/>
        </w:rPr>
        <w:t>’den büyük park ve yeşil alanlarda,</w:t>
      </w:r>
      <w:r w:rsidR="00EC68E7" w:rsidRPr="005A0D8D">
        <w:rPr>
          <w:rFonts w:ascii="Times New Roman" w:hAnsi="Times New Roman" w:cs="Times New Roman"/>
          <w:sz w:val="24"/>
          <w:szCs w:val="24"/>
        </w:rPr>
        <w:t xml:space="preserve"> spor alanları</w:t>
      </w:r>
      <w:r w:rsidR="000C425D">
        <w:rPr>
          <w:rFonts w:ascii="Times New Roman" w:hAnsi="Times New Roman" w:cs="Times New Roman"/>
          <w:sz w:val="24"/>
          <w:szCs w:val="24"/>
        </w:rPr>
        <w:t>nda</w:t>
      </w:r>
      <w:r w:rsidR="00EC68E7" w:rsidRPr="005A0D8D">
        <w:rPr>
          <w:rFonts w:ascii="Times New Roman" w:hAnsi="Times New Roman" w:cs="Times New Roman"/>
          <w:sz w:val="24"/>
          <w:szCs w:val="24"/>
        </w:rPr>
        <w:t>, meydan, yol, kamu kurum ve kuruluşlar</w:t>
      </w:r>
      <w:r w:rsidR="000C425D">
        <w:rPr>
          <w:rFonts w:ascii="Times New Roman" w:hAnsi="Times New Roman" w:cs="Times New Roman"/>
          <w:sz w:val="24"/>
          <w:szCs w:val="24"/>
        </w:rPr>
        <w:t>ının bahçelerinde</w:t>
      </w:r>
      <w:r w:rsidR="00EC68E7" w:rsidRPr="005A0D8D">
        <w:rPr>
          <w:rFonts w:ascii="Times New Roman" w:hAnsi="Times New Roman" w:cs="Times New Roman"/>
          <w:sz w:val="24"/>
          <w:szCs w:val="24"/>
        </w:rPr>
        <w:t xml:space="preserve"> tamamen tabii zemin veya tesviye edilmiş zemin altında kalmak üzere, mevcut ağaç dokusu ve zemin yapısı dikkate alınarak, ağaçlandırma ve bitkilendirme için yeterli derinlikte toprak örtüsü bırakılmak, mevcut dokuya zarar vermemek ve ilgili standartları sağlamak şartıyla kapalı otopark </w:t>
      </w:r>
      <w:r w:rsidR="00286F47" w:rsidRPr="005A0D8D">
        <w:rPr>
          <w:rFonts w:ascii="Times New Roman" w:hAnsi="Times New Roman" w:cs="Times New Roman"/>
          <w:sz w:val="24"/>
          <w:szCs w:val="24"/>
        </w:rPr>
        <w:t>yapılabilir.</w:t>
      </w:r>
    </w:p>
    <w:p w:rsidR="00EC68E7" w:rsidRPr="005A0D8D" w:rsidRDefault="0093014B" w:rsidP="00F77DB9">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6.3</w:t>
      </w:r>
      <w:r w:rsidR="0060720E" w:rsidRPr="005A0D8D">
        <w:rPr>
          <w:rFonts w:ascii="Times New Roman" w:hAnsi="Times New Roman" w:cs="Times New Roman"/>
          <w:b/>
          <w:sz w:val="24"/>
          <w:szCs w:val="24"/>
        </w:rPr>
        <w:t>.4.</w:t>
      </w:r>
      <w:r w:rsidR="00EC68E7" w:rsidRPr="005A0D8D">
        <w:rPr>
          <w:rFonts w:ascii="Times New Roman" w:hAnsi="Times New Roman" w:cs="Times New Roman"/>
          <w:b/>
          <w:sz w:val="24"/>
          <w:szCs w:val="24"/>
        </w:rPr>
        <w:t xml:space="preserve"> </w:t>
      </w:r>
      <w:r w:rsidR="00EC68E7" w:rsidRPr="005A0D8D">
        <w:rPr>
          <w:rFonts w:ascii="Times New Roman" w:hAnsi="Times New Roman" w:cs="Times New Roman"/>
          <w:sz w:val="24"/>
          <w:szCs w:val="24"/>
        </w:rPr>
        <w:t>Tabii zemin ve tesviye edilmiş zemin altında düz</w:t>
      </w:r>
      <w:r w:rsidR="00056B6F">
        <w:rPr>
          <w:rFonts w:ascii="Times New Roman" w:hAnsi="Times New Roman" w:cs="Times New Roman"/>
          <w:sz w:val="24"/>
          <w:szCs w:val="24"/>
        </w:rPr>
        <w:t>enlenen kapalı otopark alanları,</w:t>
      </w:r>
      <w:r w:rsidR="00EC68E7" w:rsidRPr="005A0D8D">
        <w:rPr>
          <w:rFonts w:ascii="Times New Roman" w:hAnsi="Times New Roman" w:cs="Times New Roman"/>
          <w:sz w:val="24"/>
          <w:szCs w:val="24"/>
        </w:rPr>
        <w:t xml:space="preserve"> olağanüstü durumlarda sığınak olarak kullanılacak şekilde projelendirilecektir.</w:t>
      </w:r>
    </w:p>
    <w:p w:rsidR="00EC68E7" w:rsidRPr="005A0D8D" w:rsidRDefault="0093014B" w:rsidP="00F77DB9">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6.3</w:t>
      </w:r>
      <w:r w:rsidR="0060720E" w:rsidRPr="005A0D8D">
        <w:rPr>
          <w:rFonts w:ascii="Times New Roman" w:hAnsi="Times New Roman" w:cs="Times New Roman"/>
          <w:b/>
          <w:sz w:val="24"/>
          <w:szCs w:val="24"/>
        </w:rPr>
        <w:t>.5.</w:t>
      </w:r>
      <w:r w:rsidR="00EC68E7" w:rsidRPr="005A0D8D">
        <w:rPr>
          <w:rFonts w:ascii="Times New Roman" w:hAnsi="Times New Roman" w:cs="Times New Roman"/>
          <w:b/>
          <w:sz w:val="24"/>
          <w:szCs w:val="24"/>
        </w:rPr>
        <w:t xml:space="preserve"> </w:t>
      </w:r>
      <w:r w:rsidR="00EC68E7" w:rsidRPr="005A0D8D">
        <w:rPr>
          <w:rFonts w:ascii="Times New Roman" w:hAnsi="Times New Roman" w:cs="Times New Roman"/>
          <w:sz w:val="24"/>
          <w:szCs w:val="24"/>
        </w:rPr>
        <w:t>Her türlü binanın kullanıcılarının otopark ihtiyacının bina içinde veya parselinde karşılanması esastır. Karşılanamadığı durumlarda Otopark Yönetmeliği’nin ilgili hükümleri uygulanacaktır.</w:t>
      </w:r>
    </w:p>
    <w:p w:rsidR="00231003" w:rsidRPr="00231003" w:rsidRDefault="00231003" w:rsidP="00F77DB9">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6.3.6.</w:t>
      </w:r>
      <w:r w:rsidRPr="00231003">
        <w:rPr>
          <w:rFonts w:ascii="Times New Roman" w:hAnsi="Times New Roman" w:cs="Times New Roman"/>
          <w:sz w:val="24"/>
          <w:szCs w:val="24"/>
        </w:rPr>
        <w:t xml:space="preserve"> </w:t>
      </w:r>
      <w:r>
        <w:rPr>
          <w:rFonts w:ascii="Times New Roman" w:hAnsi="Times New Roman" w:cs="Times New Roman"/>
          <w:sz w:val="24"/>
          <w:szCs w:val="24"/>
        </w:rPr>
        <w:t xml:space="preserve">İmar planında </w:t>
      </w:r>
      <w:r w:rsidR="00847262">
        <w:rPr>
          <w:rFonts w:ascii="Times New Roman" w:hAnsi="Times New Roman" w:cs="Times New Roman"/>
          <w:sz w:val="24"/>
          <w:szCs w:val="24"/>
        </w:rPr>
        <w:t xml:space="preserve">imar yolundan 5 metre ve daha fazla çekme mesafesi bulunan yapı adalarında </w:t>
      </w:r>
      <w:r w:rsidRPr="005A0D8D">
        <w:rPr>
          <w:rFonts w:ascii="Times New Roman" w:hAnsi="Times New Roman" w:cs="Times New Roman"/>
          <w:sz w:val="24"/>
          <w:szCs w:val="24"/>
        </w:rPr>
        <w:t xml:space="preserve">tamamen tabii ve tesviye edilmiş zemin altında kalmak ve üzeri yeşillendirilerek bahçe vasfının ortadan kaldırılmaması şartıyla binaların öncelikle arka ve yan bahçe altlarının tamamı ile gereken durumlarda idarenin uygun görmesi halinde ön bahçe zemininin altının parsel sınırlarına </w:t>
      </w:r>
      <w:r w:rsidR="00847262">
        <w:rPr>
          <w:rFonts w:ascii="Times New Roman" w:hAnsi="Times New Roman" w:cs="Times New Roman"/>
          <w:sz w:val="24"/>
          <w:szCs w:val="24"/>
        </w:rPr>
        <w:t xml:space="preserve">ve imar hattına </w:t>
      </w:r>
      <w:r w:rsidRPr="005A0D8D">
        <w:rPr>
          <w:rFonts w:ascii="Times New Roman" w:hAnsi="Times New Roman" w:cs="Times New Roman"/>
          <w:sz w:val="24"/>
          <w:szCs w:val="24"/>
        </w:rPr>
        <w:t xml:space="preserve">3 metreden fazla yaklaşmamak suretiyle ön bahçe mesafesinin yarısını geçmeyen kısımlarında </w:t>
      </w:r>
      <w:r w:rsidR="00847262">
        <w:rPr>
          <w:rFonts w:ascii="Times New Roman" w:hAnsi="Times New Roman" w:cs="Times New Roman"/>
          <w:sz w:val="24"/>
          <w:szCs w:val="24"/>
        </w:rPr>
        <w:t xml:space="preserve">kapalı </w:t>
      </w:r>
      <w:r w:rsidRPr="005A0D8D">
        <w:rPr>
          <w:rFonts w:ascii="Times New Roman" w:hAnsi="Times New Roman" w:cs="Times New Roman"/>
          <w:sz w:val="24"/>
          <w:szCs w:val="24"/>
        </w:rPr>
        <w:t>otopark yapılabilir. Otopark giriş-çıkışı ön bahçe mesafesi içinden de sağlanabilir. Otopark rampası parsel dışından başlatılmaz.</w:t>
      </w:r>
    </w:p>
    <w:p w:rsidR="00D33286" w:rsidRDefault="0093014B" w:rsidP="00F77DB9">
      <w:pPr>
        <w:spacing w:after="120" w:line="240" w:lineRule="auto"/>
        <w:jc w:val="both"/>
        <w:rPr>
          <w:rFonts w:ascii="Times New Roman" w:hAnsi="Times New Roman" w:cs="Times New Roman"/>
          <w:sz w:val="24"/>
          <w:szCs w:val="24"/>
        </w:rPr>
      </w:pPr>
      <w:r w:rsidRPr="007379E7">
        <w:rPr>
          <w:rFonts w:ascii="Times New Roman" w:hAnsi="Times New Roman" w:cs="Times New Roman"/>
          <w:b/>
          <w:sz w:val="24"/>
          <w:szCs w:val="24"/>
        </w:rPr>
        <w:t>6.3</w:t>
      </w:r>
      <w:r w:rsidR="00231003" w:rsidRPr="007379E7">
        <w:rPr>
          <w:rFonts w:ascii="Times New Roman" w:hAnsi="Times New Roman" w:cs="Times New Roman"/>
          <w:b/>
          <w:sz w:val="24"/>
          <w:szCs w:val="24"/>
        </w:rPr>
        <w:t>.7</w:t>
      </w:r>
      <w:r w:rsidR="0060720E" w:rsidRPr="007379E7">
        <w:rPr>
          <w:rFonts w:ascii="Times New Roman" w:hAnsi="Times New Roman" w:cs="Times New Roman"/>
          <w:b/>
          <w:sz w:val="24"/>
          <w:szCs w:val="24"/>
        </w:rPr>
        <w:t>.</w:t>
      </w:r>
      <w:r w:rsidR="00EC68E7" w:rsidRPr="007379E7">
        <w:rPr>
          <w:rFonts w:ascii="Times New Roman" w:hAnsi="Times New Roman" w:cs="Times New Roman"/>
          <w:b/>
          <w:sz w:val="24"/>
          <w:szCs w:val="24"/>
        </w:rPr>
        <w:t xml:space="preserve"> </w:t>
      </w:r>
      <w:r w:rsidR="008211FE" w:rsidRPr="007379E7">
        <w:rPr>
          <w:rFonts w:ascii="Times New Roman" w:hAnsi="Times New Roman" w:cs="Times New Roman"/>
          <w:sz w:val="24"/>
          <w:szCs w:val="24"/>
        </w:rPr>
        <w:t>Planda oluşturulan bisiklet yolu güzergahı; ana kullanım hatlarını</w:t>
      </w:r>
      <w:r w:rsidR="00FD4587" w:rsidRPr="007379E7">
        <w:rPr>
          <w:rFonts w:ascii="Times New Roman" w:hAnsi="Times New Roman" w:cs="Times New Roman"/>
          <w:sz w:val="24"/>
          <w:szCs w:val="24"/>
        </w:rPr>
        <w:t>,</w:t>
      </w:r>
      <w:r w:rsidR="008211FE" w:rsidRPr="007379E7">
        <w:rPr>
          <w:rFonts w:ascii="Times New Roman" w:hAnsi="Times New Roman" w:cs="Times New Roman"/>
          <w:sz w:val="24"/>
          <w:szCs w:val="24"/>
        </w:rPr>
        <w:t xml:space="preserve"> </w:t>
      </w:r>
      <w:r w:rsidR="00FD4587" w:rsidRPr="007379E7">
        <w:rPr>
          <w:rFonts w:ascii="Times New Roman" w:hAnsi="Times New Roman" w:cs="Times New Roman"/>
          <w:sz w:val="24"/>
          <w:szCs w:val="24"/>
        </w:rPr>
        <w:t xml:space="preserve">park istasyon noktaları ile </w:t>
      </w:r>
      <w:r w:rsidR="00F77DB9" w:rsidRPr="007379E7">
        <w:rPr>
          <w:rFonts w:ascii="Times New Roman" w:hAnsi="Times New Roman" w:cs="Times New Roman"/>
          <w:sz w:val="24"/>
          <w:szCs w:val="24"/>
        </w:rPr>
        <w:t xml:space="preserve">bisiklet yollarının </w:t>
      </w:r>
      <w:r w:rsidR="00FD4587" w:rsidRPr="007379E7">
        <w:rPr>
          <w:rFonts w:ascii="Times New Roman" w:hAnsi="Times New Roman" w:cs="Times New Roman"/>
          <w:sz w:val="24"/>
          <w:szCs w:val="24"/>
        </w:rPr>
        <w:t xml:space="preserve">ulaşım ağındaki genel durumunu göstermekte olup; </w:t>
      </w:r>
      <w:r w:rsidR="00D33286" w:rsidRPr="007379E7">
        <w:rPr>
          <w:rFonts w:ascii="Times New Roman" w:hAnsi="Times New Roman" w:cs="Times New Roman"/>
          <w:sz w:val="24"/>
          <w:szCs w:val="24"/>
        </w:rPr>
        <w:t>“Bisiklet Yolları Yönetmeliği” ile “Bisiklet Yolları Tasarım Rehberi” kapsamında detaylı olarak hazırlanacak kentsel tasarım projesine göre uygulama yapılacaktır. Yapılacak kentsel ta</w:t>
      </w:r>
      <w:r w:rsidR="00F77DB9" w:rsidRPr="007379E7">
        <w:rPr>
          <w:rFonts w:ascii="Times New Roman" w:hAnsi="Times New Roman" w:cs="Times New Roman"/>
          <w:sz w:val="24"/>
          <w:szCs w:val="24"/>
        </w:rPr>
        <w:t xml:space="preserve">sarım projesi kapsamında </w:t>
      </w:r>
      <w:r w:rsidR="00D33286" w:rsidRPr="007379E7">
        <w:rPr>
          <w:rFonts w:ascii="Times New Roman" w:hAnsi="Times New Roman" w:cs="Times New Roman"/>
          <w:sz w:val="24"/>
          <w:szCs w:val="24"/>
        </w:rPr>
        <w:t>oluşacak güzergaha yönelik düzenlemeler</w:t>
      </w:r>
      <w:r w:rsidR="00F77DB9" w:rsidRPr="007379E7">
        <w:rPr>
          <w:rFonts w:ascii="Times New Roman" w:hAnsi="Times New Roman" w:cs="Times New Roman"/>
          <w:sz w:val="24"/>
          <w:szCs w:val="24"/>
        </w:rPr>
        <w:t>e</w:t>
      </w:r>
      <w:r w:rsidR="00D33286" w:rsidRPr="007379E7">
        <w:rPr>
          <w:rFonts w:ascii="Times New Roman" w:hAnsi="Times New Roman" w:cs="Times New Roman"/>
          <w:sz w:val="24"/>
          <w:szCs w:val="24"/>
        </w:rPr>
        <w:t xml:space="preserve"> göre bisiklet yolu ile ilgili plan kararlarında değişiklik yapılabilir.</w:t>
      </w:r>
      <w:r w:rsidR="00D33286" w:rsidRPr="005A0D8D">
        <w:rPr>
          <w:rFonts w:ascii="Times New Roman" w:hAnsi="Times New Roman" w:cs="Times New Roman"/>
          <w:sz w:val="24"/>
          <w:szCs w:val="24"/>
        </w:rPr>
        <w:t xml:space="preserve"> </w:t>
      </w:r>
    </w:p>
    <w:p w:rsidR="00EC68E7" w:rsidRPr="005A0D8D" w:rsidRDefault="00E0088B" w:rsidP="00F77DB9">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6.3.8</w:t>
      </w:r>
      <w:r w:rsidR="0058363A" w:rsidRPr="0058363A">
        <w:rPr>
          <w:rFonts w:ascii="Times New Roman" w:hAnsi="Times New Roman" w:cs="Times New Roman"/>
          <w:b/>
          <w:sz w:val="24"/>
          <w:szCs w:val="24"/>
        </w:rPr>
        <w:t>.</w:t>
      </w:r>
      <w:r w:rsidR="00EC68E7" w:rsidRPr="005A0D8D">
        <w:rPr>
          <w:rFonts w:ascii="Times New Roman" w:hAnsi="Times New Roman" w:cs="Times New Roman"/>
          <w:sz w:val="24"/>
          <w:szCs w:val="24"/>
        </w:rPr>
        <w:t xml:space="preserve">Yaya yolları, bisiklet yolları ve kaldırımlar otopark olarak düzenlenemez ve kullanılamaz. Ancak planda yaya </w:t>
      </w:r>
      <w:r w:rsidR="00056B6F">
        <w:rPr>
          <w:rFonts w:ascii="Times New Roman" w:hAnsi="Times New Roman" w:cs="Times New Roman"/>
          <w:sz w:val="24"/>
          <w:szCs w:val="24"/>
        </w:rPr>
        <w:t xml:space="preserve">yolu </w:t>
      </w:r>
      <w:r w:rsidR="00EC68E7" w:rsidRPr="005A0D8D">
        <w:rPr>
          <w:rFonts w:ascii="Times New Roman" w:hAnsi="Times New Roman" w:cs="Times New Roman"/>
          <w:sz w:val="24"/>
          <w:szCs w:val="24"/>
        </w:rPr>
        <w:t xml:space="preserve">olarak düzenlenmiş </w:t>
      </w:r>
      <w:r w:rsidR="00056B6F">
        <w:rPr>
          <w:rFonts w:ascii="Times New Roman" w:hAnsi="Times New Roman" w:cs="Times New Roman"/>
          <w:sz w:val="24"/>
          <w:szCs w:val="24"/>
        </w:rPr>
        <w:t xml:space="preserve">olan </w:t>
      </w:r>
      <w:r w:rsidR="00EC68E7" w:rsidRPr="005A0D8D">
        <w:rPr>
          <w:rFonts w:ascii="Times New Roman" w:hAnsi="Times New Roman" w:cs="Times New Roman"/>
          <w:sz w:val="24"/>
          <w:szCs w:val="24"/>
        </w:rPr>
        <w:t>tüm yollar; gerektiğinde kullanılmak ve bu yollardan cephe alan parsellere servis sağlamak amacıyla taşıt trafiği ve araçlar tarafından kullanılacak şekilde tasarlanacaktır.</w:t>
      </w:r>
    </w:p>
    <w:p w:rsidR="00EC68E7" w:rsidRDefault="00E0088B" w:rsidP="00F77DB9">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6.3.9</w:t>
      </w:r>
      <w:r w:rsidR="0060720E" w:rsidRPr="005A0D8D">
        <w:rPr>
          <w:rFonts w:ascii="Times New Roman" w:hAnsi="Times New Roman" w:cs="Times New Roman"/>
          <w:b/>
          <w:sz w:val="24"/>
          <w:szCs w:val="24"/>
        </w:rPr>
        <w:t>.</w:t>
      </w:r>
      <w:r w:rsidR="00EC68E7" w:rsidRPr="005A0D8D">
        <w:rPr>
          <w:rFonts w:ascii="Times New Roman" w:hAnsi="Times New Roman" w:cs="Times New Roman"/>
          <w:b/>
          <w:sz w:val="24"/>
          <w:szCs w:val="24"/>
        </w:rPr>
        <w:t xml:space="preserve"> </w:t>
      </w:r>
      <w:r w:rsidR="00EC68E7" w:rsidRPr="005A0D8D">
        <w:rPr>
          <w:rFonts w:ascii="Times New Roman" w:hAnsi="Times New Roman" w:cs="Times New Roman"/>
          <w:sz w:val="24"/>
          <w:szCs w:val="24"/>
        </w:rPr>
        <w:t>Planda otopark alanı olarak</w:t>
      </w:r>
      <w:r w:rsidR="0060720E" w:rsidRPr="005A0D8D">
        <w:rPr>
          <w:rFonts w:ascii="Times New Roman" w:hAnsi="Times New Roman" w:cs="Times New Roman"/>
          <w:sz w:val="24"/>
          <w:szCs w:val="24"/>
        </w:rPr>
        <w:t xml:space="preserve"> gösterimi yapılmış</w:t>
      </w:r>
      <w:r w:rsidR="00EC68E7" w:rsidRPr="005A0D8D">
        <w:rPr>
          <w:rFonts w:ascii="Times New Roman" w:hAnsi="Times New Roman" w:cs="Times New Roman"/>
          <w:sz w:val="24"/>
          <w:szCs w:val="24"/>
        </w:rPr>
        <w:t xml:space="preserve"> olan kapalı ve katlı otoparklarda; otopark kullanımının ve binanın ihtiyacı</w:t>
      </w:r>
      <w:r w:rsidR="00056B6F">
        <w:rPr>
          <w:rFonts w:ascii="Times New Roman" w:hAnsi="Times New Roman" w:cs="Times New Roman"/>
          <w:sz w:val="24"/>
          <w:szCs w:val="24"/>
        </w:rPr>
        <w:t xml:space="preserve"> </w:t>
      </w:r>
      <w:r w:rsidR="000F7CB7">
        <w:rPr>
          <w:rFonts w:ascii="Times New Roman" w:hAnsi="Times New Roman" w:cs="Times New Roman"/>
          <w:sz w:val="24"/>
          <w:szCs w:val="24"/>
        </w:rPr>
        <w:t xml:space="preserve">ile belediye hizmetlerine yönelik kullanımlar </w:t>
      </w:r>
      <w:r w:rsidR="00056B6F">
        <w:rPr>
          <w:rFonts w:ascii="Times New Roman" w:hAnsi="Times New Roman" w:cs="Times New Roman"/>
          <w:sz w:val="24"/>
          <w:szCs w:val="24"/>
        </w:rPr>
        <w:t>dışında herhangi bir ticaret vb</w:t>
      </w:r>
      <w:r w:rsidR="00EC68E7" w:rsidRPr="005A0D8D">
        <w:rPr>
          <w:rFonts w:ascii="Times New Roman" w:hAnsi="Times New Roman" w:cs="Times New Roman"/>
          <w:sz w:val="24"/>
          <w:szCs w:val="24"/>
        </w:rPr>
        <w:t>. amaçlı kullanım ve üniteler yer alamaz.</w:t>
      </w:r>
      <w:r w:rsidR="00625EF8">
        <w:rPr>
          <w:rFonts w:ascii="Times New Roman" w:hAnsi="Times New Roman" w:cs="Times New Roman"/>
          <w:sz w:val="24"/>
          <w:szCs w:val="24"/>
        </w:rPr>
        <w:t xml:space="preserve"> Bu alanlarda mimari vaziyet</w:t>
      </w:r>
      <w:r w:rsidR="004B377F">
        <w:rPr>
          <w:rFonts w:ascii="Times New Roman" w:hAnsi="Times New Roman" w:cs="Times New Roman"/>
          <w:sz w:val="24"/>
          <w:szCs w:val="24"/>
        </w:rPr>
        <w:t xml:space="preserve"> projeye göre uygulama yapılacaktır.</w:t>
      </w:r>
    </w:p>
    <w:p w:rsidR="00816B7E" w:rsidRPr="007379E7" w:rsidRDefault="00816B7E" w:rsidP="007379E7">
      <w:pPr>
        <w:pStyle w:val="Balk3"/>
        <w:rPr>
          <w:rFonts w:ascii="Times New Roman" w:eastAsia="Times New Roman" w:hAnsi="Times New Roman" w:cs="Times New Roman"/>
          <w:b/>
          <w:color w:val="auto"/>
          <w:lang w:eastAsia="tr-TR"/>
        </w:rPr>
      </w:pPr>
      <w:bookmarkStart w:id="51" w:name="_Toc87008928"/>
      <w:r w:rsidRPr="007379E7">
        <w:rPr>
          <w:rFonts w:ascii="Times New Roman" w:eastAsia="Times New Roman" w:hAnsi="Times New Roman" w:cs="Times New Roman"/>
          <w:b/>
          <w:color w:val="auto"/>
          <w:lang w:eastAsia="tr-TR"/>
        </w:rPr>
        <w:t>6.4. TERMİNAL (OTOGAR) ALANI</w:t>
      </w:r>
      <w:bookmarkEnd w:id="51"/>
    </w:p>
    <w:p w:rsidR="00816B7E" w:rsidRPr="00816B7E" w:rsidRDefault="00816B7E" w:rsidP="00816B7E">
      <w:pPr>
        <w:tabs>
          <w:tab w:val="left" w:pos="566"/>
        </w:tabs>
        <w:spacing w:after="120" w:line="240" w:lineRule="auto"/>
        <w:jc w:val="both"/>
        <w:rPr>
          <w:rFonts w:ascii="Times New Roman" w:eastAsia="ヒラギノ明朝 Pro W3" w:hAnsi="Times New Roman" w:cs="Times New Roman"/>
          <w:sz w:val="24"/>
          <w:szCs w:val="24"/>
        </w:rPr>
      </w:pPr>
      <w:r>
        <w:rPr>
          <w:rFonts w:ascii="Times New Roman" w:eastAsia="ヒラギノ明朝 Pro W3" w:hAnsi="Times" w:cs="Times New Roman"/>
          <w:b/>
          <w:sz w:val="24"/>
          <w:szCs w:val="20"/>
        </w:rPr>
        <w:t>6</w:t>
      </w:r>
      <w:r w:rsidRPr="00816B7E">
        <w:rPr>
          <w:rFonts w:ascii="Times New Roman" w:eastAsia="ヒラギノ明朝 Pro W3" w:hAnsi="Times" w:cs="Times New Roman"/>
          <w:b/>
          <w:sz w:val="24"/>
          <w:szCs w:val="20"/>
        </w:rPr>
        <w:t>.4.1.</w:t>
      </w:r>
      <w:r w:rsidRPr="00816B7E">
        <w:rPr>
          <w:rFonts w:ascii="Times New Roman" w:eastAsia="ヒラギノ明朝 Pro W3" w:hAnsi="Times" w:cs="Times New Roman"/>
          <w:sz w:val="24"/>
          <w:szCs w:val="20"/>
        </w:rPr>
        <w:t xml:space="preserve"> </w:t>
      </w:r>
      <w:r w:rsidRPr="00816B7E">
        <w:rPr>
          <w:rFonts w:ascii="Times New Roman" w:eastAsia="ヒラギノ明朝 Pro W3" w:hAnsi="Times New Roman" w:cs="Times New Roman"/>
          <w:sz w:val="24"/>
          <w:szCs w:val="24"/>
        </w:rPr>
        <w:t>İnsan veya eşya taşımalarında, araçların indirme, bindirme, yükleme, boşaltma, aktarma yaptıkları ve ayrıca bilet satışı ile bekleme, haberleşme, şehir ulaşımının sağlandığı, ilgili firmaların büroları, yolcuların günlük ihtiyaçlarını karşılamaya yönelik ticari üniteler, araç parkı, bakım, servis ile uygulama imar planında gösterilmek kaydıyla konaklama ve yakıt ikmaline ilişkin fonksiyonların yer aldığı, kat irtifakı ve kat mülkiyeti ile birden fazla bağımsız bölüm oluşturulamayan alanlardır.</w:t>
      </w:r>
    </w:p>
    <w:p w:rsidR="00816B7E" w:rsidRPr="00816B7E" w:rsidRDefault="00816B7E" w:rsidP="00816B7E">
      <w:pPr>
        <w:tabs>
          <w:tab w:val="left" w:pos="566"/>
        </w:tabs>
        <w:spacing w:after="120" w:line="240" w:lineRule="auto"/>
        <w:jc w:val="both"/>
        <w:rPr>
          <w:rFonts w:ascii="Times New Roman" w:eastAsia="ヒラギノ明朝 Pro W3" w:hAnsi="Times New Roman" w:cs="Times New Roman"/>
          <w:sz w:val="24"/>
          <w:szCs w:val="24"/>
        </w:rPr>
      </w:pPr>
      <w:r>
        <w:rPr>
          <w:rFonts w:ascii="Times New Roman" w:eastAsia="ヒラギノ明朝 Pro W3" w:hAnsi="Times New Roman" w:cs="Times New Roman"/>
          <w:b/>
          <w:sz w:val="24"/>
          <w:szCs w:val="24"/>
        </w:rPr>
        <w:lastRenderedPageBreak/>
        <w:t>6</w:t>
      </w:r>
      <w:r w:rsidRPr="00816B7E">
        <w:rPr>
          <w:rFonts w:ascii="Times New Roman" w:eastAsia="ヒラギノ明朝 Pro W3" w:hAnsi="Times New Roman" w:cs="Times New Roman"/>
          <w:b/>
          <w:sz w:val="24"/>
          <w:szCs w:val="24"/>
        </w:rPr>
        <w:t>.4.2.</w:t>
      </w:r>
      <w:r w:rsidRPr="00816B7E">
        <w:rPr>
          <w:rFonts w:ascii="Times New Roman" w:eastAsia="ヒラギノ明朝 Pro W3" w:hAnsi="Times New Roman" w:cs="Times New Roman"/>
          <w:sz w:val="24"/>
          <w:szCs w:val="24"/>
        </w:rPr>
        <w:t xml:space="preserve"> Terminal alanında imar planında</w:t>
      </w:r>
      <w:r>
        <w:rPr>
          <w:rFonts w:ascii="Times New Roman" w:eastAsia="ヒラギノ明朝 Pro W3" w:hAnsi="Times New Roman" w:cs="Times New Roman"/>
          <w:sz w:val="24"/>
          <w:szCs w:val="24"/>
        </w:rPr>
        <w:t xml:space="preserve"> emsal değerine 0,8</w:t>
      </w:r>
      <w:r w:rsidRPr="00816B7E">
        <w:rPr>
          <w:rFonts w:ascii="Times New Roman" w:eastAsia="ヒラギノ明朝 Pro W3" w:hAnsi="Times New Roman" w:cs="Times New Roman"/>
          <w:sz w:val="24"/>
          <w:szCs w:val="24"/>
        </w:rPr>
        <w:t>0 olarak belirlenmiş olup söz konusu alandaki</w:t>
      </w:r>
      <w:r w:rsidRPr="00816B7E">
        <w:rPr>
          <w:rFonts w:ascii="Times New Roman" w:eastAsia="ヒラギノ明朝 Pro W3" w:hAnsi="Times" w:cs="Times New Roman"/>
          <w:sz w:val="24"/>
          <w:szCs w:val="20"/>
        </w:rPr>
        <w:t xml:space="preserve"> bina y</w:t>
      </w:r>
      <w:r w:rsidRPr="00816B7E">
        <w:rPr>
          <w:rFonts w:ascii="Times New Roman" w:eastAsia="ヒラギノ明朝 Pro W3" w:hAnsi="Times" w:cs="Times New Roman"/>
          <w:sz w:val="24"/>
          <w:szCs w:val="20"/>
        </w:rPr>
        <w:t>ü</w:t>
      </w:r>
      <w:r w:rsidRPr="00816B7E">
        <w:rPr>
          <w:rFonts w:ascii="Times New Roman" w:eastAsia="ヒラギノ明朝 Pro W3" w:hAnsi="Times" w:cs="Times New Roman"/>
          <w:sz w:val="24"/>
          <w:szCs w:val="20"/>
        </w:rPr>
        <w:t>ksekli</w:t>
      </w:r>
      <w:r w:rsidRPr="00816B7E">
        <w:rPr>
          <w:rFonts w:ascii="Times New Roman" w:eastAsia="ヒラギノ明朝 Pro W3" w:hAnsi="Times" w:cs="Times New Roman"/>
          <w:sz w:val="24"/>
          <w:szCs w:val="20"/>
        </w:rPr>
        <w:t>ğ</w:t>
      </w:r>
      <w:r w:rsidRPr="00816B7E">
        <w:rPr>
          <w:rFonts w:ascii="Times New Roman" w:eastAsia="ヒラギノ明朝 Pro W3" w:hAnsi="Times" w:cs="Times New Roman"/>
          <w:sz w:val="24"/>
          <w:szCs w:val="20"/>
        </w:rPr>
        <w:t>i ise kullan</w:t>
      </w:r>
      <w:r w:rsidRPr="00816B7E">
        <w:rPr>
          <w:rFonts w:ascii="Times New Roman" w:eastAsia="ヒラギノ明朝 Pro W3" w:hAnsi="Times" w:cs="Times New Roman"/>
          <w:sz w:val="24"/>
          <w:szCs w:val="20"/>
        </w:rPr>
        <w:t>ı</w:t>
      </w:r>
      <w:r w:rsidRPr="00816B7E">
        <w:rPr>
          <w:rFonts w:ascii="Times New Roman" w:eastAsia="ヒラギノ明朝 Pro W3" w:hAnsi="Times" w:cs="Times New Roman"/>
          <w:sz w:val="24"/>
          <w:szCs w:val="20"/>
        </w:rPr>
        <w:t>m fonksiyonunun ihtiya</w:t>
      </w:r>
      <w:r w:rsidRPr="00816B7E">
        <w:rPr>
          <w:rFonts w:ascii="Times New Roman" w:eastAsia="ヒラギノ明朝 Pro W3" w:hAnsi="Times" w:cs="Times New Roman"/>
          <w:sz w:val="24"/>
          <w:szCs w:val="20"/>
        </w:rPr>
        <w:t>ç</w:t>
      </w:r>
      <w:r w:rsidRPr="00816B7E">
        <w:rPr>
          <w:rFonts w:ascii="Times New Roman" w:eastAsia="ヒラギノ明朝 Pro W3" w:hAnsi="Times" w:cs="Times New Roman"/>
          <w:sz w:val="24"/>
          <w:szCs w:val="20"/>
        </w:rPr>
        <w:t>lar</w:t>
      </w:r>
      <w:r w:rsidRPr="00816B7E">
        <w:rPr>
          <w:rFonts w:ascii="Times New Roman" w:eastAsia="ヒラギノ明朝 Pro W3" w:hAnsi="Times" w:cs="Times New Roman"/>
          <w:sz w:val="24"/>
          <w:szCs w:val="20"/>
        </w:rPr>
        <w:t>ı</w:t>
      </w:r>
      <w:r w:rsidRPr="00816B7E">
        <w:rPr>
          <w:rFonts w:ascii="Times New Roman" w:eastAsia="ヒラギノ明朝 Pro W3" w:hAnsi="Times" w:cs="Times New Roman"/>
          <w:sz w:val="24"/>
          <w:szCs w:val="20"/>
        </w:rPr>
        <w:t xml:space="preserve"> ile mimari gereklere g</w:t>
      </w:r>
      <w:r w:rsidRPr="00816B7E">
        <w:rPr>
          <w:rFonts w:ascii="Times New Roman" w:eastAsia="ヒラギノ明朝 Pro W3" w:hAnsi="Times" w:cs="Times New Roman"/>
          <w:sz w:val="24"/>
          <w:szCs w:val="20"/>
        </w:rPr>
        <w:t>ö</w:t>
      </w:r>
      <w:r w:rsidRPr="00816B7E">
        <w:rPr>
          <w:rFonts w:ascii="Times New Roman" w:eastAsia="ヒラギノ明朝 Pro W3" w:hAnsi="Times" w:cs="Times New Roman"/>
          <w:sz w:val="24"/>
          <w:szCs w:val="20"/>
        </w:rPr>
        <w:t xml:space="preserve">re vaziyet proje ile belirlenecektir. </w:t>
      </w:r>
      <w:r w:rsidRPr="00816B7E">
        <w:rPr>
          <w:rFonts w:ascii="Times New Roman" w:eastAsia="ヒラギノ明朝 Pro W3" w:hAnsi="Times New Roman" w:cs="Times New Roman"/>
          <w:sz w:val="24"/>
          <w:szCs w:val="24"/>
        </w:rPr>
        <w:t xml:space="preserve"> </w:t>
      </w:r>
    </w:p>
    <w:p w:rsidR="004F707F" w:rsidRPr="00AA7C6B" w:rsidRDefault="00F77DB9" w:rsidP="00AA7C6B">
      <w:pPr>
        <w:pStyle w:val="Balk2"/>
        <w:rPr>
          <w:rFonts w:ascii="Times New Roman" w:hAnsi="Times New Roman" w:cs="Times New Roman"/>
          <w:b/>
          <w:color w:val="auto"/>
        </w:rPr>
      </w:pPr>
      <w:bookmarkStart w:id="52" w:name="_Toc87008929"/>
      <w:r w:rsidRPr="00CC3FF1">
        <w:rPr>
          <w:rFonts w:ascii="Times New Roman" w:hAnsi="Times New Roman" w:cs="Times New Roman"/>
          <w:b/>
          <w:color w:val="auto"/>
        </w:rPr>
        <w:t>7</w:t>
      </w:r>
      <w:r w:rsidR="0060720E" w:rsidRPr="00CC3FF1">
        <w:rPr>
          <w:rFonts w:ascii="Times New Roman" w:hAnsi="Times New Roman" w:cs="Times New Roman"/>
          <w:b/>
          <w:color w:val="auto"/>
        </w:rPr>
        <w:t>.</w:t>
      </w:r>
      <w:r w:rsidR="003906EE" w:rsidRPr="00CC3FF1">
        <w:rPr>
          <w:rFonts w:ascii="Times New Roman" w:hAnsi="Times New Roman" w:cs="Times New Roman"/>
          <w:b/>
          <w:color w:val="auto"/>
        </w:rPr>
        <w:t>BU</w:t>
      </w:r>
      <w:r w:rsidR="00EC68E7" w:rsidRPr="00CC3FF1">
        <w:rPr>
          <w:rFonts w:ascii="Times New Roman" w:hAnsi="Times New Roman" w:cs="Times New Roman"/>
          <w:b/>
          <w:color w:val="auto"/>
        </w:rPr>
        <w:t>GÜNKÜ ARAZİ KULLANIMI DEVAM ETTİRİLEREK KORUNACAK ALANLAR</w:t>
      </w:r>
      <w:bookmarkEnd w:id="52"/>
    </w:p>
    <w:p w:rsidR="00EC68E7" w:rsidRPr="007379E7" w:rsidRDefault="00F77DB9" w:rsidP="007379E7">
      <w:pPr>
        <w:pStyle w:val="Balk3"/>
        <w:rPr>
          <w:rFonts w:ascii="Times New Roman" w:hAnsi="Times New Roman" w:cs="Times New Roman"/>
          <w:b/>
          <w:color w:val="auto"/>
        </w:rPr>
      </w:pPr>
      <w:bookmarkStart w:id="53" w:name="_Toc87008930"/>
      <w:r w:rsidRPr="007379E7">
        <w:rPr>
          <w:rFonts w:ascii="Times New Roman" w:hAnsi="Times New Roman" w:cs="Times New Roman"/>
          <w:b/>
          <w:color w:val="auto"/>
        </w:rPr>
        <w:t>7.1</w:t>
      </w:r>
      <w:r w:rsidR="00D0188B" w:rsidRPr="007379E7">
        <w:rPr>
          <w:rFonts w:ascii="Times New Roman" w:hAnsi="Times New Roman" w:cs="Times New Roman"/>
          <w:b/>
          <w:color w:val="auto"/>
        </w:rPr>
        <w:t>.</w:t>
      </w:r>
      <w:r w:rsidR="00EC68E7" w:rsidRPr="007379E7">
        <w:rPr>
          <w:rFonts w:ascii="Times New Roman" w:hAnsi="Times New Roman" w:cs="Times New Roman"/>
          <w:b/>
          <w:color w:val="auto"/>
        </w:rPr>
        <w:t xml:space="preserve"> TARIM</w:t>
      </w:r>
      <w:r w:rsidRPr="007379E7">
        <w:rPr>
          <w:rFonts w:ascii="Times New Roman" w:hAnsi="Times New Roman" w:cs="Times New Roman"/>
          <w:b/>
          <w:color w:val="auto"/>
        </w:rPr>
        <w:t>SAL N</w:t>
      </w:r>
      <w:r w:rsidR="004B377F" w:rsidRPr="007379E7">
        <w:rPr>
          <w:rFonts w:ascii="Times New Roman" w:hAnsi="Times New Roman" w:cs="Times New Roman"/>
          <w:b/>
          <w:color w:val="auto"/>
        </w:rPr>
        <w:t>İ</w:t>
      </w:r>
      <w:r w:rsidRPr="007379E7">
        <w:rPr>
          <w:rFonts w:ascii="Times New Roman" w:hAnsi="Times New Roman" w:cs="Times New Roman"/>
          <w:b/>
          <w:color w:val="auto"/>
        </w:rPr>
        <w:t>TELİKLİ ALANLAR</w:t>
      </w:r>
      <w:bookmarkEnd w:id="53"/>
    </w:p>
    <w:p w:rsidR="00EC68E7" w:rsidRPr="005A0D8D" w:rsidRDefault="00F77DB9" w:rsidP="004B02F1">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7</w:t>
      </w:r>
      <w:r w:rsidR="0060720E" w:rsidRPr="005A0D8D">
        <w:rPr>
          <w:rFonts w:ascii="Times New Roman" w:hAnsi="Times New Roman" w:cs="Times New Roman"/>
          <w:b/>
          <w:sz w:val="24"/>
          <w:szCs w:val="24"/>
        </w:rPr>
        <w:t>.1.1.</w:t>
      </w:r>
      <w:r w:rsidR="00056D6F" w:rsidRPr="005A0D8D">
        <w:rPr>
          <w:rFonts w:ascii="Times New Roman" w:hAnsi="Times New Roman" w:cs="Times New Roman"/>
          <w:b/>
          <w:sz w:val="24"/>
          <w:szCs w:val="24"/>
        </w:rPr>
        <w:t xml:space="preserve"> </w:t>
      </w:r>
      <w:r w:rsidR="00EC68E7" w:rsidRPr="005A0D8D">
        <w:rPr>
          <w:rFonts w:ascii="Times New Roman" w:hAnsi="Times New Roman" w:cs="Times New Roman"/>
          <w:sz w:val="24"/>
          <w:szCs w:val="24"/>
        </w:rPr>
        <w:t>Tarım</w:t>
      </w:r>
      <w:r>
        <w:rPr>
          <w:rFonts w:ascii="Times New Roman" w:hAnsi="Times New Roman" w:cs="Times New Roman"/>
          <w:sz w:val="24"/>
          <w:szCs w:val="24"/>
        </w:rPr>
        <w:t>sal nitelikli alanlar</w:t>
      </w:r>
      <w:r w:rsidR="00EC68E7" w:rsidRPr="005A0D8D">
        <w:rPr>
          <w:rFonts w:ascii="Times New Roman" w:hAnsi="Times New Roman" w:cs="Times New Roman"/>
          <w:sz w:val="24"/>
          <w:szCs w:val="24"/>
        </w:rPr>
        <w:t>da yapılacak her</w:t>
      </w:r>
      <w:r w:rsidR="003C2F3F" w:rsidRPr="005A0D8D">
        <w:rPr>
          <w:rFonts w:ascii="Times New Roman" w:hAnsi="Times New Roman" w:cs="Times New Roman"/>
          <w:sz w:val="24"/>
          <w:szCs w:val="24"/>
        </w:rPr>
        <w:t xml:space="preserve"> türlü uygulamada 5403 sayılı </w:t>
      </w:r>
      <w:r w:rsidR="003152BA">
        <w:rPr>
          <w:rFonts w:ascii="Times New Roman" w:hAnsi="Times New Roman" w:cs="Times New Roman"/>
          <w:sz w:val="24"/>
          <w:szCs w:val="24"/>
        </w:rPr>
        <w:t>“</w:t>
      </w:r>
      <w:r w:rsidR="003C2F3F" w:rsidRPr="005A0D8D">
        <w:rPr>
          <w:rFonts w:ascii="Times New Roman" w:hAnsi="Times New Roman" w:cs="Times New Roman"/>
          <w:sz w:val="24"/>
          <w:szCs w:val="24"/>
        </w:rPr>
        <w:t>T</w:t>
      </w:r>
      <w:r w:rsidR="00EC68E7" w:rsidRPr="005A0D8D">
        <w:rPr>
          <w:rFonts w:ascii="Times New Roman" w:hAnsi="Times New Roman" w:cs="Times New Roman"/>
          <w:sz w:val="24"/>
          <w:szCs w:val="24"/>
        </w:rPr>
        <w:t xml:space="preserve">oprak </w:t>
      </w:r>
      <w:r w:rsidR="008F431D" w:rsidRPr="005A0D8D">
        <w:rPr>
          <w:rFonts w:ascii="Times New Roman" w:hAnsi="Times New Roman" w:cs="Times New Roman"/>
          <w:sz w:val="24"/>
          <w:szCs w:val="24"/>
        </w:rPr>
        <w:t>Koruma ve Arazi Kullanım Kanunu</w:t>
      </w:r>
      <w:r w:rsidR="003152BA">
        <w:rPr>
          <w:rFonts w:ascii="Times New Roman" w:hAnsi="Times New Roman" w:cs="Times New Roman"/>
          <w:sz w:val="24"/>
          <w:szCs w:val="24"/>
        </w:rPr>
        <w:t>”</w:t>
      </w:r>
      <w:r w:rsidR="00EC68E7" w:rsidRPr="005A0D8D">
        <w:rPr>
          <w:rFonts w:ascii="Times New Roman" w:hAnsi="Times New Roman" w:cs="Times New Roman"/>
          <w:sz w:val="24"/>
          <w:szCs w:val="24"/>
        </w:rPr>
        <w:t xml:space="preserve"> ile bu kanuna istinaden çıkarılan yönetmelikler geçerlidir.</w:t>
      </w:r>
    </w:p>
    <w:p w:rsidR="00EC68E7" w:rsidRPr="005A0D8D" w:rsidRDefault="00F77DB9" w:rsidP="004B02F1">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7</w:t>
      </w:r>
      <w:r w:rsidR="0060720E" w:rsidRPr="005A0D8D">
        <w:rPr>
          <w:rFonts w:ascii="Times New Roman" w:hAnsi="Times New Roman" w:cs="Times New Roman"/>
          <w:b/>
          <w:sz w:val="24"/>
          <w:szCs w:val="24"/>
        </w:rPr>
        <w:t>.1.2.</w:t>
      </w:r>
      <w:r w:rsidR="00EC68E7" w:rsidRPr="005A0D8D">
        <w:rPr>
          <w:rFonts w:ascii="Times New Roman" w:hAnsi="Times New Roman" w:cs="Times New Roman"/>
          <w:sz w:val="24"/>
          <w:szCs w:val="24"/>
        </w:rPr>
        <w:t xml:space="preserve"> Tarımsal amaçlı yapılar, kullanım amacı dışında kullanılmaz ve dönüştürülemez. Samanlık, depo gibi yapıların yüksekliği ihtiyaç doğrultusunda belirlenir. B</w:t>
      </w:r>
      <w:r w:rsidR="003906EE" w:rsidRPr="005A0D8D">
        <w:rPr>
          <w:rFonts w:ascii="Times New Roman" w:hAnsi="Times New Roman" w:cs="Times New Roman"/>
          <w:sz w:val="24"/>
          <w:szCs w:val="24"/>
        </w:rPr>
        <w:t>u planın onayından ön</w:t>
      </w:r>
      <w:r w:rsidR="003152BA">
        <w:rPr>
          <w:rFonts w:ascii="Times New Roman" w:hAnsi="Times New Roman" w:cs="Times New Roman"/>
          <w:sz w:val="24"/>
          <w:szCs w:val="24"/>
        </w:rPr>
        <w:t>c</w:t>
      </w:r>
      <w:r w:rsidR="003906EE" w:rsidRPr="005A0D8D">
        <w:rPr>
          <w:rFonts w:ascii="Times New Roman" w:hAnsi="Times New Roman" w:cs="Times New Roman"/>
          <w:sz w:val="24"/>
          <w:szCs w:val="24"/>
        </w:rPr>
        <w:t>e yürürlü</w:t>
      </w:r>
      <w:r w:rsidR="008F431D" w:rsidRPr="005A0D8D">
        <w:rPr>
          <w:rFonts w:ascii="Times New Roman" w:hAnsi="Times New Roman" w:cs="Times New Roman"/>
          <w:sz w:val="24"/>
          <w:szCs w:val="24"/>
        </w:rPr>
        <w:t>kteki mevzuat uyarınca</w:t>
      </w:r>
      <w:r w:rsidR="00EC68E7" w:rsidRPr="005A0D8D">
        <w:rPr>
          <w:rFonts w:ascii="Times New Roman" w:hAnsi="Times New Roman" w:cs="Times New Roman"/>
          <w:sz w:val="24"/>
          <w:szCs w:val="24"/>
        </w:rPr>
        <w:t xml:space="preserve"> inşaat ruhsatı ve yapı kullanma izni verilmiş olan tarımsal amaçlı yapıla</w:t>
      </w:r>
      <w:r w:rsidR="008F431D" w:rsidRPr="005A0D8D">
        <w:rPr>
          <w:rFonts w:ascii="Times New Roman" w:hAnsi="Times New Roman" w:cs="Times New Roman"/>
          <w:sz w:val="24"/>
          <w:szCs w:val="24"/>
        </w:rPr>
        <w:t>ra ilişkin kazanılmış haklar saklıdır.</w:t>
      </w:r>
    </w:p>
    <w:p w:rsidR="00EC68E7" w:rsidRPr="005A0D8D" w:rsidRDefault="00F77DB9" w:rsidP="004B02F1">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7</w:t>
      </w:r>
      <w:r w:rsidR="0060720E" w:rsidRPr="005A0D8D">
        <w:rPr>
          <w:rFonts w:ascii="Times New Roman" w:hAnsi="Times New Roman" w:cs="Times New Roman"/>
          <w:b/>
          <w:sz w:val="24"/>
          <w:szCs w:val="24"/>
        </w:rPr>
        <w:t>.1.3.</w:t>
      </w:r>
      <w:r w:rsidR="00EC68E7" w:rsidRPr="005A0D8D">
        <w:rPr>
          <w:rFonts w:ascii="Times New Roman" w:hAnsi="Times New Roman" w:cs="Times New Roman"/>
          <w:sz w:val="24"/>
          <w:szCs w:val="24"/>
        </w:rPr>
        <w:t xml:space="preserve"> Tarımsal alanlarda yapılacak tarımsal amaçlı yapılar</w:t>
      </w:r>
      <w:r w:rsidR="008F431D" w:rsidRPr="005A0D8D">
        <w:rPr>
          <w:rFonts w:ascii="Times New Roman" w:hAnsi="Times New Roman" w:cs="Times New Roman"/>
          <w:sz w:val="24"/>
          <w:szCs w:val="24"/>
        </w:rPr>
        <w:t>da</w:t>
      </w:r>
      <w:r w:rsidR="00EC68E7" w:rsidRPr="005A0D8D">
        <w:rPr>
          <w:rFonts w:ascii="Times New Roman" w:hAnsi="Times New Roman" w:cs="Times New Roman"/>
          <w:sz w:val="24"/>
          <w:szCs w:val="24"/>
        </w:rPr>
        <w:t xml:space="preserve"> bu plan </w:t>
      </w:r>
      <w:r>
        <w:rPr>
          <w:rFonts w:ascii="Times New Roman" w:hAnsi="Times New Roman" w:cs="Times New Roman"/>
          <w:sz w:val="24"/>
          <w:szCs w:val="24"/>
        </w:rPr>
        <w:t xml:space="preserve">hükümlerinde </w:t>
      </w:r>
      <w:r w:rsidR="00EC68E7" w:rsidRPr="005A0D8D">
        <w:rPr>
          <w:rFonts w:ascii="Times New Roman" w:hAnsi="Times New Roman" w:cs="Times New Roman"/>
          <w:sz w:val="24"/>
          <w:szCs w:val="24"/>
        </w:rPr>
        <w:t>verilmiş olan yapılanma koşulları aşılmamak ka</w:t>
      </w:r>
      <w:r w:rsidR="00056D6F" w:rsidRPr="005A0D8D">
        <w:rPr>
          <w:rFonts w:ascii="Times New Roman" w:hAnsi="Times New Roman" w:cs="Times New Roman"/>
          <w:sz w:val="24"/>
          <w:szCs w:val="24"/>
        </w:rPr>
        <w:t xml:space="preserve">ydıyla 3194 sayılı </w:t>
      </w:r>
      <w:r w:rsidR="00816851" w:rsidRPr="005A0D8D">
        <w:rPr>
          <w:rFonts w:ascii="Times New Roman" w:hAnsi="Times New Roman" w:cs="Times New Roman"/>
          <w:sz w:val="24"/>
          <w:szCs w:val="24"/>
        </w:rPr>
        <w:t>İmar Kanunu</w:t>
      </w:r>
      <w:r w:rsidR="00816851">
        <w:rPr>
          <w:rFonts w:ascii="Times New Roman" w:hAnsi="Times New Roman" w:cs="Times New Roman"/>
          <w:sz w:val="24"/>
          <w:szCs w:val="24"/>
        </w:rPr>
        <w:t>nun</w:t>
      </w:r>
      <w:r w:rsidR="00816851" w:rsidRPr="005A0D8D">
        <w:rPr>
          <w:rFonts w:ascii="Times New Roman" w:hAnsi="Times New Roman" w:cs="Times New Roman"/>
          <w:sz w:val="24"/>
          <w:szCs w:val="24"/>
        </w:rPr>
        <w:t xml:space="preserve"> </w:t>
      </w:r>
      <w:r w:rsidR="00816851">
        <w:rPr>
          <w:rFonts w:ascii="Times New Roman" w:hAnsi="Times New Roman" w:cs="Times New Roman"/>
          <w:sz w:val="24"/>
          <w:szCs w:val="24"/>
        </w:rPr>
        <w:t>“</w:t>
      </w:r>
      <w:r w:rsidR="00056D6F" w:rsidRPr="005A0D8D">
        <w:rPr>
          <w:rFonts w:ascii="Times New Roman" w:hAnsi="Times New Roman" w:cs="Times New Roman"/>
          <w:sz w:val="24"/>
          <w:szCs w:val="24"/>
        </w:rPr>
        <w:t>P</w:t>
      </w:r>
      <w:r w:rsidR="008F431D" w:rsidRPr="005A0D8D">
        <w:rPr>
          <w:rFonts w:ascii="Times New Roman" w:hAnsi="Times New Roman" w:cs="Times New Roman"/>
          <w:sz w:val="24"/>
          <w:szCs w:val="24"/>
        </w:rPr>
        <w:t>lansız Alanlar İmar Yönetmeliği</w:t>
      </w:r>
      <w:r w:rsidR="00EC68E7" w:rsidRPr="005A0D8D">
        <w:rPr>
          <w:rFonts w:ascii="Times New Roman" w:hAnsi="Times New Roman" w:cs="Times New Roman"/>
          <w:sz w:val="24"/>
          <w:szCs w:val="24"/>
        </w:rPr>
        <w:t>nin</w:t>
      </w:r>
      <w:r w:rsidR="00816851">
        <w:rPr>
          <w:rFonts w:ascii="Times New Roman" w:hAnsi="Times New Roman" w:cs="Times New Roman"/>
          <w:sz w:val="24"/>
          <w:szCs w:val="24"/>
        </w:rPr>
        <w:t>”</w:t>
      </w:r>
      <w:r w:rsidR="00EC68E7" w:rsidRPr="005A0D8D">
        <w:rPr>
          <w:rFonts w:ascii="Times New Roman" w:hAnsi="Times New Roman" w:cs="Times New Roman"/>
          <w:sz w:val="24"/>
          <w:szCs w:val="24"/>
        </w:rPr>
        <w:t xml:space="preserve"> 6. Bölümünde belirtilen esaslara uyulur.</w:t>
      </w:r>
    </w:p>
    <w:p w:rsidR="00EC68E7" w:rsidRPr="005A0D8D" w:rsidRDefault="00F77DB9" w:rsidP="004B02F1">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7</w:t>
      </w:r>
      <w:r w:rsidR="0060720E" w:rsidRPr="005A0D8D">
        <w:rPr>
          <w:rFonts w:ascii="Times New Roman" w:hAnsi="Times New Roman" w:cs="Times New Roman"/>
          <w:b/>
          <w:sz w:val="24"/>
          <w:szCs w:val="24"/>
        </w:rPr>
        <w:t xml:space="preserve">.1.4. </w:t>
      </w:r>
      <w:r w:rsidR="00EC68E7" w:rsidRPr="005A0D8D">
        <w:rPr>
          <w:rFonts w:ascii="Times New Roman" w:hAnsi="Times New Roman" w:cs="Times New Roman"/>
          <w:sz w:val="24"/>
          <w:szCs w:val="24"/>
        </w:rPr>
        <w:t>Ta</w:t>
      </w:r>
      <w:r>
        <w:rPr>
          <w:rFonts w:ascii="Times New Roman" w:hAnsi="Times New Roman" w:cs="Times New Roman"/>
          <w:sz w:val="24"/>
          <w:szCs w:val="24"/>
        </w:rPr>
        <w:t>rım arazileri sınıflaması, Tarım ve Orman</w:t>
      </w:r>
      <w:r w:rsidR="00EC68E7" w:rsidRPr="005A0D8D">
        <w:rPr>
          <w:rFonts w:ascii="Times New Roman" w:hAnsi="Times New Roman" w:cs="Times New Roman"/>
          <w:sz w:val="24"/>
          <w:szCs w:val="24"/>
        </w:rPr>
        <w:t xml:space="preserve"> Bakanlığınca yapılacak/</w:t>
      </w:r>
      <w:r w:rsidR="00816851">
        <w:rPr>
          <w:rFonts w:ascii="Times New Roman" w:hAnsi="Times New Roman" w:cs="Times New Roman"/>
          <w:sz w:val="24"/>
          <w:szCs w:val="24"/>
        </w:rPr>
        <w:t xml:space="preserve"> </w:t>
      </w:r>
      <w:r w:rsidR="00EC68E7" w:rsidRPr="005A0D8D">
        <w:rPr>
          <w:rFonts w:ascii="Times New Roman" w:hAnsi="Times New Roman" w:cs="Times New Roman"/>
          <w:sz w:val="24"/>
          <w:szCs w:val="24"/>
        </w:rPr>
        <w:t>yaptırılacak olup, tarımsal nitelikli alanlarda, belirlenmiş/belirlenecek tarım arazi sınıflandırılmalarına g</w:t>
      </w:r>
      <w:r>
        <w:rPr>
          <w:rFonts w:ascii="Times New Roman" w:hAnsi="Times New Roman" w:cs="Times New Roman"/>
          <w:sz w:val="24"/>
          <w:szCs w:val="24"/>
        </w:rPr>
        <w:t xml:space="preserve">öre tarımsal amaçlı yapılaşmalar, İl Tarım ve Orman Müdürlüğünün uygun görüşü ve izni alınarak </w:t>
      </w:r>
      <w:r w:rsidRPr="005A0D8D">
        <w:rPr>
          <w:rFonts w:ascii="Times New Roman" w:hAnsi="Times New Roman" w:cs="Times New Roman"/>
          <w:sz w:val="24"/>
          <w:szCs w:val="24"/>
        </w:rPr>
        <w:t>aşağıda belirtilen koşullara göre gerçekleştirilecektir</w:t>
      </w:r>
    </w:p>
    <w:p w:rsidR="00EC68E7" w:rsidRPr="005A0D8D" w:rsidRDefault="0060720E" w:rsidP="004B02F1">
      <w:pPr>
        <w:spacing w:after="120" w:line="240" w:lineRule="auto"/>
        <w:jc w:val="both"/>
        <w:rPr>
          <w:rFonts w:ascii="Times New Roman" w:hAnsi="Times New Roman" w:cs="Times New Roman"/>
          <w:sz w:val="24"/>
          <w:szCs w:val="24"/>
        </w:rPr>
      </w:pPr>
      <w:r w:rsidRPr="005A0D8D">
        <w:rPr>
          <w:rFonts w:ascii="Times New Roman" w:hAnsi="Times New Roman" w:cs="Times New Roman"/>
          <w:b/>
          <w:sz w:val="24"/>
          <w:szCs w:val="24"/>
        </w:rPr>
        <w:t xml:space="preserve">a) </w:t>
      </w:r>
      <w:r w:rsidR="00EC68E7" w:rsidRPr="005A0D8D">
        <w:rPr>
          <w:rFonts w:ascii="Times New Roman" w:hAnsi="Times New Roman" w:cs="Times New Roman"/>
          <w:sz w:val="24"/>
          <w:szCs w:val="24"/>
        </w:rPr>
        <w:t>Mutlak tarım arazilerinde tarımsal amaçlı yapı yapılabilir. Çiftçinin barınabileceği yapı, emsale dahil ol</w:t>
      </w:r>
      <w:r w:rsidR="00816851">
        <w:rPr>
          <w:rFonts w:ascii="Times New Roman" w:hAnsi="Times New Roman" w:cs="Times New Roman"/>
          <w:sz w:val="24"/>
          <w:szCs w:val="24"/>
        </w:rPr>
        <w:t>up</w:t>
      </w:r>
      <w:r w:rsidR="008F431D" w:rsidRPr="005A0D8D">
        <w:rPr>
          <w:rFonts w:ascii="Times New Roman" w:hAnsi="Times New Roman" w:cs="Times New Roman"/>
          <w:sz w:val="24"/>
          <w:szCs w:val="24"/>
        </w:rPr>
        <w:t xml:space="preserve"> inşaat alanı 75 </w:t>
      </w:r>
      <w:r w:rsidR="00C937BC" w:rsidRPr="00772B71">
        <w:rPr>
          <w:rFonts w:ascii="Times New Roman" w:eastAsia="Times New Roman" w:hAnsi="Times New Roman" w:cs="Times New Roman"/>
          <w:kern w:val="36"/>
          <w:sz w:val="24"/>
          <w:szCs w:val="24"/>
          <w:lang w:eastAsia="tr-TR"/>
        </w:rPr>
        <w:t>m²</w:t>
      </w:r>
      <w:r w:rsidR="00EE4770" w:rsidRPr="00772B71">
        <w:rPr>
          <w:rFonts w:ascii="Times New Roman" w:eastAsia="Times New Roman" w:hAnsi="Times New Roman" w:cs="Times New Roman"/>
          <w:kern w:val="36"/>
          <w:sz w:val="24"/>
          <w:szCs w:val="24"/>
          <w:lang w:eastAsia="tr-TR"/>
        </w:rPr>
        <w:t>’yi</w:t>
      </w:r>
      <w:r w:rsidR="00C937BC" w:rsidRPr="00772B71">
        <w:rPr>
          <w:rFonts w:ascii="Times New Roman" w:eastAsia="Times New Roman" w:hAnsi="Times New Roman" w:cs="Times New Roman"/>
          <w:kern w:val="36"/>
          <w:sz w:val="24"/>
          <w:szCs w:val="24"/>
          <w:lang w:eastAsia="tr-TR"/>
        </w:rPr>
        <w:t xml:space="preserve"> </w:t>
      </w:r>
      <w:r w:rsidR="008F431D" w:rsidRPr="005A0D8D">
        <w:rPr>
          <w:rFonts w:ascii="Times New Roman" w:hAnsi="Times New Roman" w:cs="Times New Roman"/>
          <w:sz w:val="24"/>
          <w:szCs w:val="24"/>
        </w:rPr>
        <w:t>ve E</w:t>
      </w:r>
      <w:r w:rsidR="00EC68E7" w:rsidRPr="005A0D8D">
        <w:rPr>
          <w:rFonts w:ascii="Times New Roman" w:hAnsi="Times New Roman" w:cs="Times New Roman"/>
          <w:sz w:val="24"/>
          <w:szCs w:val="24"/>
        </w:rPr>
        <w:t>msal 0.10’u geçemez. Sera yapıları emsale dahil değildir. Bir parsel üzerinde müştemilat ve tarımsal amaçlı yapılar hariç birden fazla yapı yapılamaz. Müştemilat binaları inşaat alanına dahildir.</w:t>
      </w:r>
      <w:r w:rsidR="00056D6F" w:rsidRPr="005A0D8D">
        <w:rPr>
          <w:rFonts w:ascii="Times New Roman" w:hAnsi="Times New Roman" w:cs="Times New Roman"/>
          <w:sz w:val="24"/>
          <w:szCs w:val="24"/>
        </w:rPr>
        <w:t xml:space="preserve"> </w:t>
      </w:r>
      <w:r w:rsidR="00EC68E7" w:rsidRPr="005A0D8D">
        <w:rPr>
          <w:rFonts w:ascii="Times New Roman" w:hAnsi="Times New Roman" w:cs="Times New Roman"/>
          <w:sz w:val="24"/>
          <w:szCs w:val="24"/>
        </w:rPr>
        <w:t xml:space="preserve">3194 sayılı </w:t>
      </w:r>
      <w:r w:rsidR="008F431D" w:rsidRPr="005A0D8D">
        <w:rPr>
          <w:rFonts w:ascii="Times New Roman" w:hAnsi="Times New Roman" w:cs="Times New Roman"/>
          <w:sz w:val="24"/>
          <w:szCs w:val="24"/>
        </w:rPr>
        <w:t xml:space="preserve">İmar Kanununun </w:t>
      </w:r>
      <w:r w:rsidR="00EC68E7" w:rsidRPr="005A0D8D">
        <w:rPr>
          <w:rFonts w:ascii="Times New Roman" w:hAnsi="Times New Roman" w:cs="Times New Roman"/>
          <w:sz w:val="24"/>
          <w:szCs w:val="24"/>
        </w:rPr>
        <w:t xml:space="preserve">27. </w:t>
      </w:r>
      <w:r w:rsidR="00C937BC" w:rsidRPr="005A0D8D">
        <w:rPr>
          <w:rFonts w:ascii="Times New Roman" w:hAnsi="Times New Roman" w:cs="Times New Roman"/>
          <w:sz w:val="24"/>
          <w:szCs w:val="24"/>
        </w:rPr>
        <w:t>m</w:t>
      </w:r>
      <w:r w:rsidR="00EC68E7" w:rsidRPr="005A0D8D">
        <w:rPr>
          <w:rFonts w:ascii="Times New Roman" w:hAnsi="Times New Roman" w:cs="Times New Roman"/>
          <w:sz w:val="24"/>
          <w:szCs w:val="24"/>
        </w:rPr>
        <w:t>addesi kapsamında kalan h</w:t>
      </w:r>
      <w:r w:rsidR="00816851">
        <w:rPr>
          <w:rFonts w:ascii="Times New Roman" w:hAnsi="Times New Roman" w:cs="Times New Roman"/>
          <w:sz w:val="24"/>
          <w:szCs w:val="24"/>
        </w:rPr>
        <w:t>ayvancılık amaçlı yapılar hariç</w:t>
      </w:r>
      <w:r w:rsidR="00EC68E7" w:rsidRPr="005A0D8D">
        <w:rPr>
          <w:rFonts w:ascii="Times New Roman" w:hAnsi="Times New Roman" w:cs="Times New Roman"/>
          <w:sz w:val="24"/>
          <w:szCs w:val="24"/>
        </w:rPr>
        <w:t xml:space="preserve"> hayvancılık tesis</w:t>
      </w:r>
      <w:r w:rsidR="00816851">
        <w:rPr>
          <w:rFonts w:ascii="Times New Roman" w:hAnsi="Times New Roman" w:cs="Times New Roman"/>
          <w:sz w:val="24"/>
          <w:szCs w:val="24"/>
        </w:rPr>
        <w:t>i</w:t>
      </w:r>
      <w:r w:rsidR="00EC68E7" w:rsidRPr="005A0D8D">
        <w:rPr>
          <w:rFonts w:ascii="Times New Roman" w:hAnsi="Times New Roman" w:cs="Times New Roman"/>
          <w:sz w:val="24"/>
          <w:szCs w:val="24"/>
        </w:rPr>
        <w:t xml:space="preserve"> </w:t>
      </w:r>
      <w:r w:rsidR="008F431D" w:rsidRPr="005A0D8D">
        <w:rPr>
          <w:rFonts w:ascii="Times New Roman" w:hAnsi="Times New Roman" w:cs="Times New Roman"/>
          <w:sz w:val="24"/>
          <w:szCs w:val="24"/>
        </w:rPr>
        <w:t xml:space="preserve">yapılmasına </w:t>
      </w:r>
      <w:r w:rsidR="00EC68E7" w:rsidRPr="005A0D8D">
        <w:rPr>
          <w:rFonts w:ascii="Times New Roman" w:hAnsi="Times New Roman" w:cs="Times New Roman"/>
          <w:sz w:val="24"/>
          <w:szCs w:val="24"/>
        </w:rPr>
        <w:t>izin verilmez.</w:t>
      </w:r>
    </w:p>
    <w:p w:rsidR="00EC68E7" w:rsidRPr="005A0D8D" w:rsidRDefault="0060720E" w:rsidP="004B02F1">
      <w:pPr>
        <w:spacing w:after="120" w:line="240" w:lineRule="auto"/>
        <w:jc w:val="both"/>
        <w:rPr>
          <w:rFonts w:ascii="Times New Roman" w:hAnsi="Times New Roman" w:cs="Times New Roman"/>
          <w:sz w:val="24"/>
          <w:szCs w:val="24"/>
        </w:rPr>
      </w:pPr>
      <w:r w:rsidRPr="005A0D8D">
        <w:rPr>
          <w:rFonts w:ascii="Times New Roman" w:hAnsi="Times New Roman" w:cs="Times New Roman"/>
          <w:b/>
          <w:sz w:val="24"/>
          <w:szCs w:val="24"/>
        </w:rPr>
        <w:t xml:space="preserve">b) </w:t>
      </w:r>
      <w:r w:rsidR="00EC68E7" w:rsidRPr="005A0D8D">
        <w:rPr>
          <w:rFonts w:ascii="Times New Roman" w:hAnsi="Times New Roman" w:cs="Times New Roman"/>
          <w:sz w:val="24"/>
          <w:szCs w:val="24"/>
        </w:rPr>
        <w:t xml:space="preserve">Özel ürün arazilerinde 3194 sayılı </w:t>
      </w:r>
      <w:r w:rsidR="00C937BC" w:rsidRPr="005A0D8D">
        <w:rPr>
          <w:rFonts w:ascii="Times New Roman" w:hAnsi="Times New Roman" w:cs="Times New Roman"/>
          <w:sz w:val="24"/>
          <w:szCs w:val="24"/>
        </w:rPr>
        <w:t xml:space="preserve">İmar Kanununun </w:t>
      </w:r>
      <w:r w:rsidR="00816851">
        <w:rPr>
          <w:rFonts w:ascii="Times New Roman" w:hAnsi="Times New Roman" w:cs="Times New Roman"/>
          <w:sz w:val="24"/>
          <w:szCs w:val="24"/>
        </w:rPr>
        <w:t>27.</w:t>
      </w:r>
      <w:r w:rsidR="00EC68E7" w:rsidRPr="005A0D8D">
        <w:rPr>
          <w:rFonts w:ascii="Times New Roman" w:hAnsi="Times New Roman" w:cs="Times New Roman"/>
          <w:sz w:val="24"/>
          <w:szCs w:val="24"/>
        </w:rPr>
        <w:t>Maddesi kapsamında kalan hayvancılık amaçlı y</w:t>
      </w:r>
      <w:r w:rsidR="00C937BC" w:rsidRPr="005A0D8D">
        <w:rPr>
          <w:rFonts w:ascii="Times New Roman" w:hAnsi="Times New Roman" w:cs="Times New Roman"/>
          <w:sz w:val="24"/>
          <w:szCs w:val="24"/>
        </w:rPr>
        <w:t xml:space="preserve">apılar hariç, hayvancılık tesisi yapılmasına </w:t>
      </w:r>
      <w:r w:rsidR="00EC68E7" w:rsidRPr="005A0D8D">
        <w:rPr>
          <w:rFonts w:ascii="Times New Roman" w:hAnsi="Times New Roman" w:cs="Times New Roman"/>
          <w:sz w:val="24"/>
          <w:szCs w:val="24"/>
        </w:rPr>
        <w:t>izin verilmez. Çiftçinin barınabileceği yapı, emsale dahil olup inşaat alanı 150</w:t>
      </w:r>
      <w:r w:rsidR="00C937BC" w:rsidRPr="005A0D8D">
        <w:rPr>
          <w:rFonts w:ascii="Times New Roman" w:hAnsi="Times New Roman" w:cs="Times New Roman"/>
          <w:sz w:val="24"/>
          <w:szCs w:val="24"/>
        </w:rPr>
        <w:t xml:space="preserve"> </w:t>
      </w:r>
      <w:r w:rsidR="00C937BC" w:rsidRPr="00772B71">
        <w:rPr>
          <w:rFonts w:ascii="Times New Roman" w:eastAsia="Times New Roman" w:hAnsi="Times New Roman" w:cs="Times New Roman"/>
          <w:kern w:val="36"/>
          <w:sz w:val="24"/>
          <w:szCs w:val="24"/>
          <w:lang w:eastAsia="tr-TR"/>
        </w:rPr>
        <w:t>m²</w:t>
      </w:r>
      <w:r w:rsidR="00EE4770" w:rsidRPr="00772B71">
        <w:rPr>
          <w:rFonts w:ascii="Times New Roman" w:eastAsia="Times New Roman" w:hAnsi="Times New Roman" w:cs="Times New Roman"/>
          <w:kern w:val="36"/>
          <w:sz w:val="24"/>
          <w:szCs w:val="24"/>
          <w:lang w:eastAsia="tr-TR"/>
        </w:rPr>
        <w:t>’yi</w:t>
      </w:r>
      <w:r w:rsidR="00C937BC" w:rsidRPr="00772B71">
        <w:rPr>
          <w:rFonts w:ascii="Times New Roman" w:eastAsia="Times New Roman" w:hAnsi="Times New Roman" w:cs="Times New Roman"/>
          <w:kern w:val="36"/>
          <w:sz w:val="24"/>
          <w:szCs w:val="24"/>
          <w:lang w:eastAsia="tr-TR"/>
        </w:rPr>
        <w:t xml:space="preserve"> </w:t>
      </w:r>
      <w:r w:rsidR="00C937BC" w:rsidRPr="005A0D8D">
        <w:rPr>
          <w:rFonts w:ascii="Times New Roman" w:hAnsi="Times New Roman" w:cs="Times New Roman"/>
          <w:sz w:val="24"/>
          <w:szCs w:val="24"/>
        </w:rPr>
        <w:t>ve E</w:t>
      </w:r>
      <w:r w:rsidR="00EC68E7" w:rsidRPr="005A0D8D">
        <w:rPr>
          <w:rFonts w:ascii="Times New Roman" w:hAnsi="Times New Roman" w:cs="Times New Roman"/>
          <w:sz w:val="24"/>
          <w:szCs w:val="24"/>
        </w:rPr>
        <w:t>msali 0.05’i geçemez. Sera yapıları emsale dahil değildir. Bir parsel üzerinde müştemilat ve tarımsal amaçlı yapılar hariç birden fazla yapı yapılamaz. Müştemilat yapıları inşaat alanına dahildir.</w:t>
      </w:r>
    </w:p>
    <w:p w:rsidR="00EC68E7" w:rsidRPr="005A0D8D" w:rsidRDefault="0060720E" w:rsidP="004B02F1">
      <w:pPr>
        <w:spacing w:after="120" w:line="240" w:lineRule="auto"/>
        <w:jc w:val="both"/>
        <w:rPr>
          <w:rFonts w:ascii="Times New Roman" w:hAnsi="Times New Roman" w:cs="Times New Roman"/>
          <w:sz w:val="24"/>
          <w:szCs w:val="24"/>
        </w:rPr>
      </w:pPr>
      <w:r w:rsidRPr="005A0D8D">
        <w:rPr>
          <w:rFonts w:ascii="Times New Roman" w:hAnsi="Times New Roman" w:cs="Times New Roman"/>
          <w:b/>
          <w:sz w:val="24"/>
          <w:szCs w:val="24"/>
        </w:rPr>
        <w:t xml:space="preserve">c) </w:t>
      </w:r>
      <w:r w:rsidR="00EC68E7" w:rsidRPr="005A0D8D">
        <w:rPr>
          <w:rFonts w:ascii="Times New Roman" w:hAnsi="Times New Roman" w:cs="Times New Roman"/>
          <w:sz w:val="24"/>
          <w:szCs w:val="24"/>
        </w:rPr>
        <w:t xml:space="preserve">Dikili tarım arazilerinde </w:t>
      </w:r>
      <w:r w:rsidR="00816851" w:rsidRPr="00816851">
        <w:rPr>
          <w:rFonts w:ascii="Times New Roman" w:hAnsi="Times New Roman" w:cs="Times New Roman"/>
          <w:b/>
          <w:sz w:val="24"/>
          <w:szCs w:val="24"/>
        </w:rPr>
        <w:t>(</w:t>
      </w:r>
      <w:r w:rsidR="00EE4770" w:rsidRPr="00816851">
        <w:rPr>
          <w:rFonts w:ascii="Times New Roman" w:hAnsi="Times New Roman" w:cs="Times New Roman"/>
          <w:b/>
          <w:sz w:val="24"/>
          <w:szCs w:val="24"/>
        </w:rPr>
        <w:t>b)</w:t>
      </w:r>
      <w:r w:rsidR="00EE4770" w:rsidRPr="005A0D8D">
        <w:rPr>
          <w:rFonts w:ascii="Times New Roman" w:hAnsi="Times New Roman" w:cs="Times New Roman"/>
          <w:sz w:val="24"/>
          <w:szCs w:val="24"/>
        </w:rPr>
        <w:t xml:space="preserve"> fıkrasındaki </w:t>
      </w:r>
      <w:r w:rsidR="00EC68E7" w:rsidRPr="005A0D8D">
        <w:rPr>
          <w:rFonts w:ascii="Times New Roman" w:hAnsi="Times New Roman" w:cs="Times New Roman"/>
          <w:sz w:val="24"/>
          <w:szCs w:val="24"/>
        </w:rPr>
        <w:t>koşullar geçerlidir.</w:t>
      </w:r>
    </w:p>
    <w:p w:rsidR="00EC68E7" w:rsidRPr="005A0D8D" w:rsidRDefault="0060720E" w:rsidP="004B02F1">
      <w:pPr>
        <w:spacing w:after="120" w:line="240" w:lineRule="auto"/>
        <w:jc w:val="both"/>
        <w:rPr>
          <w:rFonts w:ascii="Times New Roman" w:hAnsi="Times New Roman" w:cs="Times New Roman"/>
          <w:sz w:val="24"/>
          <w:szCs w:val="24"/>
        </w:rPr>
      </w:pPr>
      <w:r w:rsidRPr="005A0D8D">
        <w:rPr>
          <w:rFonts w:ascii="Times New Roman" w:hAnsi="Times New Roman" w:cs="Times New Roman"/>
          <w:b/>
          <w:sz w:val="24"/>
          <w:szCs w:val="24"/>
        </w:rPr>
        <w:t xml:space="preserve">d) </w:t>
      </w:r>
      <w:r w:rsidR="00EC68E7" w:rsidRPr="005A0D8D">
        <w:rPr>
          <w:rFonts w:ascii="Times New Roman" w:hAnsi="Times New Roman" w:cs="Times New Roman"/>
          <w:sz w:val="24"/>
          <w:szCs w:val="24"/>
        </w:rPr>
        <w:t>Marjinal tarım arazilerinde tarımsal amaçlı yapı yapılabilir</w:t>
      </w:r>
      <w:r w:rsidR="00EE4770" w:rsidRPr="005A0D8D">
        <w:rPr>
          <w:rFonts w:ascii="Times New Roman" w:hAnsi="Times New Roman" w:cs="Times New Roman"/>
          <w:sz w:val="24"/>
          <w:szCs w:val="24"/>
        </w:rPr>
        <w:t>. Tarımsal amaçlı yapılar için E</w:t>
      </w:r>
      <w:r w:rsidR="00EC68E7" w:rsidRPr="005A0D8D">
        <w:rPr>
          <w:rFonts w:ascii="Times New Roman" w:hAnsi="Times New Roman" w:cs="Times New Roman"/>
          <w:sz w:val="24"/>
          <w:szCs w:val="24"/>
        </w:rPr>
        <w:t>msal 0.30’dur. Çiftçinin barınabileceği yapı, e</w:t>
      </w:r>
      <w:r w:rsidR="00EE4770" w:rsidRPr="005A0D8D">
        <w:rPr>
          <w:rFonts w:ascii="Times New Roman" w:hAnsi="Times New Roman" w:cs="Times New Roman"/>
          <w:sz w:val="24"/>
          <w:szCs w:val="24"/>
        </w:rPr>
        <w:t>msale dahil olup inşaat alanı 1</w:t>
      </w:r>
      <w:r w:rsidR="00EC68E7" w:rsidRPr="005A0D8D">
        <w:rPr>
          <w:rFonts w:ascii="Times New Roman" w:hAnsi="Times New Roman" w:cs="Times New Roman"/>
          <w:sz w:val="24"/>
          <w:szCs w:val="24"/>
        </w:rPr>
        <w:t xml:space="preserve">50 </w:t>
      </w:r>
      <w:r w:rsidR="00EE4770" w:rsidRPr="00772B71">
        <w:rPr>
          <w:rFonts w:ascii="Times New Roman" w:eastAsia="Times New Roman" w:hAnsi="Times New Roman" w:cs="Times New Roman"/>
          <w:kern w:val="36"/>
          <w:sz w:val="24"/>
          <w:szCs w:val="24"/>
          <w:lang w:eastAsia="tr-TR"/>
        </w:rPr>
        <w:t xml:space="preserve">m²’yi </w:t>
      </w:r>
      <w:r w:rsidR="00EE4770" w:rsidRPr="00772B71">
        <w:rPr>
          <w:rFonts w:ascii="Times New Roman" w:hAnsi="Times New Roman" w:cs="Times New Roman"/>
          <w:sz w:val="24"/>
          <w:szCs w:val="24"/>
        </w:rPr>
        <w:t xml:space="preserve"> </w:t>
      </w:r>
      <w:r w:rsidR="00EC68E7" w:rsidRPr="005A0D8D">
        <w:rPr>
          <w:rFonts w:ascii="Times New Roman" w:hAnsi="Times New Roman" w:cs="Times New Roman"/>
          <w:sz w:val="24"/>
          <w:szCs w:val="24"/>
        </w:rPr>
        <w:t xml:space="preserve">geçemez. 3194 sayılı </w:t>
      </w:r>
      <w:r w:rsidR="00EE4770" w:rsidRPr="005A0D8D">
        <w:rPr>
          <w:rFonts w:ascii="Times New Roman" w:hAnsi="Times New Roman" w:cs="Times New Roman"/>
          <w:sz w:val="24"/>
          <w:szCs w:val="24"/>
        </w:rPr>
        <w:t>İmar Kanunu 27. m</w:t>
      </w:r>
      <w:r w:rsidR="000737E7">
        <w:rPr>
          <w:rFonts w:ascii="Times New Roman" w:hAnsi="Times New Roman" w:cs="Times New Roman"/>
          <w:sz w:val="24"/>
          <w:szCs w:val="24"/>
        </w:rPr>
        <w:t xml:space="preserve">addesi </w:t>
      </w:r>
      <w:r w:rsidR="00EC68E7" w:rsidRPr="005A0D8D">
        <w:rPr>
          <w:rFonts w:ascii="Times New Roman" w:hAnsi="Times New Roman" w:cs="Times New Roman"/>
          <w:sz w:val="24"/>
          <w:szCs w:val="24"/>
        </w:rPr>
        <w:t>kapsamında kalan hayvancı</w:t>
      </w:r>
      <w:r w:rsidR="00EE4770" w:rsidRPr="005A0D8D">
        <w:rPr>
          <w:rFonts w:ascii="Times New Roman" w:hAnsi="Times New Roman" w:cs="Times New Roman"/>
          <w:sz w:val="24"/>
          <w:szCs w:val="24"/>
        </w:rPr>
        <w:t>lık amaçlı yapılar hariç hayvancılık tesisi</w:t>
      </w:r>
      <w:r w:rsidR="00816851">
        <w:rPr>
          <w:rFonts w:ascii="Times New Roman" w:hAnsi="Times New Roman" w:cs="Times New Roman"/>
          <w:sz w:val="24"/>
          <w:szCs w:val="24"/>
        </w:rPr>
        <w:t xml:space="preserve"> yapılamaz. </w:t>
      </w:r>
      <w:r w:rsidR="00EC68E7" w:rsidRPr="005A0D8D">
        <w:rPr>
          <w:rFonts w:ascii="Times New Roman" w:hAnsi="Times New Roman" w:cs="Times New Roman"/>
          <w:sz w:val="24"/>
          <w:szCs w:val="24"/>
        </w:rPr>
        <w:t>Sera yapıları emsale dahil değildir. Bir parsel üzerinde müştemilat ve tarımsal amaçlı yapılar hariç birden fazla yapı yapılamaz. Müştemilat yapıları inşaat alanına dahildir.</w:t>
      </w:r>
    </w:p>
    <w:p w:rsidR="00750B3C" w:rsidRPr="00F77DB9" w:rsidRDefault="00F77DB9" w:rsidP="004B02F1">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60720E" w:rsidRPr="005A0D8D">
        <w:rPr>
          <w:rFonts w:ascii="Times New Roman" w:hAnsi="Times New Roman" w:cs="Times New Roman"/>
          <w:b/>
          <w:sz w:val="24"/>
          <w:szCs w:val="24"/>
        </w:rPr>
        <w:t>.</w:t>
      </w:r>
      <w:r w:rsidR="00EE4770" w:rsidRPr="005A0D8D">
        <w:rPr>
          <w:rFonts w:ascii="Times New Roman" w:hAnsi="Times New Roman" w:cs="Times New Roman"/>
          <w:b/>
          <w:sz w:val="24"/>
          <w:szCs w:val="24"/>
        </w:rPr>
        <w:t>1.5.</w:t>
      </w:r>
      <w:r w:rsidR="00750B3C" w:rsidRPr="005A0D8D">
        <w:rPr>
          <w:rFonts w:ascii="Times New Roman" w:hAnsi="Times New Roman" w:cs="Times New Roman"/>
          <w:b/>
          <w:sz w:val="24"/>
          <w:szCs w:val="24"/>
        </w:rPr>
        <w:t xml:space="preserve"> </w:t>
      </w:r>
      <w:r w:rsidR="00750B3C" w:rsidRPr="005A0D8D">
        <w:rPr>
          <w:rFonts w:ascii="Times New Roman" w:hAnsi="Times New Roman" w:cs="Times New Roman"/>
          <w:sz w:val="24"/>
          <w:szCs w:val="24"/>
        </w:rPr>
        <w:t>Tarım alanlarında, özelliği itibariyle hasattan sonra iki saat içinde işle</w:t>
      </w:r>
      <w:r w:rsidR="00EE4770" w:rsidRPr="005A0D8D">
        <w:rPr>
          <w:rFonts w:ascii="Times New Roman" w:hAnsi="Times New Roman" w:cs="Times New Roman"/>
          <w:sz w:val="24"/>
          <w:szCs w:val="24"/>
        </w:rPr>
        <w:t>nmediği takdirde kalite ve besin</w:t>
      </w:r>
      <w:r w:rsidR="00750B3C" w:rsidRPr="005A0D8D">
        <w:rPr>
          <w:rFonts w:ascii="Times New Roman" w:hAnsi="Times New Roman" w:cs="Times New Roman"/>
          <w:sz w:val="24"/>
          <w:szCs w:val="24"/>
        </w:rPr>
        <w:t xml:space="preserve"> değeri kaybolması söz konusu olan ürünlerin işlenmesine yönelik tes</w:t>
      </w:r>
      <w:r w:rsidR="00AB294B">
        <w:rPr>
          <w:rFonts w:ascii="Times New Roman" w:hAnsi="Times New Roman" w:cs="Times New Roman"/>
          <w:sz w:val="24"/>
          <w:szCs w:val="24"/>
        </w:rPr>
        <w:t xml:space="preserve">isler yapılması durumunda, </w:t>
      </w:r>
      <w:r w:rsidR="00750B3C" w:rsidRPr="005A0D8D">
        <w:rPr>
          <w:rFonts w:ascii="Times New Roman" w:hAnsi="Times New Roman" w:cs="Times New Roman"/>
          <w:sz w:val="24"/>
          <w:szCs w:val="24"/>
        </w:rPr>
        <w:t xml:space="preserve">Tarım ve </w:t>
      </w:r>
      <w:r w:rsidR="00AB294B">
        <w:rPr>
          <w:rFonts w:ascii="Times New Roman" w:hAnsi="Times New Roman" w:cs="Times New Roman"/>
          <w:sz w:val="24"/>
          <w:szCs w:val="24"/>
        </w:rPr>
        <w:t xml:space="preserve">Orman </w:t>
      </w:r>
      <w:r w:rsidR="00750B3C" w:rsidRPr="005A0D8D">
        <w:rPr>
          <w:rFonts w:ascii="Times New Roman" w:hAnsi="Times New Roman" w:cs="Times New Roman"/>
          <w:sz w:val="24"/>
          <w:szCs w:val="24"/>
        </w:rPr>
        <w:t>Bakanlığının uygun görüşü doğrultusunda</w:t>
      </w:r>
      <w:r w:rsidR="00D872B4">
        <w:rPr>
          <w:rFonts w:ascii="Times New Roman" w:hAnsi="Times New Roman" w:cs="Times New Roman"/>
          <w:sz w:val="24"/>
          <w:szCs w:val="24"/>
        </w:rPr>
        <w:t xml:space="preserve"> imar</w:t>
      </w:r>
      <w:r w:rsidR="00750B3C" w:rsidRPr="005A0D8D">
        <w:rPr>
          <w:rFonts w:ascii="Times New Roman" w:hAnsi="Times New Roman" w:cs="Times New Roman"/>
          <w:sz w:val="24"/>
          <w:szCs w:val="24"/>
        </w:rPr>
        <w:t xml:space="preserve"> plan</w:t>
      </w:r>
      <w:r w:rsidR="00D872B4">
        <w:rPr>
          <w:rFonts w:ascii="Times New Roman" w:hAnsi="Times New Roman" w:cs="Times New Roman"/>
          <w:sz w:val="24"/>
          <w:szCs w:val="24"/>
        </w:rPr>
        <w:t>ı</w:t>
      </w:r>
      <w:r w:rsidR="00750B3C" w:rsidRPr="005A0D8D">
        <w:rPr>
          <w:rFonts w:ascii="Times New Roman" w:hAnsi="Times New Roman" w:cs="Times New Roman"/>
          <w:sz w:val="24"/>
          <w:szCs w:val="24"/>
        </w:rPr>
        <w:t xml:space="preserve"> değişikliği yapılarak düz</w:t>
      </w:r>
      <w:r w:rsidR="00EE4770" w:rsidRPr="005A0D8D">
        <w:rPr>
          <w:rFonts w:ascii="Times New Roman" w:hAnsi="Times New Roman" w:cs="Times New Roman"/>
          <w:sz w:val="24"/>
          <w:szCs w:val="24"/>
        </w:rPr>
        <w:t>enleme yapılabilir. Bu durumda E</w:t>
      </w:r>
      <w:r w:rsidR="00750B3C" w:rsidRPr="005A0D8D">
        <w:rPr>
          <w:rFonts w:ascii="Times New Roman" w:hAnsi="Times New Roman" w:cs="Times New Roman"/>
          <w:sz w:val="24"/>
          <w:szCs w:val="24"/>
        </w:rPr>
        <w:t>msal 0.50’yi ve toplam inşaat alanı 1000 m</w:t>
      </w:r>
      <w:r w:rsidR="00EE4770" w:rsidRPr="005A0D8D">
        <w:rPr>
          <w:rFonts w:ascii="Times New Roman" w:hAnsi="Times New Roman" w:cs="Times New Roman"/>
          <w:sz w:val="24"/>
          <w:szCs w:val="24"/>
          <w:vertAlign w:val="superscript"/>
        </w:rPr>
        <w:t>2’</w:t>
      </w:r>
      <w:r w:rsidR="00750B3C" w:rsidRPr="005A0D8D">
        <w:rPr>
          <w:rFonts w:ascii="Times New Roman" w:hAnsi="Times New Roman" w:cs="Times New Roman"/>
          <w:sz w:val="24"/>
          <w:szCs w:val="24"/>
        </w:rPr>
        <w:t>yi geçemez.</w:t>
      </w:r>
    </w:p>
    <w:p w:rsidR="004B02F1" w:rsidRPr="003852DB" w:rsidRDefault="004B02F1" w:rsidP="00CC3FF1">
      <w:pPr>
        <w:pStyle w:val="Balk2"/>
        <w:rPr>
          <w:rFonts w:ascii="Times New Roman" w:hAnsi="Times New Roman" w:cs="Times New Roman"/>
          <w:b/>
          <w:color w:val="auto"/>
        </w:rPr>
      </w:pPr>
      <w:bookmarkStart w:id="54" w:name="_Toc87008931"/>
      <w:r w:rsidRPr="003852DB">
        <w:rPr>
          <w:rFonts w:ascii="Times New Roman" w:hAnsi="Times New Roman" w:cs="Times New Roman"/>
          <w:b/>
          <w:color w:val="auto"/>
        </w:rPr>
        <w:lastRenderedPageBreak/>
        <w:t>8</w:t>
      </w:r>
      <w:r w:rsidR="00AA1908" w:rsidRPr="003852DB">
        <w:rPr>
          <w:rFonts w:ascii="Times New Roman" w:hAnsi="Times New Roman" w:cs="Times New Roman"/>
          <w:b/>
          <w:color w:val="auto"/>
        </w:rPr>
        <w:t>.</w:t>
      </w:r>
      <w:r w:rsidRPr="003852DB">
        <w:rPr>
          <w:rFonts w:ascii="Times New Roman" w:hAnsi="Times New Roman" w:cs="Times New Roman"/>
          <w:b/>
          <w:color w:val="auto"/>
        </w:rPr>
        <w:t xml:space="preserve"> AFET TEHLİKELİ ALANLAR</w:t>
      </w:r>
      <w:bookmarkEnd w:id="54"/>
      <w:r w:rsidRPr="003852DB">
        <w:rPr>
          <w:rFonts w:ascii="Times New Roman" w:hAnsi="Times New Roman" w:cs="Times New Roman"/>
          <w:b/>
          <w:color w:val="auto"/>
        </w:rPr>
        <w:t xml:space="preserve"> </w:t>
      </w:r>
    </w:p>
    <w:p w:rsidR="004B02F1" w:rsidRDefault="00D85696" w:rsidP="0034421A">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8.1</w:t>
      </w:r>
      <w:r w:rsidR="004B02F1">
        <w:rPr>
          <w:rFonts w:ascii="Times New Roman" w:hAnsi="Times New Roman" w:cs="Times New Roman"/>
          <w:b/>
          <w:sz w:val="24"/>
          <w:szCs w:val="24"/>
        </w:rPr>
        <w:t xml:space="preserve">. </w:t>
      </w:r>
      <w:r w:rsidR="0034421A">
        <w:rPr>
          <w:rFonts w:ascii="Times New Roman" w:hAnsi="Times New Roman" w:cs="Times New Roman"/>
          <w:sz w:val="24"/>
          <w:szCs w:val="24"/>
        </w:rPr>
        <w:t>Herhangi bir alan</w:t>
      </w:r>
      <w:r w:rsidR="001323B5">
        <w:rPr>
          <w:rFonts w:ascii="Times New Roman" w:hAnsi="Times New Roman" w:cs="Times New Roman"/>
          <w:sz w:val="24"/>
          <w:szCs w:val="24"/>
        </w:rPr>
        <w:t>a</w:t>
      </w:r>
      <w:r w:rsidR="0034421A">
        <w:rPr>
          <w:rFonts w:ascii="Times New Roman" w:hAnsi="Times New Roman" w:cs="Times New Roman"/>
          <w:sz w:val="24"/>
          <w:szCs w:val="24"/>
        </w:rPr>
        <w:t xml:space="preserve"> yönelik Afete Maruz Bölge kararı alınması veya imar planında gösterilen Afete Maruz Bölgelerin kaldırılmasında yetki Afet ve Acil Durum Yönetim Başkanlığındadır. </w:t>
      </w:r>
    </w:p>
    <w:p w:rsidR="00407C74" w:rsidRDefault="00407C74" w:rsidP="00407C74">
      <w:pPr>
        <w:pStyle w:val="ListeParagraf"/>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8.</w:t>
      </w:r>
      <w:r w:rsidRPr="00E54E0A">
        <w:rPr>
          <w:rFonts w:ascii="Times New Roman" w:hAnsi="Times New Roman" w:cs="Times New Roman"/>
          <w:b/>
          <w:sz w:val="24"/>
          <w:szCs w:val="24"/>
        </w:rPr>
        <w:t>2</w:t>
      </w:r>
      <w:r>
        <w:rPr>
          <w:rFonts w:ascii="Times New Roman" w:hAnsi="Times New Roman" w:cs="Times New Roman"/>
          <w:sz w:val="24"/>
          <w:szCs w:val="24"/>
        </w:rPr>
        <w:t xml:space="preserve">. </w:t>
      </w:r>
      <w:r w:rsidRPr="005A0D8D">
        <w:rPr>
          <w:rFonts w:ascii="Times New Roman" w:hAnsi="Times New Roman" w:cs="Times New Roman"/>
          <w:sz w:val="24"/>
          <w:szCs w:val="24"/>
        </w:rPr>
        <w:t xml:space="preserve">Planda </w:t>
      </w:r>
      <w:r w:rsidRPr="005D0A8C">
        <w:rPr>
          <w:rFonts w:ascii="Times New Roman" w:eastAsia="SimSun" w:hAnsi="Times New Roman" w:cs="Times New Roman"/>
          <w:sz w:val="24"/>
          <w:szCs w:val="24"/>
          <w:lang w:eastAsia="zh-CN"/>
        </w:rPr>
        <w:t xml:space="preserve">heyelan/su baskını/kaya düşmesi </w:t>
      </w:r>
      <w:r w:rsidRPr="005A0D8D">
        <w:rPr>
          <w:rFonts w:ascii="Times New Roman" w:hAnsi="Times New Roman" w:cs="Times New Roman"/>
          <w:sz w:val="24"/>
          <w:szCs w:val="24"/>
        </w:rPr>
        <w:t xml:space="preserve">nedeniyle yapı yasaklı alan </w:t>
      </w:r>
      <w:r>
        <w:rPr>
          <w:rFonts w:ascii="Times New Roman" w:hAnsi="Times New Roman" w:cs="Times New Roman"/>
          <w:sz w:val="24"/>
          <w:szCs w:val="24"/>
        </w:rPr>
        <w:t xml:space="preserve">(YYA) olarak gösterilen alanlarda ve yakın çevresinde </w:t>
      </w:r>
      <w:r w:rsidRPr="005A0D8D">
        <w:rPr>
          <w:rFonts w:ascii="Times New Roman" w:hAnsi="Times New Roman" w:cs="Times New Roman"/>
          <w:sz w:val="24"/>
          <w:szCs w:val="24"/>
        </w:rPr>
        <w:t>İl Afet ve Acil Durum Müdürlüğü</w:t>
      </w:r>
      <w:r>
        <w:rPr>
          <w:rFonts w:ascii="Times New Roman" w:hAnsi="Times New Roman" w:cs="Times New Roman"/>
          <w:sz w:val="24"/>
          <w:szCs w:val="24"/>
        </w:rPr>
        <w:t>nün görüşü alınarak uygulama yapılacaktır.</w:t>
      </w:r>
    </w:p>
    <w:p w:rsidR="00407C74" w:rsidRDefault="00407C74" w:rsidP="00407C74">
      <w:pPr>
        <w:pStyle w:val="ListeParagraf"/>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8.3</w:t>
      </w:r>
      <w:r w:rsidRPr="005A0D8D">
        <w:rPr>
          <w:rFonts w:ascii="Times New Roman" w:hAnsi="Times New Roman" w:cs="Times New Roman"/>
          <w:b/>
          <w:sz w:val="24"/>
          <w:szCs w:val="24"/>
        </w:rPr>
        <w:t xml:space="preserve">. </w:t>
      </w:r>
      <w:r w:rsidRPr="005A0D8D">
        <w:rPr>
          <w:rFonts w:ascii="Times New Roman" w:hAnsi="Times New Roman" w:cs="Times New Roman"/>
          <w:sz w:val="24"/>
          <w:szCs w:val="24"/>
        </w:rPr>
        <w:t>Planlama alanının bütününde deprem ve olası diğer afet d</w:t>
      </w:r>
      <w:r>
        <w:rPr>
          <w:rFonts w:ascii="Times New Roman" w:hAnsi="Times New Roman" w:cs="Times New Roman"/>
          <w:sz w:val="24"/>
          <w:szCs w:val="24"/>
        </w:rPr>
        <w:t xml:space="preserve">urumunda afetin etkilerini azaltmak için </w:t>
      </w:r>
      <w:r w:rsidRPr="005A0D8D">
        <w:rPr>
          <w:rFonts w:ascii="Times New Roman" w:hAnsi="Times New Roman" w:cs="Times New Roman"/>
          <w:sz w:val="24"/>
          <w:szCs w:val="24"/>
        </w:rPr>
        <w:t>sakınım, koruma ve toplanma alanları</w:t>
      </w:r>
      <w:r>
        <w:rPr>
          <w:rFonts w:ascii="Times New Roman" w:hAnsi="Times New Roman" w:cs="Times New Roman"/>
          <w:sz w:val="24"/>
          <w:szCs w:val="24"/>
        </w:rPr>
        <w:t>na yönelik olarak plan genelindeki park alanları</w:t>
      </w:r>
      <w:r w:rsidRPr="005A0D8D">
        <w:rPr>
          <w:rFonts w:ascii="Times New Roman" w:hAnsi="Times New Roman" w:cs="Times New Roman"/>
          <w:sz w:val="24"/>
          <w:szCs w:val="24"/>
        </w:rPr>
        <w:t>, spor tesisleri, açık alanlar, meydanlar ve ilgili kurumun görüşleri doğrultusunda eğitim tesislerine ait alanlarda; İl Afet ve Acil Durum Müdürlüğünün koordinasyonu ve önerisine bağlı olarak meclis kararı ile afet sonrası geçici kullanımları kapsayacak şekilde açık alan organizasyonu, altyapı tesisleri ve ulaşım düzenlemesi yapılacaktır.</w:t>
      </w:r>
    </w:p>
    <w:p w:rsidR="00407C74" w:rsidRPr="003852DB" w:rsidRDefault="00407C74" w:rsidP="003A17DF">
      <w:pPr>
        <w:pStyle w:val="Balk2"/>
        <w:rPr>
          <w:rFonts w:ascii="Times New Roman" w:hAnsi="Times New Roman" w:cs="Times New Roman"/>
          <w:b/>
          <w:color w:val="auto"/>
        </w:rPr>
      </w:pPr>
      <w:bookmarkStart w:id="55" w:name="_Toc87008932"/>
      <w:r>
        <w:rPr>
          <w:rFonts w:ascii="Times New Roman" w:hAnsi="Times New Roman" w:cs="Times New Roman"/>
          <w:b/>
          <w:color w:val="auto"/>
        </w:rPr>
        <w:t>9</w:t>
      </w:r>
      <w:r w:rsidRPr="003852DB">
        <w:rPr>
          <w:rFonts w:ascii="Times New Roman" w:hAnsi="Times New Roman" w:cs="Times New Roman"/>
          <w:b/>
          <w:color w:val="auto"/>
        </w:rPr>
        <w:t xml:space="preserve">. </w:t>
      </w:r>
      <w:r w:rsidRPr="00587354">
        <w:rPr>
          <w:rFonts w:ascii="Times New Roman" w:hAnsi="Times New Roman" w:cs="Times New Roman"/>
          <w:b/>
          <w:color w:val="auto"/>
        </w:rPr>
        <w:t>SİT ALANLARI, TESCİLLİ YAPILAR VE KORUMA ALANLARI</w:t>
      </w:r>
      <w:bookmarkEnd w:id="55"/>
    </w:p>
    <w:p w:rsidR="00407C74" w:rsidRPr="005A0D8D" w:rsidRDefault="00407C74" w:rsidP="00407C74">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5A0D8D">
        <w:rPr>
          <w:rFonts w:ascii="Times New Roman" w:hAnsi="Times New Roman" w:cs="Times New Roman"/>
          <w:b/>
          <w:sz w:val="24"/>
          <w:szCs w:val="24"/>
        </w:rPr>
        <w:t>.1.</w:t>
      </w:r>
      <w:r w:rsidRPr="005A0D8D">
        <w:rPr>
          <w:rFonts w:ascii="Times New Roman" w:hAnsi="Times New Roman" w:cs="Times New Roman"/>
          <w:sz w:val="24"/>
          <w:szCs w:val="24"/>
        </w:rPr>
        <w:t xml:space="preserve"> Bu alanlarda 2863 sayılı </w:t>
      </w:r>
      <w:r>
        <w:rPr>
          <w:rFonts w:ascii="Times New Roman" w:hAnsi="Times New Roman" w:cs="Times New Roman"/>
          <w:sz w:val="24"/>
          <w:szCs w:val="24"/>
        </w:rPr>
        <w:t>“Kültür v</w:t>
      </w:r>
      <w:r w:rsidRPr="005A0D8D">
        <w:rPr>
          <w:rFonts w:ascii="Times New Roman" w:hAnsi="Times New Roman" w:cs="Times New Roman"/>
          <w:sz w:val="24"/>
          <w:szCs w:val="24"/>
        </w:rPr>
        <w:t>e Tabiat Varlıklarını Koruma Kanunu</w:t>
      </w:r>
      <w:r>
        <w:rPr>
          <w:rFonts w:ascii="Times New Roman" w:hAnsi="Times New Roman" w:cs="Times New Roman"/>
          <w:sz w:val="24"/>
          <w:szCs w:val="24"/>
        </w:rPr>
        <w:t>”</w:t>
      </w:r>
      <w:r w:rsidRPr="005A0D8D">
        <w:rPr>
          <w:rFonts w:ascii="Times New Roman" w:hAnsi="Times New Roman" w:cs="Times New Roman"/>
          <w:sz w:val="24"/>
          <w:szCs w:val="24"/>
        </w:rPr>
        <w:t xml:space="preserve"> ve ilgili yönetmelik, ilke kararları ve ilgili koruma kurulu/komisyonu kararlarına göre uygulama yapılacaktır. </w:t>
      </w:r>
    </w:p>
    <w:p w:rsidR="00407C74" w:rsidRPr="005A0D8D" w:rsidRDefault="00407C74" w:rsidP="00407C74">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5A0D8D">
        <w:rPr>
          <w:rFonts w:ascii="Times New Roman" w:hAnsi="Times New Roman" w:cs="Times New Roman"/>
          <w:b/>
          <w:sz w:val="24"/>
          <w:szCs w:val="24"/>
        </w:rPr>
        <w:t>.2.</w:t>
      </w:r>
      <w:r w:rsidRPr="005A0D8D">
        <w:rPr>
          <w:rFonts w:ascii="Times New Roman" w:hAnsi="Times New Roman" w:cs="Times New Roman"/>
          <w:sz w:val="24"/>
          <w:szCs w:val="24"/>
        </w:rPr>
        <w:t xml:space="preserve"> Planlama alanında imar uygulaması ve yapılaşma aşamalarında tescil edilmemiş, tarihi değeri olan, kalıntılar ve yapılar bulunması halinde uygulama ve yapılaşma durdurularak yerel mülki amirlere, Belediyeye, Trabzon Kültür Varlıklarını Koruma Bölge Kuruluna ve/veya Tabiat Varlık</w:t>
      </w:r>
      <w:r>
        <w:rPr>
          <w:rFonts w:ascii="Times New Roman" w:hAnsi="Times New Roman" w:cs="Times New Roman"/>
          <w:sz w:val="24"/>
          <w:szCs w:val="24"/>
        </w:rPr>
        <w:t>larını Koruma Bölge Komisyonuna</w:t>
      </w:r>
      <w:r w:rsidRPr="005A0D8D">
        <w:rPr>
          <w:rFonts w:ascii="Times New Roman" w:hAnsi="Times New Roman" w:cs="Times New Roman"/>
          <w:sz w:val="24"/>
          <w:szCs w:val="24"/>
        </w:rPr>
        <w:t xml:space="preserve"> bilgi verilmesi zorunludur.</w:t>
      </w:r>
    </w:p>
    <w:p w:rsidR="00407C74" w:rsidRPr="005A0D8D" w:rsidRDefault="00407C74" w:rsidP="00407C74">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5A0D8D">
        <w:rPr>
          <w:rFonts w:ascii="Times New Roman" w:hAnsi="Times New Roman" w:cs="Times New Roman"/>
          <w:b/>
          <w:sz w:val="24"/>
          <w:szCs w:val="24"/>
        </w:rPr>
        <w:t>.3.</w:t>
      </w:r>
      <w:r w:rsidRPr="005A0D8D">
        <w:rPr>
          <w:rFonts w:ascii="Times New Roman" w:hAnsi="Times New Roman" w:cs="Times New Roman"/>
          <w:sz w:val="24"/>
          <w:szCs w:val="24"/>
        </w:rPr>
        <w:t xml:space="preserve"> Tescilli yapı koruma alanlarında her türlü uygulama için, konu ve ilgisine </w:t>
      </w:r>
      <w:r>
        <w:rPr>
          <w:rFonts w:ascii="Times New Roman" w:hAnsi="Times New Roman" w:cs="Times New Roman"/>
          <w:sz w:val="24"/>
          <w:szCs w:val="24"/>
        </w:rPr>
        <w:t>g</w:t>
      </w:r>
      <w:r w:rsidRPr="005A0D8D">
        <w:rPr>
          <w:rFonts w:ascii="Times New Roman" w:hAnsi="Times New Roman" w:cs="Times New Roman"/>
          <w:sz w:val="24"/>
          <w:szCs w:val="24"/>
        </w:rPr>
        <w:t>öre Kültür Varlıklarını Koruma Bölge Kurulu</w:t>
      </w:r>
      <w:r>
        <w:rPr>
          <w:rFonts w:ascii="Times New Roman" w:hAnsi="Times New Roman" w:cs="Times New Roman"/>
          <w:sz w:val="24"/>
          <w:szCs w:val="24"/>
        </w:rPr>
        <w:t>nun</w:t>
      </w:r>
      <w:r w:rsidRPr="005A0D8D">
        <w:rPr>
          <w:rFonts w:ascii="Times New Roman" w:hAnsi="Times New Roman" w:cs="Times New Roman"/>
          <w:sz w:val="24"/>
          <w:szCs w:val="24"/>
        </w:rPr>
        <w:t xml:space="preserve"> ve/veya Tabiat Varlıklarını Koruma Bölge Komisyonunun uygun görüşünün alınması zorunludur. </w:t>
      </w:r>
    </w:p>
    <w:p w:rsidR="00407C74" w:rsidRPr="005A0D8D" w:rsidRDefault="00A103FA" w:rsidP="00407C74">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9</w:t>
      </w:r>
      <w:r w:rsidR="00407C74" w:rsidRPr="005A0D8D">
        <w:rPr>
          <w:rFonts w:ascii="Times New Roman" w:hAnsi="Times New Roman" w:cs="Times New Roman"/>
          <w:b/>
          <w:sz w:val="24"/>
          <w:szCs w:val="24"/>
        </w:rPr>
        <w:t>.4.</w:t>
      </w:r>
      <w:r w:rsidR="00407C74" w:rsidRPr="005A0D8D">
        <w:rPr>
          <w:rFonts w:ascii="Times New Roman" w:hAnsi="Times New Roman" w:cs="Times New Roman"/>
          <w:sz w:val="24"/>
          <w:szCs w:val="24"/>
        </w:rPr>
        <w:t xml:space="preserve"> Tescilli taşınmazların cephe aldığı yol boyunca ve karşı cephesinde</w:t>
      </w:r>
      <w:r w:rsidR="00407C74">
        <w:rPr>
          <w:rFonts w:ascii="Times New Roman" w:hAnsi="Times New Roman" w:cs="Times New Roman"/>
          <w:sz w:val="24"/>
          <w:szCs w:val="24"/>
        </w:rPr>
        <w:t xml:space="preserve">ki yapılaşmalarda </w:t>
      </w:r>
      <w:r w:rsidR="00407C74" w:rsidRPr="005A0D8D">
        <w:rPr>
          <w:rFonts w:ascii="Times New Roman" w:hAnsi="Times New Roman" w:cs="Times New Roman"/>
          <w:sz w:val="24"/>
          <w:szCs w:val="24"/>
        </w:rPr>
        <w:t xml:space="preserve"> yapı tekniği ve malzemesinin geleneksel doku ve tescilli yapı ile uyumu sağlanacaktır.</w:t>
      </w:r>
    </w:p>
    <w:p w:rsidR="00407C74" w:rsidRDefault="00A103FA" w:rsidP="00407C74">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9</w:t>
      </w:r>
      <w:r w:rsidR="00407C74" w:rsidRPr="005A0D8D">
        <w:rPr>
          <w:rFonts w:ascii="Times New Roman" w:hAnsi="Times New Roman" w:cs="Times New Roman"/>
          <w:b/>
          <w:sz w:val="24"/>
          <w:szCs w:val="24"/>
        </w:rPr>
        <w:t>.5.</w:t>
      </w:r>
      <w:r w:rsidR="00407C74" w:rsidRPr="005A0D8D">
        <w:rPr>
          <w:rFonts w:ascii="Times New Roman" w:hAnsi="Times New Roman" w:cs="Times New Roman"/>
          <w:sz w:val="24"/>
          <w:szCs w:val="24"/>
        </w:rPr>
        <w:t xml:space="preserve"> Tek yapı ölçeğindeki korunması gerekli kültür varlığı niteliği taşıyan yapı kalıntıları, rölöve ve restorasyon projeleri plandaki kullanım fonksiyonuna göre koruma kurulunca onanması koşulu ile onarılıp, kullanılabilir.</w:t>
      </w:r>
    </w:p>
    <w:p w:rsidR="00FA2B7F" w:rsidRPr="003852DB" w:rsidRDefault="00FA2B7F" w:rsidP="00CC3FF1">
      <w:pPr>
        <w:pStyle w:val="Balk1"/>
        <w:rPr>
          <w:rFonts w:ascii="Times New Roman" w:hAnsi="Times New Roman" w:cs="Times New Roman"/>
          <w:color w:val="auto"/>
        </w:rPr>
      </w:pPr>
      <w:bookmarkStart w:id="56" w:name="_Toc87008933"/>
      <w:r w:rsidRPr="003852DB">
        <w:rPr>
          <w:rFonts w:ascii="Times New Roman" w:hAnsi="Times New Roman" w:cs="Times New Roman"/>
          <w:color w:val="auto"/>
        </w:rPr>
        <w:t>D. DİĞER HÜKÜMLER</w:t>
      </w:r>
      <w:bookmarkEnd w:id="56"/>
    </w:p>
    <w:p w:rsidR="00FA2B7F" w:rsidRPr="003852DB" w:rsidRDefault="00112A2C" w:rsidP="00CC3FF1">
      <w:pPr>
        <w:pStyle w:val="Balk2"/>
        <w:rPr>
          <w:rFonts w:ascii="Times New Roman" w:hAnsi="Times New Roman" w:cs="Times New Roman"/>
          <w:b/>
          <w:color w:val="auto"/>
        </w:rPr>
      </w:pPr>
      <w:bookmarkStart w:id="57" w:name="_Toc87008934"/>
      <w:r w:rsidRPr="003852DB">
        <w:rPr>
          <w:rFonts w:ascii="Times New Roman" w:hAnsi="Times New Roman" w:cs="Times New Roman"/>
          <w:b/>
          <w:color w:val="auto"/>
        </w:rPr>
        <w:t xml:space="preserve">1. KENTSEL DÖNÜŞÜM </w:t>
      </w:r>
      <w:r w:rsidR="006D0B33" w:rsidRPr="003852DB">
        <w:rPr>
          <w:rFonts w:ascii="Times New Roman" w:hAnsi="Times New Roman" w:cs="Times New Roman"/>
          <w:b/>
          <w:color w:val="auto"/>
        </w:rPr>
        <w:t>YAKLAŞIM</w:t>
      </w:r>
      <w:r w:rsidR="008B586D" w:rsidRPr="003852DB">
        <w:rPr>
          <w:rFonts w:ascii="Times New Roman" w:hAnsi="Times New Roman" w:cs="Times New Roman"/>
          <w:b/>
          <w:color w:val="auto"/>
        </w:rPr>
        <w:t>LARI</w:t>
      </w:r>
      <w:r w:rsidR="006D0B33" w:rsidRPr="003852DB">
        <w:rPr>
          <w:rFonts w:ascii="Times New Roman" w:hAnsi="Times New Roman" w:cs="Times New Roman"/>
          <w:b/>
          <w:color w:val="auto"/>
        </w:rPr>
        <w:t xml:space="preserve"> VE</w:t>
      </w:r>
      <w:r w:rsidRPr="003852DB">
        <w:rPr>
          <w:rFonts w:ascii="Times New Roman" w:hAnsi="Times New Roman" w:cs="Times New Roman"/>
          <w:b/>
          <w:color w:val="auto"/>
        </w:rPr>
        <w:t xml:space="preserve"> MODELLERİ</w:t>
      </w:r>
      <w:bookmarkEnd w:id="57"/>
    </w:p>
    <w:p w:rsidR="0034421A" w:rsidRPr="007379E7" w:rsidRDefault="00FA2B7F" w:rsidP="007379E7">
      <w:pPr>
        <w:pStyle w:val="Balk3"/>
        <w:rPr>
          <w:rFonts w:ascii="Times New Roman" w:hAnsi="Times New Roman" w:cs="Times New Roman"/>
          <w:b/>
          <w:color w:val="auto"/>
        </w:rPr>
      </w:pPr>
      <w:bookmarkStart w:id="58" w:name="_Toc87008935"/>
      <w:r w:rsidRPr="007379E7">
        <w:rPr>
          <w:rFonts w:ascii="Times New Roman" w:hAnsi="Times New Roman" w:cs="Times New Roman"/>
          <w:b/>
          <w:color w:val="auto"/>
        </w:rPr>
        <w:t>1.1</w:t>
      </w:r>
      <w:r w:rsidR="0034421A" w:rsidRPr="007379E7">
        <w:rPr>
          <w:rFonts w:ascii="Times New Roman" w:hAnsi="Times New Roman" w:cs="Times New Roman"/>
          <w:b/>
          <w:color w:val="auto"/>
        </w:rPr>
        <w:t>. ÖZEL PROJE ALANLARI</w:t>
      </w:r>
      <w:r w:rsidRPr="007379E7">
        <w:rPr>
          <w:rFonts w:ascii="Times New Roman" w:hAnsi="Times New Roman" w:cs="Times New Roman"/>
          <w:b/>
          <w:color w:val="auto"/>
        </w:rPr>
        <w:t xml:space="preserve"> (İmar Hakkı Toplulaştırması)</w:t>
      </w:r>
      <w:bookmarkEnd w:id="58"/>
    </w:p>
    <w:p w:rsidR="00965255" w:rsidRDefault="00FA2B7F" w:rsidP="009444E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1</w:t>
      </w:r>
      <w:r w:rsidR="0034421A">
        <w:rPr>
          <w:rFonts w:ascii="Times New Roman" w:hAnsi="Times New Roman" w:cs="Times New Roman"/>
          <w:b/>
          <w:sz w:val="24"/>
          <w:szCs w:val="24"/>
        </w:rPr>
        <w:t>.1.</w:t>
      </w:r>
      <w:r>
        <w:rPr>
          <w:rFonts w:ascii="Times New Roman" w:hAnsi="Times New Roman" w:cs="Times New Roman"/>
          <w:b/>
          <w:sz w:val="24"/>
          <w:szCs w:val="24"/>
        </w:rPr>
        <w:t>1.</w:t>
      </w:r>
      <w:r w:rsidR="00965255">
        <w:rPr>
          <w:rFonts w:ascii="Times New Roman" w:hAnsi="Times New Roman" w:cs="Times New Roman"/>
          <w:sz w:val="24"/>
          <w:szCs w:val="24"/>
        </w:rPr>
        <w:t xml:space="preserve"> P</w:t>
      </w:r>
      <w:r w:rsidR="0034421A">
        <w:rPr>
          <w:rFonts w:ascii="Times New Roman" w:hAnsi="Times New Roman" w:cs="Times New Roman"/>
          <w:sz w:val="24"/>
          <w:szCs w:val="24"/>
        </w:rPr>
        <w:t xml:space="preserve">lan kararları ile </w:t>
      </w:r>
      <w:r w:rsidR="00965255">
        <w:rPr>
          <w:rFonts w:ascii="Times New Roman" w:hAnsi="Times New Roman" w:cs="Times New Roman"/>
          <w:sz w:val="24"/>
          <w:szCs w:val="24"/>
        </w:rPr>
        <w:t xml:space="preserve">sınırları </w:t>
      </w:r>
      <w:r w:rsidR="0034421A">
        <w:rPr>
          <w:rFonts w:ascii="Times New Roman" w:hAnsi="Times New Roman" w:cs="Times New Roman"/>
          <w:sz w:val="24"/>
          <w:szCs w:val="24"/>
        </w:rPr>
        <w:t xml:space="preserve">belirlenmiş </w:t>
      </w:r>
      <w:r w:rsidR="00965255">
        <w:rPr>
          <w:rFonts w:ascii="Times New Roman" w:hAnsi="Times New Roman" w:cs="Times New Roman"/>
          <w:sz w:val="24"/>
          <w:szCs w:val="24"/>
        </w:rPr>
        <w:t xml:space="preserve">olan </w:t>
      </w:r>
      <w:r>
        <w:rPr>
          <w:rFonts w:ascii="Times New Roman" w:hAnsi="Times New Roman" w:cs="Times New Roman"/>
          <w:sz w:val="24"/>
          <w:szCs w:val="24"/>
        </w:rPr>
        <w:t xml:space="preserve">ve </w:t>
      </w:r>
      <w:r w:rsidRPr="008B586D">
        <w:rPr>
          <w:rFonts w:ascii="Times New Roman" w:hAnsi="Times New Roman" w:cs="Times New Roman"/>
          <w:b/>
          <w:sz w:val="24"/>
          <w:szCs w:val="24"/>
          <w:u w:val="single"/>
        </w:rPr>
        <w:t>İHT</w:t>
      </w:r>
      <w:r w:rsidRPr="008B586D">
        <w:rPr>
          <w:rFonts w:ascii="Times New Roman" w:hAnsi="Times New Roman" w:cs="Times New Roman"/>
          <w:sz w:val="24"/>
          <w:szCs w:val="24"/>
          <w:u w:val="single"/>
        </w:rPr>
        <w:t xml:space="preserve"> simgesi</w:t>
      </w:r>
      <w:r>
        <w:rPr>
          <w:rFonts w:ascii="Times New Roman" w:hAnsi="Times New Roman" w:cs="Times New Roman"/>
          <w:sz w:val="24"/>
          <w:szCs w:val="24"/>
        </w:rPr>
        <w:t xml:space="preserve"> ile gösterilen </w:t>
      </w:r>
      <w:r w:rsidR="00965255">
        <w:rPr>
          <w:rFonts w:ascii="Times New Roman" w:hAnsi="Times New Roman" w:cs="Times New Roman"/>
          <w:sz w:val="24"/>
          <w:szCs w:val="24"/>
        </w:rPr>
        <w:t>bu</w:t>
      </w:r>
      <w:r w:rsidR="00254A9A">
        <w:rPr>
          <w:rFonts w:ascii="Times New Roman" w:hAnsi="Times New Roman" w:cs="Times New Roman"/>
          <w:sz w:val="24"/>
          <w:szCs w:val="24"/>
        </w:rPr>
        <w:t xml:space="preserve"> kent bölgesinde yapı adası bütününde </w:t>
      </w:r>
      <w:r w:rsidR="00F21FB9">
        <w:rPr>
          <w:rFonts w:ascii="Times New Roman" w:hAnsi="Times New Roman" w:cs="Times New Roman"/>
          <w:sz w:val="24"/>
          <w:szCs w:val="24"/>
        </w:rPr>
        <w:t xml:space="preserve">veya belediyesince </w:t>
      </w:r>
      <w:r w:rsidR="00254A9A">
        <w:rPr>
          <w:rFonts w:ascii="Times New Roman" w:hAnsi="Times New Roman" w:cs="Times New Roman"/>
          <w:sz w:val="24"/>
          <w:szCs w:val="24"/>
        </w:rPr>
        <w:t xml:space="preserve">büyüklükteki alanda </w:t>
      </w:r>
      <w:r w:rsidR="00F21FB9">
        <w:rPr>
          <w:rFonts w:ascii="Times New Roman" w:hAnsi="Times New Roman" w:cs="Times New Roman"/>
          <w:sz w:val="24"/>
          <w:szCs w:val="24"/>
        </w:rPr>
        <w:t>hazırlanacak kentsel tasarım projelerine göre uygulama yapılacaktır.</w:t>
      </w:r>
    </w:p>
    <w:p w:rsidR="00FA2B7F" w:rsidRDefault="00625EF8" w:rsidP="009444E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1.1</w:t>
      </w:r>
      <w:r w:rsidR="00F21FB9" w:rsidRPr="00FA2B7F">
        <w:rPr>
          <w:rFonts w:ascii="Times New Roman" w:hAnsi="Times New Roman" w:cs="Times New Roman"/>
          <w:b/>
          <w:sz w:val="24"/>
          <w:szCs w:val="24"/>
        </w:rPr>
        <w:t>.2.</w:t>
      </w:r>
      <w:r w:rsidR="00F21FB9">
        <w:rPr>
          <w:rFonts w:ascii="Times New Roman" w:hAnsi="Times New Roman" w:cs="Times New Roman"/>
          <w:sz w:val="24"/>
          <w:szCs w:val="24"/>
        </w:rPr>
        <w:t xml:space="preserve"> </w:t>
      </w:r>
      <w:r w:rsidR="00130215">
        <w:rPr>
          <w:rFonts w:ascii="Times New Roman" w:hAnsi="Times New Roman" w:cs="Times New Roman"/>
          <w:sz w:val="24"/>
          <w:szCs w:val="24"/>
        </w:rPr>
        <w:t xml:space="preserve">Bu alanlarda imar planı kararı ile verilmiş olan arazi kullanım fonksiyonları </w:t>
      </w:r>
      <w:r w:rsidR="00254A9A">
        <w:rPr>
          <w:rFonts w:ascii="Times New Roman" w:hAnsi="Times New Roman" w:cs="Times New Roman"/>
          <w:sz w:val="24"/>
          <w:szCs w:val="24"/>
        </w:rPr>
        <w:t xml:space="preserve">değiştirilmeden </w:t>
      </w:r>
      <w:r w:rsidR="00130215">
        <w:rPr>
          <w:rFonts w:ascii="Times New Roman" w:hAnsi="Times New Roman" w:cs="Times New Roman"/>
          <w:sz w:val="24"/>
          <w:szCs w:val="24"/>
        </w:rPr>
        <w:t xml:space="preserve">ve </w:t>
      </w:r>
      <w:r w:rsidR="009F6BDF">
        <w:rPr>
          <w:rFonts w:ascii="Times New Roman" w:hAnsi="Times New Roman" w:cs="Times New Roman"/>
          <w:sz w:val="24"/>
          <w:szCs w:val="24"/>
        </w:rPr>
        <w:t>nüfus yoğunlukları artırılmadan yapıların kullanım</w:t>
      </w:r>
      <w:r w:rsidR="00254A9A">
        <w:rPr>
          <w:rFonts w:ascii="Times New Roman" w:hAnsi="Times New Roman" w:cs="Times New Roman"/>
          <w:sz w:val="24"/>
          <w:szCs w:val="24"/>
        </w:rPr>
        <w:t xml:space="preserve"> niteliğine bağlı olarak ticaret</w:t>
      </w:r>
      <w:r w:rsidR="00C862D1">
        <w:rPr>
          <w:rFonts w:ascii="Times New Roman" w:hAnsi="Times New Roman" w:cs="Times New Roman"/>
          <w:sz w:val="24"/>
          <w:szCs w:val="24"/>
        </w:rPr>
        <w:t xml:space="preserve"> birimlerin yapı kalitesi ve niteliğine</w:t>
      </w:r>
      <w:r w:rsidR="009F6BDF">
        <w:rPr>
          <w:rFonts w:ascii="Times New Roman" w:hAnsi="Times New Roman" w:cs="Times New Roman"/>
          <w:sz w:val="24"/>
          <w:szCs w:val="24"/>
        </w:rPr>
        <w:t xml:space="preserve"> yönelik düzenlemelerde kullanılmak üzere imar planında belirlenen emsal değerinin %20’si kadar teşvik amaçlı inşaat alanı artışı yapılabilir. </w:t>
      </w:r>
    </w:p>
    <w:p w:rsidR="00D773BD" w:rsidRPr="00D773BD" w:rsidRDefault="00625EF8" w:rsidP="009444E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1.1</w:t>
      </w:r>
      <w:r w:rsidR="00FA2B7F" w:rsidRPr="00FA2B7F">
        <w:rPr>
          <w:rFonts w:ascii="Times New Roman" w:hAnsi="Times New Roman" w:cs="Times New Roman"/>
          <w:b/>
          <w:sz w:val="24"/>
          <w:szCs w:val="24"/>
        </w:rPr>
        <w:t>.3.</w:t>
      </w:r>
      <w:r w:rsidR="00FA2B7F">
        <w:rPr>
          <w:rFonts w:ascii="Times New Roman" w:hAnsi="Times New Roman" w:cs="Times New Roman"/>
          <w:sz w:val="24"/>
          <w:szCs w:val="24"/>
        </w:rPr>
        <w:t xml:space="preserve"> Bu alanlarda parsel bazında yapılaşma yerine yapı adası bütününde uygulama yapılması esastır. Proje bazında yaratılan değerin ortaklaşa paylaşımı, kamulaştırma yerine toplulaştırma ile kamu yararının artırılması hedeflenerek hazırlanacak kentsel tasarım projelerinde farklı </w:t>
      </w:r>
      <w:r w:rsidR="00FA2B7F">
        <w:rPr>
          <w:rFonts w:ascii="Times New Roman" w:hAnsi="Times New Roman" w:cs="Times New Roman"/>
          <w:sz w:val="24"/>
          <w:szCs w:val="24"/>
        </w:rPr>
        <w:lastRenderedPageBreak/>
        <w:t>grupların (kamu, özel, mülk sahibi, girişimci vb.) projeye katılımı ve proje ortaklıklarının geliştirilmesi sağlanacaktır.</w:t>
      </w:r>
    </w:p>
    <w:p w:rsidR="00384AA6" w:rsidRPr="007379E7" w:rsidRDefault="00254A9A" w:rsidP="007379E7">
      <w:pPr>
        <w:pStyle w:val="Balk3"/>
        <w:rPr>
          <w:rFonts w:ascii="Times New Roman" w:hAnsi="Times New Roman" w:cs="Times New Roman"/>
          <w:b/>
          <w:color w:val="auto"/>
        </w:rPr>
      </w:pPr>
      <w:bookmarkStart w:id="59" w:name="_Toc87008936"/>
      <w:r w:rsidRPr="007379E7">
        <w:rPr>
          <w:rFonts w:ascii="Times New Roman" w:hAnsi="Times New Roman" w:cs="Times New Roman"/>
          <w:b/>
          <w:color w:val="auto"/>
        </w:rPr>
        <w:t>1.2</w:t>
      </w:r>
      <w:r w:rsidR="00FC3E19" w:rsidRPr="007379E7">
        <w:rPr>
          <w:rFonts w:ascii="Times New Roman" w:hAnsi="Times New Roman" w:cs="Times New Roman"/>
          <w:b/>
          <w:color w:val="auto"/>
        </w:rPr>
        <w:t xml:space="preserve">. </w:t>
      </w:r>
      <w:r w:rsidR="00AA1908" w:rsidRPr="007379E7">
        <w:rPr>
          <w:rFonts w:ascii="Times New Roman" w:hAnsi="Times New Roman" w:cs="Times New Roman"/>
          <w:b/>
          <w:color w:val="auto"/>
        </w:rPr>
        <w:t>KENTSEL YENİLEME ALANLARI</w:t>
      </w:r>
      <w:r w:rsidR="00FC3E19" w:rsidRPr="007379E7">
        <w:rPr>
          <w:rFonts w:ascii="Times New Roman" w:hAnsi="Times New Roman" w:cs="Times New Roman"/>
          <w:b/>
          <w:color w:val="auto"/>
        </w:rPr>
        <w:t xml:space="preserve"> (Mevcut Dokunun Yenilenmesi)</w:t>
      </w:r>
      <w:bookmarkEnd w:id="59"/>
    </w:p>
    <w:p w:rsidR="00384AA6" w:rsidRDefault="00AA1908" w:rsidP="00384AA6">
      <w:pPr>
        <w:spacing w:after="120" w:line="240" w:lineRule="auto"/>
        <w:jc w:val="both"/>
        <w:rPr>
          <w:rFonts w:ascii="Times New Roman" w:hAnsi="Times New Roman" w:cs="Times New Roman"/>
          <w:sz w:val="24"/>
          <w:szCs w:val="24"/>
        </w:rPr>
      </w:pPr>
      <w:r w:rsidRPr="00FC3E19">
        <w:rPr>
          <w:rFonts w:ascii="Times New Roman" w:hAnsi="Times New Roman" w:cs="Times New Roman"/>
          <w:b/>
          <w:sz w:val="24"/>
          <w:szCs w:val="24"/>
        </w:rPr>
        <w:t>1.</w:t>
      </w:r>
      <w:r w:rsidR="00254A9A">
        <w:rPr>
          <w:rFonts w:ascii="Times New Roman" w:hAnsi="Times New Roman" w:cs="Times New Roman"/>
          <w:b/>
          <w:sz w:val="24"/>
          <w:szCs w:val="24"/>
        </w:rPr>
        <w:t>2</w:t>
      </w:r>
      <w:r w:rsidR="00FC3E19" w:rsidRPr="00FC3E19">
        <w:rPr>
          <w:rFonts w:ascii="Times New Roman" w:hAnsi="Times New Roman" w:cs="Times New Roman"/>
          <w:b/>
          <w:sz w:val="24"/>
          <w:szCs w:val="24"/>
        </w:rPr>
        <w:t>.1.</w:t>
      </w:r>
      <w:r w:rsidR="0012224E" w:rsidRPr="0012224E">
        <w:rPr>
          <w:rFonts w:cs="Times New Roman"/>
        </w:rPr>
        <w:t xml:space="preserve"> </w:t>
      </w:r>
      <w:r w:rsidR="00FC3E19">
        <w:rPr>
          <w:rFonts w:ascii="Times New Roman" w:hAnsi="Times New Roman" w:cs="Times New Roman"/>
          <w:sz w:val="24"/>
          <w:szCs w:val="24"/>
        </w:rPr>
        <w:t>P</w:t>
      </w:r>
      <w:r w:rsidR="0012224E">
        <w:rPr>
          <w:rFonts w:ascii="Times New Roman" w:hAnsi="Times New Roman" w:cs="Times New Roman"/>
          <w:sz w:val="24"/>
          <w:szCs w:val="24"/>
        </w:rPr>
        <w:t>lan</w:t>
      </w:r>
      <w:r w:rsidR="00FC3E19">
        <w:rPr>
          <w:rFonts w:ascii="Times New Roman" w:hAnsi="Times New Roman" w:cs="Times New Roman"/>
          <w:sz w:val="24"/>
          <w:szCs w:val="24"/>
        </w:rPr>
        <w:t xml:space="preserve"> kararları ile belirlenmiş</w:t>
      </w:r>
      <w:r w:rsidR="00F52084">
        <w:rPr>
          <w:rFonts w:ascii="Times New Roman" w:hAnsi="Times New Roman" w:cs="Times New Roman"/>
          <w:sz w:val="24"/>
          <w:szCs w:val="24"/>
        </w:rPr>
        <w:t xml:space="preserve">, </w:t>
      </w:r>
      <w:r w:rsidR="00F52084" w:rsidRPr="00F52B3D">
        <w:rPr>
          <w:rFonts w:ascii="Times New Roman" w:hAnsi="Times New Roman" w:cs="Times New Roman"/>
          <w:b/>
          <w:sz w:val="24"/>
          <w:szCs w:val="24"/>
          <w:u w:val="single"/>
        </w:rPr>
        <w:t>MDY</w:t>
      </w:r>
      <w:r w:rsidR="00F52084" w:rsidRPr="00F52B3D">
        <w:rPr>
          <w:rFonts w:ascii="Times New Roman" w:hAnsi="Times New Roman" w:cs="Times New Roman"/>
          <w:sz w:val="24"/>
          <w:szCs w:val="24"/>
          <w:u w:val="single"/>
        </w:rPr>
        <w:t xml:space="preserve"> simgesi</w:t>
      </w:r>
      <w:r w:rsidR="00F52084">
        <w:rPr>
          <w:rFonts w:ascii="Times New Roman" w:hAnsi="Times New Roman" w:cs="Times New Roman"/>
          <w:sz w:val="24"/>
          <w:szCs w:val="24"/>
        </w:rPr>
        <w:t xml:space="preserve"> ile gösterilen</w:t>
      </w:r>
      <w:r w:rsidR="00FC3E19">
        <w:rPr>
          <w:rFonts w:ascii="Times New Roman" w:hAnsi="Times New Roman" w:cs="Times New Roman"/>
          <w:sz w:val="24"/>
          <w:szCs w:val="24"/>
        </w:rPr>
        <w:t xml:space="preserve"> ve kentsel tasarım proje alanı sınırları içinde kalan alanlarda </w:t>
      </w:r>
      <w:r w:rsidR="0012224E" w:rsidRPr="00FC3E19">
        <w:rPr>
          <w:rFonts w:ascii="Times New Roman" w:hAnsi="Times New Roman" w:cs="Times New Roman"/>
          <w:sz w:val="24"/>
          <w:szCs w:val="24"/>
        </w:rPr>
        <w:t xml:space="preserve">5393 sayılı Belediye Kanunu’nun 73. maddesi ile 6306 sayılı kanun kapsamında </w:t>
      </w:r>
      <w:r w:rsidR="00C246AC" w:rsidRPr="00FC3E19">
        <w:rPr>
          <w:rFonts w:ascii="Times New Roman" w:hAnsi="Times New Roman" w:cs="Times New Roman"/>
          <w:sz w:val="24"/>
          <w:szCs w:val="24"/>
        </w:rPr>
        <w:t>belirlenen koşullar, mevcut yapı tipolojisi, sokak silueti, mevcut mahalle dokusu</w:t>
      </w:r>
      <w:r w:rsidR="001323B5">
        <w:rPr>
          <w:rFonts w:ascii="Times New Roman" w:hAnsi="Times New Roman" w:cs="Times New Roman"/>
          <w:sz w:val="24"/>
          <w:szCs w:val="24"/>
        </w:rPr>
        <w:t>, kent dokusu, sosyal ve ekonomik yapı, kimlik ve silüet gibi değerler</w:t>
      </w:r>
      <w:r w:rsidR="00C246AC" w:rsidRPr="00FC3E19">
        <w:rPr>
          <w:rFonts w:ascii="Times New Roman" w:hAnsi="Times New Roman" w:cs="Times New Roman"/>
          <w:sz w:val="24"/>
          <w:szCs w:val="24"/>
        </w:rPr>
        <w:t xml:space="preserve"> dikkate a</w:t>
      </w:r>
      <w:r w:rsidR="001323B5">
        <w:rPr>
          <w:rFonts w:ascii="Times New Roman" w:hAnsi="Times New Roman" w:cs="Times New Roman"/>
          <w:sz w:val="24"/>
          <w:szCs w:val="24"/>
        </w:rPr>
        <w:t>lınarak</w:t>
      </w:r>
      <w:r w:rsidR="0012224E" w:rsidRPr="00FC3E19">
        <w:rPr>
          <w:rFonts w:ascii="Times New Roman" w:hAnsi="Times New Roman" w:cs="Times New Roman"/>
          <w:sz w:val="24"/>
          <w:szCs w:val="24"/>
        </w:rPr>
        <w:t xml:space="preserve"> </w:t>
      </w:r>
      <w:r w:rsidR="0012224E" w:rsidRPr="00FD3881">
        <w:rPr>
          <w:rFonts w:ascii="Times New Roman" w:hAnsi="Times New Roman" w:cs="Times New Roman"/>
          <w:sz w:val="24"/>
          <w:szCs w:val="24"/>
        </w:rPr>
        <w:t xml:space="preserve">yürürlükteki </w:t>
      </w:r>
      <w:r w:rsidR="00384AA6" w:rsidRPr="00FD3881">
        <w:rPr>
          <w:rFonts w:ascii="Times New Roman" w:hAnsi="Times New Roman" w:cs="Times New Roman"/>
          <w:sz w:val="24"/>
          <w:szCs w:val="24"/>
        </w:rPr>
        <w:t xml:space="preserve">nazım </w:t>
      </w:r>
      <w:r w:rsidR="0012224E" w:rsidRPr="00FD3881">
        <w:rPr>
          <w:rFonts w:ascii="Times New Roman" w:hAnsi="Times New Roman" w:cs="Times New Roman"/>
          <w:sz w:val="24"/>
          <w:szCs w:val="24"/>
        </w:rPr>
        <w:t xml:space="preserve">imar planında </w:t>
      </w:r>
      <w:r w:rsidR="00384AA6" w:rsidRPr="00FD3881">
        <w:rPr>
          <w:rFonts w:ascii="Times New Roman" w:hAnsi="Times New Roman" w:cs="Times New Roman"/>
          <w:sz w:val="24"/>
          <w:szCs w:val="24"/>
        </w:rPr>
        <w:t xml:space="preserve">plan bütününde </w:t>
      </w:r>
      <w:r w:rsidR="0012224E" w:rsidRPr="00FD3881">
        <w:rPr>
          <w:rFonts w:ascii="Times New Roman" w:hAnsi="Times New Roman" w:cs="Times New Roman"/>
          <w:sz w:val="24"/>
          <w:szCs w:val="24"/>
        </w:rPr>
        <w:t xml:space="preserve">verilmiş </w:t>
      </w:r>
      <w:r w:rsidR="00913319" w:rsidRPr="00FD3881">
        <w:rPr>
          <w:rFonts w:ascii="Times New Roman" w:hAnsi="Times New Roman" w:cs="Times New Roman"/>
          <w:sz w:val="24"/>
          <w:szCs w:val="24"/>
        </w:rPr>
        <w:t>olan nüfus büyüklüğü</w:t>
      </w:r>
      <w:r w:rsidR="00384AA6" w:rsidRPr="00FD3881">
        <w:rPr>
          <w:rFonts w:ascii="Times New Roman" w:hAnsi="Times New Roman" w:cs="Times New Roman"/>
          <w:sz w:val="24"/>
          <w:szCs w:val="24"/>
        </w:rPr>
        <w:t xml:space="preserve"> </w:t>
      </w:r>
      <w:r w:rsidR="00F52B3D" w:rsidRPr="00FD3881">
        <w:rPr>
          <w:rFonts w:ascii="Times New Roman" w:hAnsi="Times New Roman" w:cs="Times New Roman"/>
          <w:sz w:val="24"/>
          <w:szCs w:val="24"/>
        </w:rPr>
        <w:t>korunacak</w:t>
      </w:r>
      <w:r w:rsidR="00F52B3D">
        <w:rPr>
          <w:rFonts w:ascii="Times New Roman" w:hAnsi="Times New Roman" w:cs="Times New Roman"/>
          <w:sz w:val="24"/>
          <w:szCs w:val="24"/>
        </w:rPr>
        <w:t xml:space="preserve"> şekilde</w:t>
      </w:r>
      <w:r w:rsidR="0012224E" w:rsidRPr="0012224E">
        <w:rPr>
          <w:rFonts w:ascii="Times New Roman" w:hAnsi="Times New Roman" w:cs="Times New Roman"/>
          <w:sz w:val="24"/>
          <w:szCs w:val="24"/>
        </w:rPr>
        <w:t xml:space="preserve"> </w:t>
      </w:r>
      <w:r w:rsidR="00AE3EEA">
        <w:rPr>
          <w:rFonts w:ascii="Times New Roman" w:hAnsi="Times New Roman" w:cs="Times New Roman"/>
          <w:sz w:val="24"/>
          <w:szCs w:val="24"/>
        </w:rPr>
        <w:t>düzenleme yapılabilir.</w:t>
      </w:r>
    </w:p>
    <w:p w:rsidR="00E0463A" w:rsidRDefault="00254A9A" w:rsidP="000C4CAD">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1.2</w:t>
      </w:r>
      <w:r w:rsidR="00E0463A">
        <w:rPr>
          <w:rFonts w:ascii="Times New Roman" w:hAnsi="Times New Roman" w:cs="Times New Roman"/>
          <w:b/>
          <w:sz w:val="24"/>
          <w:szCs w:val="24"/>
        </w:rPr>
        <w:t>.2.</w:t>
      </w:r>
      <w:r w:rsidR="00E0463A" w:rsidRPr="00E0463A">
        <w:rPr>
          <w:rFonts w:ascii="Times New Roman" w:hAnsi="Times New Roman" w:cs="Times New Roman"/>
          <w:sz w:val="24"/>
          <w:szCs w:val="24"/>
        </w:rPr>
        <w:t xml:space="preserve"> </w:t>
      </w:r>
      <w:r w:rsidR="00E0463A">
        <w:rPr>
          <w:rFonts w:ascii="Times New Roman" w:hAnsi="Times New Roman" w:cs="Times New Roman"/>
          <w:sz w:val="24"/>
          <w:szCs w:val="24"/>
        </w:rPr>
        <w:t xml:space="preserve">Bu alanlarda imar planı kararı ile verilmiş olan arazi kullanım fonksiyonları ve nüfus yoğunlukları artırılmadan yapıların kullanım niteliğine bağlı olarak konut, ticaret vb. birimlerin </w:t>
      </w:r>
      <w:r w:rsidR="00556EFE">
        <w:rPr>
          <w:rFonts w:ascii="Times New Roman" w:hAnsi="Times New Roman" w:cs="Times New Roman"/>
          <w:sz w:val="24"/>
          <w:szCs w:val="24"/>
        </w:rPr>
        <w:t xml:space="preserve">yapı </w:t>
      </w:r>
      <w:r w:rsidR="00556EFE" w:rsidRPr="00FD3881">
        <w:rPr>
          <w:rFonts w:ascii="Times New Roman" w:hAnsi="Times New Roman" w:cs="Times New Roman"/>
          <w:sz w:val="24"/>
          <w:szCs w:val="24"/>
        </w:rPr>
        <w:t>kalitesi ile niteliğine</w:t>
      </w:r>
      <w:r w:rsidR="00E0463A" w:rsidRPr="00FD3881">
        <w:rPr>
          <w:rFonts w:ascii="Times New Roman" w:hAnsi="Times New Roman" w:cs="Times New Roman"/>
          <w:sz w:val="24"/>
          <w:szCs w:val="24"/>
        </w:rPr>
        <w:t xml:space="preserve"> yönelik düzenlemelerde kullanılmak üzere </w:t>
      </w:r>
      <w:r w:rsidR="00CF12EF" w:rsidRPr="00FD3881">
        <w:rPr>
          <w:rFonts w:ascii="Times New Roman" w:hAnsi="Times New Roman" w:cs="Times New Roman"/>
          <w:sz w:val="24"/>
          <w:szCs w:val="24"/>
        </w:rPr>
        <w:t xml:space="preserve">aşağıda belirtilen kriter ve ilkelere göre </w:t>
      </w:r>
      <w:r w:rsidR="00FC6041" w:rsidRPr="00FD3881">
        <w:rPr>
          <w:rFonts w:ascii="Times New Roman" w:hAnsi="Times New Roman" w:cs="Times New Roman"/>
          <w:sz w:val="24"/>
          <w:szCs w:val="24"/>
        </w:rPr>
        <w:t xml:space="preserve">yürürlükteki nazım imar planının 3.2.1 nolu hükmü kapsamında uygulama </w:t>
      </w:r>
      <w:r w:rsidR="00E0463A" w:rsidRPr="00FD3881">
        <w:rPr>
          <w:rFonts w:ascii="Times New Roman" w:hAnsi="Times New Roman" w:cs="Times New Roman"/>
          <w:sz w:val="24"/>
          <w:szCs w:val="24"/>
        </w:rPr>
        <w:t>imar planında belirlenen emsal değerinin %20’si</w:t>
      </w:r>
      <w:r w:rsidR="00556EFE" w:rsidRPr="00FD3881">
        <w:rPr>
          <w:rFonts w:ascii="Times New Roman" w:hAnsi="Times New Roman" w:cs="Times New Roman"/>
          <w:sz w:val="24"/>
          <w:szCs w:val="24"/>
        </w:rPr>
        <w:t>ne</w:t>
      </w:r>
      <w:r w:rsidR="00E0463A" w:rsidRPr="00FD3881">
        <w:rPr>
          <w:rFonts w:ascii="Times New Roman" w:hAnsi="Times New Roman" w:cs="Times New Roman"/>
          <w:sz w:val="24"/>
          <w:szCs w:val="24"/>
        </w:rPr>
        <w:t xml:space="preserve"> kadar teşvik amaçlı inşaat alanı artışı yapılabilir. </w:t>
      </w:r>
      <w:r w:rsidR="002664A7" w:rsidRPr="00FD3881">
        <w:rPr>
          <w:rFonts w:ascii="Times New Roman" w:hAnsi="Times New Roman" w:cs="Times New Roman"/>
          <w:sz w:val="24"/>
          <w:szCs w:val="24"/>
        </w:rPr>
        <w:t>Mevcut dokunun yenilenmesine yönelik kriter ve ilkeler</w:t>
      </w:r>
      <w:r w:rsidR="005240B8" w:rsidRPr="00FD3881">
        <w:rPr>
          <w:rFonts w:ascii="Times New Roman" w:hAnsi="Times New Roman" w:cs="Times New Roman"/>
          <w:sz w:val="24"/>
          <w:szCs w:val="24"/>
        </w:rPr>
        <w:t xml:space="preserve"> ile uygulama esasları</w:t>
      </w:r>
      <w:r w:rsidR="00ED365F" w:rsidRPr="00FD3881">
        <w:rPr>
          <w:rFonts w:ascii="Times New Roman" w:hAnsi="Times New Roman" w:cs="Times New Roman"/>
          <w:sz w:val="24"/>
          <w:szCs w:val="24"/>
        </w:rPr>
        <w:t>;</w:t>
      </w:r>
      <w:r w:rsidR="00F752B9" w:rsidRPr="00FD3881">
        <w:rPr>
          <w:rFonts w:ascii="Times New Roman" w:hAnsi="Times New Roman" w:cs="Times New Roman"/>
          <w:sz w:val="24"/>
          <w:szCs w:val="24"/>
        </w:rPr>
        <w:t xml:space="preserve"> </w:t>
      </w:r>
      <w:r w:rsidR="00FC6041" w:rsidRPr="00FD3881">
        <w:rPr>
          <w:rFonts w:ascii="Times New Roman" w:hAnsi="Times New Roman" w:cs="Times New Roman"/>
          <w:sz w:val="24"/>
          <w:szCs w:val="24"/>
        </w:rPr>
        <w:t xml:space="preserve">nazım imar planında belirlenen plan </w:t>
      </w:r>
      <w:r w:rsidR="00ED365F" w:rsidRPr="00FD3881">
        <w:rPr>
          <w:rFonts w:ascii="Times New Roman" w:hAnsi="Times New Roman" w:cs="Times New Roman"/>
          <w:sz w:val="24"/>
          <w:szCs w:val="24"/>
        </w:rPr>
        <w:t xml:space="preserve">bütünündeki toplam </w:t>
      </w:r>
      <w:r w:rsidR="005E2D4E" w:rsidRPr="00FD3881">
        <w:rPr>
          <w:rFonts w:ascii="Times New Roman" w:hAnsi="Times New Roman" w:cs="Times New Roman"/>
          <w:sz w:val="24"/>
          <w:szCs w:val="24"/>
        </w:rPr>
        <w:t>nüfus</w:t>
      </w:r>
      <w:r w:rsidR="00FC6041" w:rsidRPr="00FD3881">
        <w:rPr>
          <w:rFonts w:ascii="Times New Roman" w:hAnsi="Times New Roman" w:cs="Times New Roman"/>
          <w:sz w:val="24"/>
          <w:szCs w:val="24"/>
        </w:rPr>
        <w:t xml:space="preserve"> büyüklüğünü artırmayacak şekilde ve </w:t>
      </w:r>
      <w:r w:rsidR="00ED365F" w:rsidRPr="00FD3881">
        <w:rPr>
          <w:rFonts w:ascii="Times New Roman" w:hAnsi="Times New Roman" w:cs="Times New Roman"/>
          <w:sz w:val="24"/>
          <w:szCs w:val="24"/>
        </w:rPr>
        <w:t xml:space="preserve">uygulama imar </w:t>
      </w:r>
      <w:r w:rsidR="00F752B9" w:rsidRPr="00FD3881">
        <w:rPr>
          <w:rFonts w:ascii="Times New Roman" w:hAnsi="Times New Roman" w:cs="Times New Roman"/>
          <w:sz w:val="24"/>
          <w:szCs w:val="24"/>
        </w:rPr>
        <w:t>plan</w:t>
      </w:r>
      <w:r w:rsidR="00ED365F" w:rsidRPr="00FD3881">
        <w:rPr>
          <w:rFonts w:ascii="Times New Roman" w:hAnsi="Times New Roman" w:cs="Times New Roman"/>
          <w:sz w:val="24"/>
          <w:szCs w:val="24"/>
        </w:rPr>
        <w:t>ın</w:t>
      </w:r>
      <w:r w:rsidR="00F752B9" w:rsidRPr="00FD3881">
        <w:rPr>
          <w:rFonts w:ascii="Times New Roman" w:hAnsi="Times New Roman" w:cs="Times New Roman"/>
          <w:sz w:val="24"/>
          <w:szCs w:val="24"/>
        </w:rPr>
        <w:t>da belirtilen sınırlar içinde mevcut yapı do</w:t>
      </w:r>
      <w:r w:rsidR="00E917C4">
        <w:rPr>
          <w:rFonts w:ascii="Times New Roman" w:hAnsi="Times New Roman" w:cs="Times New Roman"/>
          <w:sz w:val="24"/>
          <w:szCs w:val="24"/>
        </w:rPr>
        <w:t xml:space="preserve">kusu dikkate alınarak belediyesince hazırlanacak </w:t>
      </w:r>
      <w:r w:rsidR="00F752B9" w:rsidRPr="008B08AE">
        <w:rPr>
          <w:rFonts w:ascii="Times New Roman" w:hAnsi="Times New Roman" w:cs="Times New Roman"/>
          <w:sz w:val="24"/>
          <w:szCs w:val="24"/>
          <w:u w:val="single"/>
        </w:rPr>
        <w:t xml:space="preserve">doluluk-boşluk </w:t>
      </w:r>
      <w:r w:rsidR="005C49CE" w:rsidRPr="008B08AE">
        <w:rPr>
          <w:rFonts w:ascii="Times New Roman" w:hAnsi="Times New Roman" w:cs="Times New Roman"/>
          <w:sz w:val="24"/>
          <w:szCs w:val="24"/>
          <w:u w:val="single"/>
        </w:rPr>
        <w:t xml:space="preserve">analizinde </w:t>
      </w:r>
      <w:r w:rsidR="00F752B9" w:rsidRPr="008B08AE">
        <w:rPr>
          <w:rFonts w:ascii="Times New Roman" w:hAnsi="Times New Roman" w:cs="Times New Roman"/>
          <w:sz w:val="24"/>
          <w:szCs w:val="24"/>
          <w:u w:val="single"/>
        </w:rPr>
        <w:t>belirlenen</w:t>
      </w:r>
      <w:r w:rsidR="002664A7" w:rsidRPr="008B08AE">
        <w:rPr>
          <w:rFonts w:ascii="Times New Roman" w:hAnsi="Times New Roman" w:cs="Times New Roman"/>
          <w:sz w:val="24"/>
          <w:szCs w:val="24"/>
          <w:u w:val="single"/>
        </w:rPr>
        <w:t xml:space="preserve"> </w:t>
      </w:r>
      <w:r w:rsidR="005C49CE" w:rsidRPr="008B08AE">
        <w:rPr>
          <w:rFonts w:ascii="Times New Roman" w:hAnsi="Times New Roman" w:cs="Times New Roman"/>
          <w:sz w:val="24"/>
          <w:szCs w:val="24"/>
          <w:u w:val="single"/>
        </w:rPr>
        <w:t>yapı adalarının yapılaşma-yapı yoğunluğu oranlarına</w:t>
      </w:r>
      <w:r w:rsidR="005C49CE">
        <w:rPr>
          <w:rFonts w:ascii="Times New Roman" w:hAnsi="Times New Roman" w:cs="Times New Roman"/>
          <w:sz w:val="24"/>
          <w:szCs w:val="24"/>
        </w:rPr>
        <w:t xml:space="preserve"> göre </w:t>
      </w:r>
      <w:r w:rsidR="002664A7">
        <w:rPr>
          <w:rFonts w:ascii="Times New Roman" w:hAnsi="Times New Roman" w:cs="Times New Roman"/>
          <w:sz w:val="24"/>
          <w:szCs w:val="24"/>
        </w:rPr>
        <w:t>aşağıda belirtildiği şekilde uygulanacaktır:</w:t>
      </w:r>
    </w:p>
    <w:p w:rsidR="001E784F" w:rsidRDefault="00CF12EF" w:rsidP="000C4CAD">
      <w:pPr>
        <w:spacing w:after="120" w:line="240" w:lineRule="auto"/>
        <w:jc w:val="both"/>
        <w:rPr>
          <w:rFonts w:ascii="Times New Roman" w:hAnsi="Times New Roman" w:cs="Times New Roman"/>
          <w:sz w:val="24"/>
          <w:szCs w:val="24"/>
          <w:u w:val="single"/>
        </w:rPr>
      </w:pPr>
      <w:r>
        <w:rPr>
          <w:rFonts w:ascii="Times New Roman" w:hAnsi="Times New Roman" w:cs="Times New Roman"/>
          <w:b/>
          <w:sz w:val="24"/>
          <w:szCs w:val="24"/>
        </w:rPr>
        <w:t>a)</w:t>
      </w:r>
      <w:r w:rsidR="00E0463A">
        <w:rPr>
          <w:rFonts w:ascii="Times New Roman" w:hAnsi="Times New Roman" w:cs="Times New Roman"/>
          <w:sz w:val="24"/>
          <w:szCs w:val="24"/>
        </w:rPr>
        <w:t xml:space="preserve"> Bu alanlarda yapı adası bütünü</w:t>
      </w:r>
      <w:r w:rsidR="002664A7">
        <w:rPr>
          <w:rFonts w:ascii="Times New Roman" w:hAnsi="Times New Roman" w:cs="Times New Roman"/>
          <w:sz w:val="24"/>
          <w:szCs w:val="24"/>
        </w:rPr>
        <w:t>nde</w:t>
      </w:r>
      <w:r>
        <w:rPr>
          <w:rFonts w:ascii="Times New Roman" w:hAnsi="Times New Roman" w:cs="Times New Roman"/>
          <w:sz w:val="24"/>
          <w:szCs w:val="24"/>
        </w:rPr>
        <w:t xml:space="preserve"> imar planına uygun olarak hazırlanacak kentsel tasarım projelerine göre uygulama </w:t>
      </w:r>
      <w:r w:rsidR="002664A7">
        <w:rPr>
          <w:rFonts w:ascii="Times New Roman" w:hAnsi="Times New Roman" w:cs="Times New Roman"/>
          <w:sz w:val="24"/>
          <w:szCs w:val="24"/>
        </w:rPr>
        <w:t>yapılması esas</w:t>
      </w:r>
      <w:r>
        <w:rPr>
          <w:rFonts w:ascii="Times New Roman" w:hAnsi="Times New Roman" w:cs="Times New Roman"/>
          <w:sz w:val="24"/>
          <w:szCs w:val="24"/>
        </w:rPr>
        <w:t>tır.</w:t>
      </w:r>
      <w:r w:rsidR="00B206E9">
        <w:rPr>
          <w:rFonts w:ascii="Times New Roman" w:hAnsi="Times New Roman" w:cs="Times New Roman"/>
          <w:sz w:val="24"/>
          <w:szCs w:val="24"/>
        </w:rPr>
        <w:t xml:space="preserve"> Yapı adası bütününde </w:t>
      </w:r>
      <w:r w:rsidR="00556EFE">
        <w:rPr>
          <w:rFonts w:ascii="Times New Roman" w:hAnsi="Times New Roman" w:cs="Times New Roman"/>
          <w:sz w:val="24"/>
          <w:szCs w:val="24"/>
        </w:rPr>
        <w:t xml:space="preserve">doluluk oranına bakılmaksızın </w:t>
      </w:r>
      <w:r w:rsidR="00B206E9">
        <w:rPr>
          <w:rFonts w:ascii="Times New Roman" w:hAnsi="Times New Roman" w:cs="Times New Roman"/>
          <w:sz w:val="24"/>
          <w:szCs w:val="24"/>
        </w:rPr>
        <w:t xml:space="preserve">yapılacak uygulamalarda bu imar planı kararlarına ilaveten planda verilmiş olan </w:t>
      </w:r>
      <w:r w:rsidR="00B206E9" w:rsidRPr="002664A7">
        <w:rPr>
          <w:rFonts w:ascii="Times New Roman" w:hAnsi="Times New Roman" w:cs="Times New Roman"/>
          <w:sz w:val="24"/>
          <w:szCs w:val="24"/>
          <w:u w:val="single"/>
        </w:rPr>
        <w:t>emsal değerinin %20’si kadar inşaat alanı artışı kullanılarak uygulama yapılır.</w:t>
      </w:r>
      <w:r>
        <w:rPr>
          <w:rFonts w:ascii="Times New Roman" w:hAnsi="Times New Roman" w:cs="Times New Roman"/>
          <w:sz w:val="24"/>
          <w:szCs w:val="24"/>
        </w:rPr>
        <w:t xml:space="preserve"> </w:t>
      </w:r>
      <w:r w:rsidR="00CF0EC6">
        <w:rPr>
          <w:rFonts w:ascii="Times New Roman" w:hAnsi="Times New Roman" w:cs="Times New Roman"/>
          <w:sz w:val="24"/>
          <w:szCs w:val="24"/>
          <w:u w:val="single"/>
        </w:rPr>
        <w:t>Bu alanlarda yapı adası bütününde hazırlanacak kentsel tasarım projesine göre uygulama yapılacaktır.</w:t>
      </w:r>
    </w:p>
    <w:p w:rsidR="00963DFD" w:rsidRPr="00DC7559" w:rsidRDefault="00CF12EF" w:rsidP="000C4CAD">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b)</w:t>
      </w:r>
      <w:r w:rsidR="00F52084">
        <w:rPr>
          <w:rFonts w:ascii="Times New Roman" w:hAnsi="Times New Roman" w:cs="Times New Roman"/>
          <w:sz w:val="24"/>
          <w:szCs w:val="24"/>
        </w:rPr>
        <w:t xml:space="preserve"> Mevcut dokunun yenilenmesine</w:t>
      </w:r>
      <w:r w:rsidR="002664A7">
        <w:rPr>
          <w:rFonts w:ascii="Times New Roman" w:hAnsi="Times New Roman" w:cs="Times New Roman"/>
          <w:sz w:val="24"/>
          <w:szCs w:val="24"/>
        </w:rPr>
        <w:t xml:space="preserve"> (MDY)</w:t>
      </w:r>
      <w:r w:rsidR="00F52084">
        <w:rPr>
          <w:rFonts w:ascii="Times New Roman" w:hAnsi="Times New Roman" w:cs="Times New Roman"/>
          <w:sz w:val="24"/>
          <w:szCs w:val="24"/>
        </w:rPr>
        <w:t xml:space="preserve"> yönelik olarak planda gösterilen sınırlar içinde kalan ve bu uygulama imar planından önce ruhsatlı bir şekilde </w:t>
      </w:r>
      <w:r w:rsidR="001C64CD">
        <w:rPr>
          <w:rFonts w:ascii="Times New Roman" w:hAnsi="Times New Roman" w:cs="Times New Roman"/>
          <w:sz w:val="24"/>
          <w:szCs w:val="24"/>
        </w:rPr>
        <w:t>inşa edilmiş binaların bulunduğu</w:t>
      </w:r>
      <w:r w:rsidR="000C4CAD">
        <w:rPr>
          <w:rFonts w:ascii="Times New Roman" w:hAnsi="Times New Roman" w:cs="Times New Roman"/>
          <w:sz w:val="24"/>
          <w:szCs w:val="24"/>
        </w:rPr>
        <w:t xml:space="preserve"> </w:t>
      </w:r>
      <w:r w:rsidR="001C64CD">
        <w:rPr>
          <w:rFonts w:ascii="Times New Roman" w:hAnsi="Times New Roman" w:cs="Times New Roman"/>
          <w:sz w:val="24"/>
          <w:szCs w:val="24"/>
        </w:rPr>
        <w:t>yapı adalarında; adanın bir yola cepheli kısmın</w:t>
      </w:r>
      <w:r w:rsidR="00556EFE">
        <w:rPr>
          <w:rFonts w:ascii="Times New Roman" w:hAnsi="Times New Roman" w:cs="Times New Roman"/>
          <w:sz w:val="24"/>
          <w:szCs w:val="24"/>
        </w:rPr>
        <w:t>da veya adanın kademe hattı ile ayrılan kısımların</w:t>
      </w:r>
      <w:r w:rsidR="003B4BB0">
        <w:rPr>
          <w:rFonts w:ascii="Times New Roman" w:hAnsi="Times New Roman" w:cs="Times New Roman"/>
          <w:sz w:val="24"/>
          <w:szCs w:val="24"/>
        </w:rPr>
        <w:t>da veya yapı adasının tamamında</w:t>
      </w:r>
      <w:r w:rsidR="001C64CD">
        <w:rPr>
          <w:rFonts w:ascii="Times New Roman" w:hAnsi="Times New Roman" w:cs="Times New Roman"/>
          <w:sz w:val="24"/>
          <w:szCs w:val="24"/>
        </w:rPr>
        <w:t xml:space="preserve"> parsel sayısı veya alan büyüklüğü olarak %70 oranından fazla </w:t>
      </w:r>
      <w:r w:rsidR="003B4BB0">
        <w:rPr>
          <w:rFonts w:ascii="Times New Roman" w:hAnsi="Times New Roman" w:cs="Times New Roman"/>
          <w:sz w:val="24"/>
          <w:szCs w:val="24"/>
        </w:rPr>
        <w:t xml:space="preserve">yapılaşması </w:t>
      </w:r>
      <w:r w:rsidR="001C64CD">
        <w:rPr>
          <w:rFonts w:ascii="Times New Roman" w:hAnsi="Times New Roman" w:cs="Times New Roman"/>
          <w:sz w:val="24"/>
          <w:szCs w:val="24"/>
        </w:rPr>
        <w:t xml:space="preserve">tamamlamış olan bitişik, ayrık ve blok nizamlı yapı adalarında bulunan ve hiçbir şekilde birleşerek mevcut dokunun yenilenmesine yönelik uygulama yapılamayacak olan boş parsellerde; aynı yol cephesinde bir tarafında ve/veya her iki tarafında ruhsatlı yapıların bulunması durumunda mevcut teşekküle göre kat adeti, yapı taban alanı oturumu ve toplam inşaat alanı büyüklükleri ilgili belediyesi tarafından belirlenerek yapı yapılmasına </w:t>
      </w:r>
      <w:r w:rsidR="001C64CD" w:rsidRPr="00FD3881">
        <w:rPr>
          <w:rFonts w:ascii="Times New Roman" w:hAnsi="Times New Roman" w:cs="Times New Roman"/>
          <w:sz w:val="24"/>
          <w:szCs w:val="24"/>
        </w:rPr>
        <w:t xml:space="preserve">izin verilir. </w:t>
      </w:r>
      <w:r w:rsidR="00BA41A7" w:rsidRPr="00FD3881">
        <w:rPr>
          <w:rFonts w:ascii="Times New Roman" w:hAnsi="Times New Roman" w:cs="Times New Roman"/>
          <w:sz w:val="24"/>
          <w:szCs w:val="24"/>
        </w:rPr>
        <w:t>Bu durumda daha önceki imar planı kar</w:t>
      </w:r>
      <w:r w:rsidR="00390EB2" w:rsidRPr="00FD3881">
        <w:rPr>
          <w:rFonts w:ascii="Times New Roman" w:hAnsi="Times New Roman" w:cs="Times New Roman"/>
          <w:sz w:val="24"/>
          <w:szCs w:val="24"/>
        </w:rPr>
        <w:t xml:space="preserve">arları ile belirlenmiş olan </w:t>
      </w:r>
      <w:r w:rsidR="00C5659E" w:rsidRPr="00FD3881">
        <w:rPr>
          <w:rFonts w:ascii="Times New Roman" w:hAnsi="Times New Roman" w:cs="Times New Roman"/>
          <w:sz w:val="24"/>
          <w:szCs w:val="24"/>
        </w:rPr>
        <w:t>cephe hattı dikkate alınarak bu imar planında belirlenmiş olan imar yolunu ve hattını ihlal etmemek kaydıyla</w:t>
      </w:r>
      <w:r w:rsidR="00390EB2" w:rsidRPr="00FD3881">
        <w:rPr>
          <w:rFonts w:ascii="Times New Roman" w:hAnsi="Times New Roman" w:cs="Times New Roman"/>
          <w:sz w:val="24"/>
          <w:szCs w:val="24"/>
        </w:rPr>
        <w:t xml:space="preserve"> uygulama yapılacaktır.</w:t>
      </w:r>
      <w:r w:rsidR="00BA41A7" w:rsidRPr="00FD3881">
        <w:rPr>
          <w:rFonts w:ascii="Times New Roman" w:hAnsi="Times New Roman" w:cs="Times New Roman"/>
          <w:sz w:val="24"/>
          <w:szCs w:val="24"/>
        </w:rPr>
        <w:t xml:space="preserve"> </w:t>
      </w:r>
      <w:r w:rsidR="001C64CD" w:rsidRPr="00FD3881">
        <w:rPr>
          <w:rFonts w:ascii="Times New Roman" w:hAnsi="Times New Roman" w:cs="Times New Roman"/>
          <w:sz w:val="24"/>
          <w:szCs w:val="24"/>
        </w:rPr>
        <w:t>Ancak her durumda yapı taban alanı büyüklüğü 80 m</w:t>
      </w:r>
      <w:r w:rsidR="001C64CD" w:rsidRPr="00FD3881">
        <w:rPr>
          <w:rFonts w:ascii="Times New Roman" w:hAnsi="Times New Roman" w:cs="Times New Roman"/>
          <w:sz w:val="24"/>
          <w:szCs w:val="24"/>
          <w:vertAlign w:val="superscript"/>
        </w:rPr>
        <w:t>2</w:t>
      </w:r>
      <w:r w:rsidR="001C64CD" w:rsidRPr="00FD3881">
        <w:rPr>
          <w:rFonts w:ascii="Times New Roman" w:hAnsi="Times New Roman" w:cs="Times New Roman"/>
          <w:sz w:val="24"/>
          <w:szCs w:val="24"/>
        </w:rPr>
        <w:t xml:space="preserve">’den az olamaz. Kat adedi ise </w:t>
      </w:r>
      <w:r w:rsidR="00390EB2" w:rsidRPr="00FD3881">
        <w:rPr>
          <w:rFonts w:ascii="Times New Roman" w:hAnsi="Times New Roman" w:cs="Times New Roman"/>
          <w:sz w:val="24"/>
          <w:szCs w:val="24"/>
        </w:rPr>
        <w:t xml:space="preserve">daha önceki imar planında uygulama yapılacak parsele öngörülmüş olan kat adedinden ve </w:t>
      </w:r>
      <w:r w:rsidR="001C64CD" w:rsidRPr="00FD3881">
        <w:rPr>
          <w:rFonts w:ascii="Times New Roman" w:hAnsi="Times New Roman" w:cs="Times New Roman"/>
          <w:sz w:val="24"/>
          <w:szCs w:val="24"/>
        </w:rPr>
        <w:t xml:space="preserve">mevcut teşekkülde olsa dahi bu imar planında belirtilen kat adedinden fazla olamaz. </w:t>
      </w:r>
      <w:r w:rsidR="001C64CD" w:rsidRPr="00FD3881">
        <w:rPr>
          <w:rFonts w:ascii="Times New Roman" w:hAnsi="Times New Roman" w:cs="Times New Roman"/>
          <w:sz w:val="24"/>
          <w:szCs w:val="24"/>
          <w:u w:val="single"/>
        </w:rPr>
        <w:t>Bu alanlarda teşvik amaçlı inşaat alanı artışı yapılamaz.</w:t>
      </w:r>
      <w:r w:rsidR="005240B8" w:rsidRPr="00FD3881">
        <w:rPr>
          <w:rFonts w:ascii="Times New Roman" w:hAnsi="Times New Roman" w:cs="Times New Roman"/>
          <w:sz w:val="24"/>
          <w:szCs w:val="24"/>
        </w:rPr>
        <w:t xml:space="preserve">  </w:t>
      </w:r>
      <w:r w:rsidR="005240B8" w:rsidRPr="00FD3881">
        <w:rPr>
          <w:rFonts w:ascii="Times New Roman" w:hAnsi="Times New Roman" w:cs="Times New Roman"/>
          <w:sz w:val="24"/>
          <w:szCs w:val="24"/>
          <w:u w:val="single"/>
        </w:rPr>
        <w:t xml:space="preserve">Bu madde hükümleri yapı adasının cephe aldığı her yol için ayrı ayrı değerlendirilecek olup doku analizlerindeki doluluk oranlarına ve belirlemelere uyulması zorunludur. </w:t>
      </w:r>
      <w:r w:rsidR="00FA14EC" w:rsidRPr="00FD3881">
        <w:rPr>
          <w:rFonts w:ascii="Times New Roman" w:hAnsi="Times New Roman" w:cs="Times New Roman"/>
          <w:sz w:val="24"/>
          <w:szCs w:val="24"/>
          <w:u w:val="single"/>
        </w:rPr>
        <w:t>Bu alanlarda mimari vaziyet projesine göre uygulama yapılacaktır.</w:t>
      </w:r>
      <w:r w:rsidR="001E784F" w:rsidRPr="00FD3881">
        <w:rPr>
          <w:rFonts w:ascii="Times New Roman" w:hAnsi="Times New Roman" w:cs="Times New Roman"/>
          <w:sz w:val="24"/>
          <w:szCs w:val="24"/>
          <w:u w:val="single"/>
        </w:rPr>
        <w:t xml:space="preserve"> </w:t>
      </w:r>
      <w:r w:rsidR="001E784F" w:rsidRPr="00FD3881">
        <w:rPr>
          <w:rFonts w:ascii="Times New Roman" w:hAnsi="Times New Roman" w:cs="Times New Roman"/>
          <w:sz w:val="24"/>
          <w:szCs w:val="24"/>
        </w:rPr>
        <w:t xml:space="preserve">Yapı adası içinde mevcut doku analizine göre doluluk oranlarına dahil edilen ve en çok 2 katlı olan yapıların bulunduğu parsellerde bu maddeye göre </w:t>
      </w:r>
      <w:r w:rsidR="00BD579A" w:rsidRPr="00FD3881">
        <w:rPr>
          <w:rFonts w:ascii="Times New Roman" w:hAnsi="Times New Roman" w:cs="Times New Roman"/>
          <w:sz w:val="24"/>
          <w:szCs w:val="24"/>
        </w:rPr>
        <w:t xml:space="preserve">boş parsel olarak kabul edilerek </w:t>
      </w:r>
      <w:r w:rsidR="001E784F" w:rsidRPr="00FD3881">
        <w:rPr>
          <w:rFonts w:ascii="Times New Roman" w:hAnsi="Times New Roman" w:cs="Times New Roman"/>
          <w:sz w:val="24"/>
          <w:szCs w:val="24"/>
        </w:rPr>
        <w:t xml:space="preserve">uygulama yapılacaktır. Üzerinde </w:t>
      </w:r>
      <w:r w:rsidR="00CD427D" w:rsidRPr="00FD3881">
        <w:rPr>
          <w:rFonts w:ascii="Times New Roman" w:hAnsi="Times New Roman" w:cs="Times New Roman"/>
          <w:sz w:val="24"/>
          <w:szCs w:val="24"/>
        </w:rPr>
        <w:t>önceki imar planına uygun olarak</w:t>
      </w:r>
      <w:r w:rsidR="004B7EBC" w:rsidRPr="00FD3881">
        <w:rPr>
          <w:rFonts w:ascii="Times New Roman" w:hAnsi="Times New Roman" w:cs="Times New Roman"/>
          <w:sz w:val="24"/>
          <w:szCs w:val="24"/>
        </w:rPr>
        <w:t xml:space="preserve"> ruhsatlı bir şekilde inşa edilmiş</w:t>
      </w:r>
      <w:r w:rsidR="00CD427D" w:rsidRPr="00FD3881">
        <w:rPr>
          <w:rFonts w:ascii="Times New Roman" w:hAnsi="Times New Roman" w:cs="Times New Roman"/>
          <w:sz w:val="24"/>
          <w:szCs w:val="24"/>
        </w:rPr>
        <w:t xml:space="preserve"> </w:t>
      </w:r>
      <w:r w:rsidR="001E784F" w:rsidRPr="00FD3881">
        <w:rPr>
          <w:rFonts w:ascii="Times New Roman" w:hAnsi="Times New Roman" w:cs="Times New Roman"/>
          <w:sz w:val="24"/>
          <w:szCs w:val="24"/>
        </w:rPr>
        <w:t>3 ve daha fazla katlı yapı bulunan parsellerde</w:t>
      </w:r>
      <w:r w:rsidR="00CD427D" w:rsidRPr="00FD3881">
        <w:rPr>
          <w:rFonts w:ascii="Times New Roman" w:hAnsi="Times New Roman" w:cs="Times New Roman"/>
          <w:sz w:val="24"/>
          <w:szCs w:val="24"/>
        </w:rPr>
        <w:t xml:space="preserve"> ise</w:t>
      </w:r>
      <w:r w:rsidR="001E784F" w:rsidRPr="00FD3881">
        <w:rPr>
          <w:rFonts w:ascii="Times New Roman" w:hAnsi="Times New Roman" w:cs="Times New Roman"/>
          <w:sz w:val="24"/>
          <w:szCs w:val="24"/>
        </w:rPr>
        <w:t xml:space="preserve"> </w:t>
      </w:r>
      <w:r w:rsidR="00CD427D" w:rsidRPr="00FD3881">
        <w:rPr>
          <w:rFonts w:ascii="Times New Roman" w:hAnsi="Times New Roman" w:cs="Times New Roman"/>
          <w:sz w:val="24"/>
          <w:szCs w:val="24"/>
        </w:rPr>
        <w:t xml:space="preserve">daha </w:t>
      </w:r>
      <w:r w:rsidR="00B814E9" w:rsidRPr="00FD3881">
        <w:rPr>
          <w:rFonts w:ascii="Times New Roman" w:hAnsi="Times New Roman" w:cs="Times New Roman"/>
          <w:sz w:val="24"/>
          <w:szCs w:val="24"/>
        </w:rPr>
        <w:t xml:space="preserve">önceki planda parsel için öngörülen kat adedinin bu planda artırılmamış </w:t>
      </w:r>
      <w:r w:rsidR="00BB2606" w:rsidRPr="00FD3881">
        <w:rPr>
          <w:rFonts w:ascii="Times New Roman" w:hAnsi="Times New Roman" w:cs="Times New Roman"/>
          <w:sz w:val="24"/>
          <w:szCs w:val="24"/>
        </w:rPr>
        <w:t>ol</w:t>
      </w:r>
      <w:r w:rsidR="001E44B9">
        <w:rPr>
          <w:rFonts w:ascii="Times New Roman" w:hAnsi="Times New Roman" w:cs="Times New Roman"/>
          <w:sz w:val="24"/>
          <w:szCs w:val="24"/>
        </w:rPr>
        <w:t>ması şartıyla</w:t>
      </w:r>
      <w:r w:rsidR="00F72D55" w:rsidRPr="00FD3881">
        <w:rPr>
          <w:rFonts w:ascii="Times New Roman" w:hAnsi="Times New Roman" w:cs="Times New Roman"/>
          <w:sz w:val="24"/>
          <w:szCs w:val="24"/>
        </w:rPr>
        <w:t xml:space="preserve"> mevcut yapıya</w:t>
      </w:r>
      <w:r w:rsidR="00BB2606" w:rsidRPr="00FD3881">
        <w:rPr>
          <w:rFonts w:ascii="Times New Roman" w:hAnsi="Times New Roman" w:cs="Times New Roman"/>
          <w:sz w:val="24"/>
          <w:szCs w:val="24"/>
        </w:rPr>
        <w:t>;</w:t>
      </w:r>
      <w:r w:rsidR="00F72D55" w:rsidRPr="00FD3881">
        <w:rPr>
          <w:rFonts w:ascii="Times New Roman" w:hAnsi="Times New Roman" w:cs="Times New Roman"/>
          <w:sz w:val="24"/>
          <w:szCs w:val="24"/>
        </w:rPr>
        <w:t xml:space="preserve"> </w:t>
      </w:r>
      <w:r w:rsidR="00820E0C" w:rsidRPr="00FD3881">
        <w:rPr>
          <w:rFonts w:ascii="Times New Roman" w:hAnsi="Times New Roman" w:cs="Times New Roman"/>
          <w:sz w:val="24"/>
          <w:szCs w:val="24"/>
        </w:rPr>
        <w:t>yapının statik bakımdan ve diğer teknik kriterler açısından uygunluğu tespit edilmek şartıyla</w:t>
      </w:r>
      <w:r w:rsidR="00BB2606" w:rsidRPr="00FD3881">
        <w:rPr>
          <w:rFonts w:ascii="Times New Roman" w:hAnsi="Times New Roman" w:cs="Times New Roman"/>
          <w:sz w:val="24"/>
          <w:szCs w:val="24"/>
        </w:rPr>
        <w:t xml:space="preserve"> bu planda belirtilen kat adedine göre</w:t>
      </w:r>
      <w:r w:rsidR="00820E0C" w:rsidRPr="00FD3881">
        <w:rPr>
          <w:rFonts w:ascii="Times New Roman" w:hAnsi="Times New Roman" w:cs="Times New Roman"/>
          <w:sz w:val="24"/>
          <w:szCs w:val="24"/>
        </w:rPr>
        <w:t xml:space="preserve"> ilave kat yapılabilir.</w:t>
      </w:r>
      <w:r w:rsidR="00BB2606" w:rsidRPr="00FD3881">
        <w:rPr>
          <w:rFonts w:ascii="Times New Roman" w:hAnsi="Times New Roman" w:cs="Times New Roman"/>
          <w:sz w:val="24"/>
          <w:szCs w:val="24"/>
        </w:rPr>
        <w:t xml:space="preserve"> Aksi durumda söz konusu yapıya hiçbir şekilde </w:t>
      </w:r>
      <w:r w:rsidR="00BB2606" w:rsidRPr="00FD3881">
        <w:rPr>
          <w:rFonts w:ascii="Times New Roman" w:hAnsi="Times New Roman" w:cs="Times New Roman"/>
          <w:sz w:val="24"/>
          <w:szCs w:val="24"/>
        </w:rPr>
        <w:lastRenderedPageBreak/>
        <w:t>ilave kat yapılamaz.</w:t>
      </w:r>
      <w:r w:rsidR="0080004A" w:rsidRPr="00FD3881">
        <w:rPr>
          <w:rFonts w:ascii="Times New Roman" w:hAnsi="Times New Roman" w:cs="Times New Roman"/>
          <w:sz w:val="24"/>
          <w:szCs w:val="24"/>
        </w:rPr>
        <w:t xml:space="preserve"> Doluluk oranına dahil edi</w:t>
      </w:r>
      <w:r w:rsidR="005E2D4E" w:rsidRPr="00FD3881">
        <w:rPr>
          <w:rFonts w:ascii="Times New Roman" w:hAnsi="Times New Roman" w:cs="Times New Roman"/>
          <w:sz w:val="24"/>
          <w:szCs w:val="24"/>
        </w:rPr>
        <w:t>len mevcut bir binanın yıkılması ve ilgili parselde yeni bir bina inşa edilmesi</w:t>
      </w:r>
      <w:r w:rsidR="00D3039C" w:rsidRPr="00FD3881">
        <w:rPr>
          <w:rFonts w:ascii="Times New Roman" w:hAnsi="Times New Roman" w:cs="Times New Roman"/>
          <w:sz w:val="24"/>
          <w:szCs w:val="24"/>
        </w:rPr>
        <w:t xml:space="preserve"> veya söz konusu parselin </w:t>
      </w:r>
      <w:r w:rsidR="00A048E1" w:rsidRPr="00FD3881">
        <w:rPr>
          <w:rFonts w:ascii="Times New Roman" w:hAnsi="Times New Roman" w:cs="Times New Roman"/>
          <w:sz w:val="24"/>
          <w:szCs w:val="24"/>
        </w:rPr>
        <w:t xml:space="preserve">boş bir parselle tevhit edilmesi durumunda </w:t>
      </w:r>
      <w:r w:rsidR="00D3039C" w:rsidRPr="00FD3881">
        <w:rPr>
          <w:rFonts w:ascii="Times New Roman" w:hAnsi="Times New Roman" w:cs="Times New Roman"/>
          <w:sz w:val="24"/>
          <w:szCs w:val="24"/>
        </w:rPr>
        <w:t>bu plan notuna göre düzenleme yapılama</w:t>
      </w:r>
      <w:r w:rsidR="00DD5DC2" w:rsidRPr="00FD3881">
        <w:rPr>
          <w:rFonts w:ascii="Times New Roman" w:hAnsi="Times New Roman" w:cs="Times New Roman"/>
          <w:sz w:val="24"/>
          <w:szCs w:val="24"/>
        </w:rPr>
        <w:t>z. Bu kapsamda olan parsellerde</w:t>
      </w:r>
      <w:r w:rsidR="00A048E1" w:rsidRPr="00FD3881">
        <w:rPr>
          <w:rFonts w:ascii="Times New Roman" w:hAnsi="Times New Roman" w:cs="Times New Roman"/>
          <w:sz w:val="24"/>
          <w:szCs w:val="24"/>
        </w:rPr>
        <w:t xml:space="preserve"> imar planında parsel alanı için belirlenmiş yapılaşma koşulları</w:t>
      </w:r>
      <w:r w:rsidR="00D3039C" w:rsidRPr="00FD3881">
        <w:rPr>
          <w:rFonts w:ascii="Times New Roman" w:hAnsi="Times New Roman" w:cs="Times New Roman"/>
          <w:sz w:val="24"/>
          <w:szCs w:val="24"/>
        </w:rPr>
        <w:t xml:space="preserve"> dahilinde parsel büyüklüğüne göre c ve d maddeleri</w:t>
      </w:r>
      <w:r w:rsidR="00A048E1" w:rsidRPr="00FD3881">
        <w:rPr>
          <w:rFonts w:ascii="Times New Roman" w:hAnsi="Times New Roman" w:cs="Times New Roman"/>
          <w:sz w:val="24"/>
          <w:szCs w:val="24"/>
        </w:rPr>
        <w:t xml:space="preserve"> geçerli olacaktır.</w:t>
      </w:r>
      <w:r w:rsidR="001E784F">
        <w:rPr>
          <w:rFonts w:ascii="Times New Roman" w:hAnsi="Times New Roman" w:cs="Times New Roman"/>
          <w:sz w:val="24"/>
          <w:szCs w:val="24"/>
        </w:rPr>
        <w:t xml:space="preserve"> </w:t>
      </w:r>
    </w:p>
    <w:p w:rsidR="00D73904" w:rsidRDefault="00D73904" w:rsidP="000C4CAD">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 xml:space="preserve"> </w:t>
      </w:r>
      <w:r w:rsidR="00C77DC3">
        <w:rPr>
          <w:rFonts w:ascii="Times New Roman" w:hAnsi="Times New Roman" w:cs="Times New Roman"/>
          <w:sz w:val="24"/>
          <w:szCs w:val="24"/>
        </w:rPr>
        <w:t xml:space="preserve">Yapı adalarının herhangi bir yola cepheli kısmında sadece ilgili yol cephesinde </w:t>
      </w:r>
      <w:r w:rsidR="00E64D10">
        <w:rPr>
          <w:rFonts w:ascii="Times New Roman" w:hAnsi="Times New Roman" w:cs="Times New Roman"/>
          <w:sz w:val="24"/>
          <w:szCs w:val="24"/>
        </w:rPr>
        <w:t xml:space="preserve">veya adanın kademe hattı ile ayrılan kısımlarında veya yapı adasının tamamında </w:t>
      </w:r>
      <w:r w:rsidR="00C77DC3">
        <w:rPr>
          <w:rFonts w:ascii="Times New Roman" w:hAnsi="Times New Roman" w:cs="Times New Roman"/>
          <w:sz w:val="24"/>
          <w:szCs w:val="24"/>
        </w:rPr>
        <w:t>parsel sayısı veya alan büyüklüğü olarak yapılaşmasını %70 oranının altında tamamlamış olan</w:t>
      </w:r>
      <w:r w:rsidR="002664A7">
        <w:rPr>
          <w:rFonts w:ascii="Times New Roman" w:hAnsi="Times New Roman" w:cs="Times New Roman"/>
          <w:sz w:val="24"/>
          <w:szCs w:val="24"/>
        </w:rPr>
        <w:t xml:space="preserve"> geometrik ve fiziksel olarak birbiri ile ilişkili ve</w:t>
      </w:r>
      <w:r w:rsidR="00A34230">
        <w:rPr>
          <w:rFonts w:ascii="Times New Roman" w:hAnsi="Times New Roman" w:cs="Times New Roman"/>
          <w:sz w:val="24"/>
          <w:szCs w:val="24"/>
        </w:rPr>
        <w:t xml:space="preserve"> toplam büyüklüğü en az </w:t>
      </w:r>
      <w:r>
        <w:rPr>
          <w:rFonts w:ascii="Times New Roman" w:hAnsi="Times New Roman" w:cs="Times New Roman"/>
          <w:sz w:val="24"/>
          <w:szCs w:val="24"/>
        </w:rPr>
        <w:t>500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A34230">
        <w:rPr>
          <w:rFonts w:ascii="Times New Roman" w:hAnsi="Times New Roman" w:cs="Times New Roman"/>
          <w:sz w:val="24"/>
          <w:szCs w:val="24"/>
        </w:rPr>
        <w:t>ol</w:t>
      </w:r>
      <w:r>
        <w:rPr>
          <w:rFonts w:ascii="Times New Roman" w:hAnsi="Times New Roman" w:cs="Times New Roman"/>
          <w:sz w:val="24"/>
          <w:szCs w:val="24"/>
        </w:rPr>
        <w:t xml:space="preserve">mak kaydıyla </w:t>
      </w:r>
      <w:r w:rsidR="00A34230">
        <w:rPr>
          <w:rFonts w:ascii="Times New Roman" w:hAnsi="Times New Roman" w:cs="Times New Roman"/>
          <w:sz w:val="24"/>
          <w:szCs w:val="24"/>
        </w:rPr>
        <w:t xml:space="preserve">boş </w:t>
      </w:r>
      <w:r w:rsidR="00963DFD">
        <w:rPr>
          <w:rFonts w:ascii="Times New Roman" w:hAnsi="Times New Roman" w:cs="Times New Roman"/>
          <w:sz w:val="24"/>
          <w:szCs w:val="24"/>
        </w:rPr>
        <w:t xml:space="preserve">olan </w:t>
      </w:r>
      <w:r w:rsidR="00A34230">
        <w:rPr>
          <w:rFonts w:ascii="Times New Roman" w:hAnsi="Times New Roman" w:cs="Times New Roman"/>
          <w:sz w:val="24"/>
          <w:szCs w:val="24"/>
        </w:rPr>
        <w:t xml:space="preserve">parsel, parseller veya alanlarda </w:t>
      </w:r>
      <w:r>
        <w:rPr>
          <w:rFonts w:ascii="Times New Roman" w:hAnsi="Times New Roman" w:cs="Times New Roman"/>
          <w:sz w:val="24"/>
          <w:szCs w:val="24"/>
        </w:rPr>
        <w:t xml:space="preserve">bu uygulama imar planı yapılaşma koşullarına ilaveten ilgili alanlar için planda verilmiş olan </w:t>
      </w:r>
      <w:r w:rsidR="00E64D10">
        <w:rPr>
          <w:rFonts w:ascii="Times New Roman" w:hAnsi="Times New Roman" w:cs="Times New Roman"/>
          <w:sz w:val="24"/>
          <w:szCs w:val="24"/>
          <w:u w:val="single"/>
        </w:rPr>
        <w:t>emsal değerinin %10’u</w:t>
      </w:r>
      <w:r w:rsidRPr="002664A7">
        <w:rPr>
          <w:rFonts w:ascii="Times New Roman" w:hAnsi="Times New Roman" w:cs="Times New Roman"/>
          <w:sz w:val="24"/>
          <w:szCs w:val="24"/>
          <w:u w:val="single"/>
        </w:rPr>
        <w:t xml:space="preserve"> kadar inşaat alanı artışı kullanılarak uygulama yapılır.</w:t>
      </w:r>
      <w:r w:rsidR="00A34230">
        <w:rPr>
          <w:rFonts w:ascii="Times New Roman" w:hAnsi="Times New Roman" w:cs="Times New Roman"/>
          <w:sz w:val="24"/>
          <w:szCs w:val="24"/>
        </w:rPr>
        <w:t xml:space="preserve"> </w:t>
      </w:r>
      <w:r w:rsidR="006D2B1B" w:rsidRPr="005240B8">
        <w:rPr>
          <w:rFonts w:ascii="Times New Roman" w:hAnsi="Times New Roman" w:cs="Times New Roman"/>
          <w:sz w:val="24"/>
          <w:szCs w:val="24"/>
          <w:u w:val="single"/>
        </w:rPr>
        <w:t xml:space="preserve">Bu madde hükümleri yapı adasının cephe aldığı her yol için ayrı </w:t>
      </w:r>
      <w:r w:rsidR="006D2B1B">
        <w:rPr>
          <w:rFonts w:ascii="Times New Roman" w:hAnsi="Times New Roman" w:cs="Times New Roman"/>
          <w:sz w:val="24"/>
          <w:szCs w:val="24"/>
          <w:u w:val="single"/>
        </w:rPr>
        <w:t>ayrı değerlendirilecek olup</w:t>
      </w:r>
      <w:r w:rsidR="006D2B1B" w:rsidRPr="005240B8">
        <w:rPr>
          <w:rFonts w:ascii="Times New Roman" w:hAnsi="Times New Roman" w:cs="Times New Roman"/>
          <w:sz w:val="24"/>
          <w:szCs w:val="24"/>
          <w:u w:val="single"/>
        </w:rPr>
        <w:t xml:space="preserve"> </w:t>
      </w:r>
      <w:r w:rsidR="006D2B1B">
        <w:rPr>
          <w:rFonts w:ascii="Times New Roman" w:hAnsi="Times New Roman" w:cs="Times New Roman"/>
          <w:sz w:val="24"/>
          <w:szCs w:val="24"/>
          <w:u w:val="single"/>
        </w:rPr>
        <w:t>doku analizlerindeki doluluk oranlarına ve bel</w:t>
      </w:r>
      <w:r w:rsidR="00FA14EC">
        <w:rPr>
          <w:rFonts w:ascii="Times New Roman" w:hAnsi="Times New Roman" w:cs="Times New Roman"/>
          <w:sz w:val="24"/>
          <w:szCs w:val="24"/>
          <w:u w:val="single"/>
        </w:rPr>
        <w:t>irlemelere uyulması zorunludur. Bu alanlarda mimari vaziyet projesine göre uygulama yapılacaktır.</w:t>
      </w:r>
    </w:p>
    <w:p w:rsidR="00FA14EC" w:rsidRPr="00946A8C" w:rsidRDefault="00D73904" w:rsidP="00FA14EC">
      <w:pPr>
        <w:spacing w:after="120" w:line="240" w:lineRule="auto"/>
        <w:jc w:val="both"/>
        <w:rPr>
          <w:rFonts w:ascii="Times New Roman" w:hAnsi="Times New Roman" w:cs="Times New Roman"/>
          <w:sz w:val="24"/>
          <w:szCs w:val="24"/>
        </w:rPr>
      </w:pPr>
      <w:r w:rsidRPr="00D73904">
        <w:rPr>
          <w:rFonts w:ascii="Times New Roman" w:hAnsi="Times New Roman" w:cs="Times New Roman"/>
          <w:b/>
          <w:sz w:val="24"/>
          <w:szCs w:val="24"/>
        </w:rPr>
        <w:t>d)</w:t>
      </w:r>
      <w:r w:rsidR="006D2B1B" w:rsidRPr="006D2B1B">
        <w:rPr>
          <w:rFonts w:ascii="Times New Roman" w:hAnsi="Times New Roman" w:cs="Times New Roman"/>
          <w:sz w:val="24"/>
          <w:szCs w:val="24"/>
        </w:rPr>
        <w:t xml:space="preserve"> </w:t>
      </w:r>
      <w:r w:rsidR="006D2B1B">
        <w:rPr>
          <w:rFonts w:ascii="Times New Roman" w:hAnsi="Times New Roman" w:cs="Times New Roman"/>
          <w:sz w:val="24"/>
          <w:szCs w:val="24"/>
        </w:rPr>
        <w:t xml:space="preserve">Yapı adalarının herhangi bir yola cepheli kısmında sadece ilgili yol cephesinde </w:t>
      </w:r>
      <w:r w:rsidR="00E64D10">
        <w:rPr>
          <w:rFonts w:ascii="Times New Roman" w:hAnsi="Times New Roman" w:cs="Times New Roman"/>
          <w:sz w:val="24"/>
          <w:szCs w:val="24"/>
        </w:rPr>
        <w:t xml:space="preserve">veya adanın kademe hattı ile ayrılan kısımlarında veya yapı adasının tamamında </w:t>
      </w:r>
      <w:r w:rsidR="006D2B1B">
        <w:rPr>
          <w:rFonts w:ascii="Times New Roman" w:hAnsi="Times New Roman" w:cs="Times New Roman"/>
          <w:sz w:val="24"/>
          <w:szCs w:val="24"/>
        </w:rPr>
        <w:t xml:space="preserve">parsel sayısı veya alan büyüklüğü olarak yapılaşmasını </w:t>
      </w:r>
      <w:r w:rsidR="00A34230">
        <w:rPr>
          <w:rFonts w:ascii="Times New Roman" w:hAnsi="Times New Roman" w:cs="Times New Roman"/>
          <w:sz w:val="24"/>
          <w:szCs w:val="24"/>
        </w:rPr>
        <w:t>%70 oranının altında tamamlamış olan yapı adalarında toplam büyüklüğü 500 m</w:t>
      </w:r>
      <w:r w:rsidR="00A34230">
        <w:rPr>
          <w:rFonts w:ascii="Times New Roman" w:hAnsi="Times New Roman" w:cs="Times New Roman"/>
          <w:sz w:val="24"/>
          <w:szCs w:val="24"/>
          <w:vertAlign w:val="superscript"/>
        </w:rPr>
        <w:t>2’</w:t>
      </w:r>
      <w:r w:rsidR="00A34230">
        <w:rPr>
          <w:rFonts w:ascii="Times New Roman" w:hAnsi="Times New Roman" w:cs="Times New Roman"/>
          <w:sz w:val="24"/>
          <w:szCs w:val="24"/>
        </w:rPr>
        <w:t>den küçük</w:t>
      </w:r>
      <w:r w:rsidR="00E64D10">
        <w:rPr>
          <w:rFonts w:ascii="Times New Roman" w:hAnsi="Times New Roman" w:cs="Times New Roman"/>
          <w:sz w:val="24"/>
          <w:szCs w:val="24"/>
        </w:rPr>
        <w:t xml:space="preserve"> olan ve </w:t>
      </w:r>
      <w:r w:rsidR="002664A7">
        <w:rPr>
          <w:rFonts w:ascii="Times New Roman" w:hAnsi="Times New Roman" w:cs="Times New Roman"/>
          <w:sz w:val="24"/>
          <w:szCs w:val="24"/>
        </w:rPr>
        <w:t xml:space="preserve">mevcut yapılaşmalardan dolayı geometrik ve fiziksel olarak birleşmesi mümkün olmayan </w:t>
      </w:r>
      <w:r w:rsidR="00A34230">
        <w:rPr>
          <w:rFonts w:ascii="Times New Roman" w:hAnsi="Times New Roman" w:cs="Times New Roman"/>
          <w:sz w:val="24"/>
          <w:szCs w:val="24"/>
        </w:rPr>
        <w:t xml:space="preserve">parsel, parseller veya alanlarda </w:t>
      </w:r>
      <w:r w:rsidR="00F30D03">
        <w:rPr>
          <w:rFonts w:ascii="Times New Roman" w:hAnsi="Times New Roman" w:cs="Times New Roman"/>
          <w:sz w:val="24"/>
          <w:szCs w:val="24"/>
        </w:rPr>
        <w:t>ise</w:t>
      </w:r>
      <w:r w:rsidR="00A34230">
        <w:rPr>
          <w:rFonts w:ascii="Times New Roman" w:hAnsi="Times New Roman" w:cs="Times New Roman"/>
          <w:sz w:val="24"/>
          <w:szCs w:val="24"/>
        </w:rPr>
        <w:t xml:space="preserve"> bu imar planı koşullarında uygulama yapılır. </w:t>
      </w:r>
      <w:r w:rsidR="00F30D03" w:rsidRPr="00CF12EF">
        <w:rPr>
          <w:rFonts w:ascii="Times New Roman" w:hAnsi="Times New Roman" w:cs="Times New Roman"/>
          <w:sz w:val="24"/>
          <w:szCs w:val="24"/>
          <w:u w:val="single"/>
        </w:rPr>
        <w:t>Bu alanlarda teşvik amaçlı inşaat alanı artışı yapılamaz.</w:t>
      </w:r>
      <w:r w:rsidR="00F30D03">
        <w:rPr>
          <w:rFonts w:ascii="Times New Roman" w:hAnsi="Times New Roman" w:cs="Times New Roman"/>
          <w:sz w:val="24"/>
          <w:szCs w:val="24"/>
        </w:rPr>
        <w:t xml:space="preserve">  </w:t>
      </w:r>
      <w:r w:rsidR="006D2B1B" w:rsidRPr="005240B8">
        <w:rPr>
          <w:rFonts w:ascii="Times New Roman" w:hAnsi="Times New Roman" w:cs="Times New Roman"/>
          <w:sz w:val="24"/>
          <w:szCs w:val="24"/>
          <w:u w:val="single"/>
        </w:rPr>
        <w:t xml:space="preserve">Bu madde hükümleri yapı adasının cephe aldığı her yol için ayrı </w:t>
      </w:r>
      <w:r w:rsidR="006D2B1B">
        <w:rPr>
          <w:rFonts w:ascii="Times New Roman" w:hAnsi="Times New Roman" w:cs="Times New Roman"/>
          <w:sz w:val="24"/>
          <w:szCs w:val="24"/>
          <w:u w:val="single"/>
        </w:rPr>
        <w:t>ayrı değerlendirilecek olup</w:t>
      </w:r>
      <w:r w:rsidR="006D2B1B" w:rsidRPr="005240B8">
        <w:rPr>
          <w:rFonts w:ascii="Times New Roman" w:hAnsi="Times New Roman" w:cs="Times New Roman"/>
          <w:sz w:val="24"/>
          <w:szCs w:val="24"/>
          <w:u w:val="single"/>
        </w:rPr>
        <w:t xml:space="preserve"> </w:t>
      </w:r>
      <w:r w:rsidR="006D2B1B">
        <w:rPr>
          <w:rFonts w:ascii="Times New Roman" w:hAnsi="Times New Roman" w:cs="Times New Roman"/>
          <w:sz w:val="24"/>
          <w:szCs w:val="24"/>
          <w:u w:val="single"/>
        </w:rPr>
        <w:t>doku analizlerindeki doluluk oranlarına ve bel</w:t>
      </w:r>
      <w:r w:rsidR="00FA14EC">
        <w:rPr>
          <w:rFonts w:ascii="Times New Roman" w:hAnsi="Times New Roman" w:cs="Times New Roman"/>
          <w:sz w:val="24"/>
          <w:szCs w:val="24"/>
          <w:u w:val="single"/>
        </w:rPr>
        <w:t>irlemelere uyulması zorunludur. Bu alanlarda mimari vaziyet projesine göre uygulama yapılacaktır.</w:t>
      </w:r>
    </w:p>
    <w:p w:rsidR="00325ECB" w:rsidRDefault="00B206E9" w:rsidP="000C4CAD">
      <w:pPr>
        <w:spacing w:after="120" w:line="240" w:lineRule="auto"/>
        <w:jc w:val="both"/>
        <w:rPr>
          <w:rFonts w:ascii="Times New Roman" w:hAnsi="Times New Roman" w:cs="Times New Roman"/>
          <w:sz w:val="24"/>
          <w:szCs w:val="24"/>
        </w:rPr>
      </w:pPr>
      <w:r w:rsidRPr="00B206E9">
        <w:rPr>
          <w:rFonts w:ascii="Times New Roman" w:hAnsi="Times New Roman" w:cs="Times New Roman"/>
          <w:b/>
          <w:sz w:val="24"/>
          <w:szCs w:val="24"/>
        </w:rPr>
        <w:t>e)</w:t>
      </w:r>
      <w:r>
        <w:rPr>
          <w:rFonts w:ascii="Times New Roman" w:hAnsi="Times New Roman" w:cs="Times New Roman"/>
          <w:sz w:val="24"/>
          <w:szCs w:val="24"/>
        </w:rPr>
        <w:t xml:space="preserve"> Bu plan hükmünün uygulanmasına yönelik hazırlanacak kentsel tasarım projeleri ve mimari vaziyet projeleri ile plan hükmünde belirtilen alanların dışında</w:t>
      </w:r>
      <w:r w:rsidR="00766925">
        <w:rPr>
          <w:rFonts w:ascii="Times New Roman" w:hAnsi="Times New Roman" w:cs="Times New Roman"/>
          <w:sz w:val="24"/>
          <w:szCs w:val="24"/>
        </w:rPr>
        <w:t>ki alanlarda</w:t>
      </w:r>
      <w:r>
        <w:rPr>
          <w:rFonts w:ascii="Times New Roman" w:hAnsi="Times New Roman" w:cs="Times New Roman"/>
          <w:sz w:val="24"/>
          <w:szCs w:val="24"/>
        </w:rPr>
        <w:t xml:space="preserve"> imar planından farklı olarak kat adedi ve/veya bina yüksekliği artışı ile emsal artışı yapılamaz.</w:t>
      </w:r>
    </w:p>
    <w:p w:rsidR="006D2B1B" w:rsidRDefault="00766925" w:rsidP="000C4CAD">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1.2</w:t>
      </w:r>
      <w:r w:rsidR="006D2B1B">
        <w:rPr>
          <w:rFonts w:ascii="Times New Roman" w:hAnsi="Times New Roman" w:cs="Times New Roman"/>
          <w:b/>
          <w:sz w:val="24"/>
          <w:szCs w:val="24"/>
        </w:rPr>
        <w:t xml:space="preserve">.3. </w:t>
      </w:r>
      <w:r w:rsidR="006D2B1B">
        <w:rPr>
          <w:rFonts w:ascii="Times New Roman" w:hAnsi="Times New Roman" w:cs="Times New Roman"/>
          <w:sz w:val="24"/>
          <w:szCs w:val="24"/>
        </w:rPr>
        <w:t xml:space="preserve">Mevcut dokunun yenilenmesine yönelik düzenlenmiş yapı adalarında yer alan herhangi parseldeki mevcut binanın/yapının yıkılıp yeniden inşa edilmesi durumunda bu planda yapı adası için verilen yapılaşma şartlarında ve bu plan hükümlerinde belirtilen kriterler dikkate alınarak parsel büyüklüğüne </w:t>
      </w:r>
      <w:r w:rsidR="00963DFD">
        <w:rPr>
          <w:rFonts w:ascii="Times New Roman" w:hAnsi="Times New Roman" w:cs="Times New Roman"/>
          <w:sz w:val="24"/>
          <w:szCs w:val="24"/>
        </w:rPr>
        <w:t xml:space="preserve">veya ada bütününde düzenleme yapılmasına </w:t>
      </w:r>
      <w:r w:rsidR="006D2B1B">
        <w:rPr>
          <w:rFonts w:ascii="Times New Roman" w:hAnsi="Times New Roman" w:cs="Times New Roman"/>
          <w:sz w:val="24"/>
          <w:szCs w:val="24"/>
        </w:rPr>
        <w:t>göre teşvik verilerek uygulama yapılacaktır</w:t>
      </w:r>
      <w:r w:rsidR="00EA205C">
        <w:rPr>
          <w:rFonts w:ascii="Times New Roman" w:hAnsi="Times New Roman" w:cs="Times New Roman"/>
          <w:sz w:val="24"/>
          <w:szCs w:val="24"/>
        </w:rPr>
        <w:t>.</w:t>
      </w:r>
    </w:p>
    <w:p w:rsidR="00DE62A2" w:rsidRDefault="00766925" w:rsidP="000C4CAD">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1.2</w:t>
      </w:r>
      <w:r w:rsidR="00EA205C" w:rsidRPr="00E44FF2">
        <w:rPr>
          <w:rFonts w:ascii="Times New Roman" w:hAnsi="Times New Roman" w:cs="Times New Roman"/>
          <w:b/>
          <w:sz w:val="24"/>
          <w:szCs w:val="24"/>
        </w:rPr>
        <w:t>.4.</w:t>
      </w:r>
      <w:r w:rsidR="00EA205C">
        <w:rPr>
          <w:rFonts w:ascii="Times New Roman" w:hAnsi="Times New Roman" w:cs="Times New Roman"/>
          <w:sz w:val="24"/>
          <w:szCs w:val="24"/>
        </w:rPr>
        <w:t xml:space="preserve"> Mevcut dokunun yenilenmesine yön</w:t>
      </w:r>
      <w:r>
        <w:rPr>
          <w:rFonts w:ascii="Times New Roman" w:hAnsi="Times New Roman" w:cs="Times New Roman"/>
          <w:sz w:val="24"/>
          <w:szCs w:val="24"/>
        </w:rPr>
        <w:t>elik olarak belirlenmiş olan 1.2</w:t>
      </w:r>
      <w:r w:rsidR="00EA205C">
        <w:rPr>
          <w:rFonts w:ascii="Times New Roman" w:hAnsi="Times New Roman" w:cs="Times New Roman"/>
          <w:sz w:val="24"/>
          <w:szCs w:val="24"/>
        </w:rPr>
        <w:t xml:space="preserve">.2/b-c-d nolu hükümlerin uygulamasında imar durumunun eki olarak imar ve şehircilik müdürlüğü tarafından talep konusu alana yönelik </w:t>
      </w:r>
      <w:r w:rsidR="00E44FF2">
        <w:rPr>
          <w:rFonts w:ascii="Times New Roman" w:hAnsi="Times New Roman" w:cs="Times New Roman"/>
          <w:sz w:val="24"/>
          <w:szCs w:val="24"/>
        </w:rPr>
        <w:t>yapı etütleri ve analizleri</w:t>
      </w:r>
      <w:r w:rsidR="00CF0EC6">
        <w:rPr>
          <w:rFonts w:ascii="Times New Roman" w:hAnsi="Times New Roman" w:cs="Times New Roman"/>
          <w:sz w:val="24"/>
          <w:szCs w:val="24"/>
        </w:rPr>
        <w:t xml:space="preserve"> hazırlanacaktır.</w:t>
      </w:r>
      <w:r w:rsidR="00E44FF2">
        <w:rPr>
          <w:rFonts w:ascii="Times New Roman" w:hAnsi="Times New Roman" w:cs="Times New Roman"/>
          <w:sz w:val="24"/>
          <w:szCs w:val="24"/>
        </w:rPr>
        <w:t xml:space="preserve"> </w:t>
      </w:r>
    </w:p>
    <w:p w:rsidR="00BE2174" w:rsidRDefault="00BE2174" w:rsidP="000C4CAD">
      <w:pPr>
        <w:spacing w:after="120" w:line="240" w:lineRule="auto"/>
        <w:jc w:val="both"/>
        <w:rPr>
          <w:rFonts w:ascii="Times New Roman" w:hAnsi="Times New Roman" w:cs="Times New Roman"/>
          <w:sz w:val="24"/>
          <w:szCs w:val="24"/>
        </w:rPr>
      </w:pPr>
    </w:p>
    <w:p w:rsidR="00BE2174" w:rsidRDefault="00BE2174" w:rsidP="000C4CAD">
      <w:pPr>
        <w:spacing w:after="120" w:line="240" w:lineRule="auto"/>
        <w:jc w:val="both"/>
        <w:rPr>
          <w:rFonts w:ascii="Times New Roman" w:hAnsi="Times New Roman" w:cs="Times New Roman"/>
          <w:sz w:val="24"/>
          <w:szCs w:val="24"/>
        </w:rPr>
      </w:pPr>
    </w:p>
    <w:p w:rsidR="00BE2174" w:rsidRDefault="00BE2174" w:rsidP="000C4CAD">
      <w:pPr>
        <w:spacing w:after="120" w:line="240" w:lineRule="auto"/>
        <w:jc w:val="both"/>
        <w:rPr>
          <w:rFonts w:ascii="Times New Roman" w:hAnsi="Times New Roman" w:cs="Times New Roman"/>
          <w:sz w:val="24"/>
          <w:szCs w:val="24"/>
        </w:rPr>
      </w:pPr>
    </w:p>
    <w:p w:rsidR="00BE2174" w:rsidRDefault="00BE2174" w:rsidP="000C4CAD">
      <w:pPr>
        <w:spacing w:after="120" w:line="240" w:lineRule="auto"/>
        <w:jc w:val="both"/>
        <w:rPr>
          <w:rFonts w:ascii="Times New Roman" w:hAnsi="Times New Roman" w:cs="Times New Roman"/>
          <w:sz w:val="24"/>
          <w:szCs w:val="24"/>
        </w:rPr>
      </w:pPr>
    </w:p>
    <w:p w:rsidR="00BE2174" w:rsidRDefault="00BE2174" w:rsidP="000C4CAD">
      <w:pPr>
        <w:spacing w:after="120" w:line="240" w:lineRule="auto"/>
        <w:jc w:val="both"/>
        <w:rPr>
          <w:rFonts w:ascii="Times New Roman" w:hAnsi="Times New Roman" w:cs="Times New Roman"/>
          <w:sz w:val="24"/>
          <w:szCs w:val="24"/>
        </w:rPr>
      </w:pPr>
    </w:p>
    <w:p w:rsidR="00BE2174" w:rsidRDefault="00BE2174" w:rsidP="000C4CAD">
      <w:pPr>
        <w:spacing w:after="120" w:line="240" w:lineRule="auto"/>
        <w:jc w:val="both"/>
        <w:rPr>
          <w:rFonts w:ascii="Times New Roman" w:hAnsi="Times New Roman" w:cs="Times New Roman"/>
          <w:sz w:val="24"/>
          <w:szCs w:val="24"/>
        </w:rPr>
      </w:pPr>
    </w:p>
    <w:p w:rsidR="00BE2174" w:rsidRDefault="00BE2174" w:rsidP="000C4CAD">
      <w:pPr>
        <w:spacing w:after="120" w:line="240" w:lineRule="auto"/>
        <w:jc w:val="both"/>
        <w:rPr>
          <w:rFonts w:ascii="Times New Roman" w:hAnsi="Times New Roman" w:cs="Times New Roman"/>
          <w:sz w:val="24"/>
          <w:szCs w:val="24"/>
        </w:rPr>
      </w:pPr>
    </w:p>
    <w:p w:rsidR="00BE2174" w:rsidRDefault="00BE2174" w:rsidP="000C4CAD">
      <w:pPr>
        <w:spacing w:after="120" w:line="240" w:lineRule="auto"/>
        <w:jc w:val="both"/>
        <w:rPr>
          <w:rFonts w:ascii="Times New Roman" w:hAnsi="Times New Roman" w:cs="Times New Roman"/>
          <w:sz w:val="24"/>
          <w:szCs w:val="24"/>
        </w:rPr>
      </w:pPr>
    </w:p>
    <w:p w:rsidR="00BE2174" w:rsidRDefault="00BE2174" w:rsidP="000C4CAD">
      <w:pPr>
        <w:spacing w:after="120" w:line="240" w:lineRule="auto"/>
        <w:jc w:val="both"/>
        <w:rPr>
          <w:rFonts w:ascii="Times New Roman" w:hAnsi="Times New Roman" w:cs="Times New Roman"/>
          <w:sz w:val="24"/>
          <w:szCs w:val="24"/>
        </w:rPr>
      </w:pPr>
    </w:p>
    <w:p w:rsidR="00332C96" w:rsidRDefault="00332C96" w:rsidP="000C4CAD">
      <w:pPr>
        <w:spacing w:after="120" w:line="240" w:lineRule="auto"/>
        <w:jc w:val="both"/>
        <w:rPr>
          <w:rFonts w:ascii="Times New Roman" w:hAnsi="Times New Roman" w:cs="Times New Roman"/>
          <w:sz w:val="24"/>
          <w:szCs w:val="24"/>
        </w:rPr>
      </w:pPr>
    </w:p>
    <w:p w:rsidR="006D2B1B" w:rsidRPr="00BE2174" w:rsidRDefault="00FE3BCD" w:rsidP="000C4CAD">
      <w:pPr>
        <w:spacing w:after="120" w:line="240" w:lineRule="auto"/>
        <w:jc w:val="both"/>
        <w:rPr>
          <w:rFonts w:ascii="Times New Roman" w:hAnsi="Times New Roman" w:cs="Times New Roman"/>
          <w:b/>
          <w:sz w:val="24"/>
          <w:szCs w:val="24"/>
          <w:u w:val="single"/>
        </w:rPr>
      </w:pPr>
      <w:r w:rsidRPr="00BE2174">
        <w:rPr>
          <w:rFonts w:ascii="Times New Roman" w:hAnsi="Times New Roman" w:cs="Times New Roman"/>
          <w:b/>
          <w:sz w:val="24"/>
          <w:szCs w:val="24"/>
          <w:u w:val="single"/>
        </w:rPr>
        <w:lastRenderedPageBreak/>
        <w:t>Uygulama Esaslarını Gösterir Tablo:</w:t>
      </w:r>
    </w:p>
    <w:tbl>
      <w:tblPr>
        <w:tblW w:w="99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6"/>
        <w:gridCol w:w="2457"/>
        <w:gridCol w:w="2294"/>
        <w:gridCol w:w="2457"/>
      </w:tblGrid>
      <w:tr w:rsidR="00F53D49" w:rsidTr="00BE2174">
        <w:trPr>
          <w:trHeight w:val="718"/>
        </w:trPr>
        <w:tc>
          <w:tcPr>
            <w:tcW w:w="2786" w:type="dxa"/>
            <w:tcBorders>
              <w:top w:val="single" w:sz="4" w:space="0" w:color="000000"/>
              <w:left w:val="single" w:sz="4" w:space="0" w:color="000000"/>
              <w:bottom w:val="single" w:sz="4" w:space="0" w:color="000000"/>
              <w:right w:val="single" w:sz="4" w:space="0" w:color="000000"/>
            </w:tcBorders>
          </w:tcPr>
          <w:p w:rsidR="00F53D49" w:rsidRDefault="00F53D49" w:rsidP="00F53D49">
            <w:pPr>
              <w:spacing w:after="0"/>
              <w:jc w:val="center"/>
              <w:rPr>
                <w:rFonts w:ascii="Calibri" w:eastAsia="Calibri" w:hAnsi="Calibri" w:cs="Calibri"/>
                <w:b/>
                <w:color w:val="000000"/>
              </w:rPr>
            </w:pPr>
            <w:r>
              <w:rPr>
                <w:rFonts w:ascii="Calibri" w:eastAsia="Calibri" w:hAnsi="Calibri" w:cs="Calibri"/>
                <w:b/>
                <w:color w:val="000000"/>
              </w:rPr>
              <w:t xml:space="preserve">UYGULAMA </w:t>
            </w:r>
          </w:p>
          <w:p w:rsidR="00F53D49" w:rsidRPr="00BB283A" w:rsidRDefault="00F53D49" w:rsidP="00F53D49">
            <w:pPr>
              <w:spacing w:after="0"/>
              <w:jc w:val="center"/>
              <w:rPr>
                <w:rFonts w:ascii="Calibri" w:eastAsia="Calibri" w:hAnsi="Calibri" w:cs="Calibri"/>
                <w:b/>
                <w:color w:val="000000"/>
              </w:rPr>
            </w:pPr>
            <w:r>
              <w:rPr>
                <w:rFonts w:ascii="Calibri" w:eastAsia="Calibri" w:hAnsi="Calibri" w:cs="Calibri"/>
                <w:b/>
                <w:color w:val="000000"/>
              </w:rPr>
              <w:t>KRİTERİ-DOLULUK/BOŞLUK</w:t>
            </w:r>
          </w:p>
        </w:tc>
        <w:tc>
          <w:tcPr>
            <w:tcW w:w="2457" w:type="dxa"/>
            <w:tcBorders>
              <w:top w:val="single" w:sz="4" w:space="0" w:color="000000"/>
              <w:left w:val="single" w:sz="4" w:space="0" w:color="000000"/>
              <w:bottom w:val="single" w:sz="4" w:space="0" w:color="000000"/>
              <w:right w:val="single" w:sz="4" w:space="0" w:color="000000"/>
            </w:tcBorders>
          </w:tcPr>
          <w:p w:rsidR="00F53D49" w:rsidRDefault="00F53D49" w:rsidP="002E435D">
            <w:pPr>
              <w:spacing w:after="0"/>
              <w:jc w:val="center"/>
              <w:rPr>
                <w:rFonts w:ascii="Calibri" w:eastAsia="Calibri" w:hAnsi="Calibri" w:cs="Calibri"/>
                <w:b/>
                <w:color w:val="000000"/>
              </w:rPr>
            </w:pPr>
            <w:r>
              <w:rPr>
                <w:rFonts w:ascii="Calibri" w:eastAsia="Calibri" w:hAnsi="Calibri" w:cs="Calibri"/>
                <w:b/>
                <w:color w:val="000000"/>
              </w:rPr>
              <w:t>ALAN BÜYÜKLÜĞÜ</w:t>
            </w:r>
          </w:p>
          <w:p w:rsidR="00F53D49" w:rsidRDefault="00F53D49" w:rsidP="002E435D">
            <w:pPr>
              <w:spacing w:after="0"/>
              <w:jc w:val="center"/>
              <w:rPr>
                <w:rFonts w:ascii="Calibri" w:eastAsia="Calibri" w:hAnsi="Calibri" w:cs="Calibri"/>
                <w:b/>
                <w:color w:val="000000"/>
              </w:rPr>
            </w:pPr>
            <w:r>
              <w:rPr>
                <w:rFonts w:ascii="Calibri" w:eastAsia="Calibri" w:hAnsi="Calibri" w:cs="Calibri"/>
                <w:b/>
                <w:color w:val="000000"/>
              </w:rPr>
              <w:t>(minimum)</w:t>
            </w:r>
          </w:p>
        </w:tc>
        <w:tc>
          <w:tcPr>
            <w:tcW w:w="2294" w:type="dxa"/>
            <w:tcBorders>
              <w:top w:val="single" w:sz="4" w:space="0" w:color="000000"/>
              <w:left w:val="single" w:sz="4" w:space="0" w:color="000000"/>
              <w:bottom w:val="single" w:sz="4" w:space="0" w:color="000000"/>
              <w:right w:val="single" w:sz="4" w:space="0" w:color="000000"/>
            </w:tcBorders>
          </w:tcPr>
          <w:p w:rsidR="00F53D49" w:rsidRPr="00BB283A" w:rsidRDefault="00F53D49" w:rsidP="002E435D">
            <w:pPr>
              <w:spacing w:after="0"/>
              <w:jc w:val="center"/>
              <w:rPr>
                <w:rFonts w:ascii="Calibri" w:eastAsia="Calibri" w:hAnsi="Calibri" w:cs="Calibri"/>
                <w:b/>
                <w:color w:val="000000"/>
              </w:rPr>
            </w:pPr>
            <w:r>
              <w:rPr>
                <w:rFonts w:ascii="Calibri" w:eastAsia="Calibri" w:hAnsi="Calibri" w:cs="Calibri"/>
                <w:b/>
                <w:color w:val="000000"/>
              </w:rPr>
              <w:t>YAPILAŞMA KOŞULU</w:t>
            </w:r>
          </w:p>
        </w:tc>
        <w:tc>
          <w:tcPr>
            <w:tcW w:w="2457" w:type="dxa"/>
            <w:tcBorders>
              <w:top w:val="single" w:sz="4" w:space="0" w:color="000000"/>
              <w:left w:val="single" w:sz="4" w:space="0" w:color="000000"/>
              <w:bottom w:val="single" w:sz="4" w:space="0" w:color="000000"/>
              <w:right w:val="single" w:sz="4" w:space="0" w:color="000000"/>
            </w:tcBorders>
          </w:tcPr>
          <w:p w:rsidR="00F53D49" w:rsidRPr="00BB283A" w:rsidRDefault="00F53D49" w:rsidP="002E435D">
            <w:pPr>
              <w:spacing w:after="0"/>
              <w:jc w:val="center"/>
              <w:rPr>
                <w:rFonts w:ascii="Calibri" w:eastAsia="Calibri" w:hAnsi="Calibri" w:cs="Calibri"/>
                <w:b/>
                <w:color w:val="000000"/>
              </w:rPr>
            </w:pPr>
            <w:r>
              <w:rPr>
                <w:rFonts w:ascii="Calibri" w:eastAsia="Calibri" w:hAnsi="Calibri" w:cs="Calibri"/>
                <w:b/>
                <w:color w:val="000000"/>
              </w:rPr>
              <w:t>TEŞVİK</w:t>
            </w:r>
          </w:p>
        </w:tc>
      </w:tr>
      <w:tr w:rsidR="00F53D49" w:rsidTr="00BE2174">
        <w:trPr>
          <w:trHeight w:val="730"/>
        </w:trPr>
        <w:tc>
          <w:tcPr>
            <w:tcW w:w="2786" w:type="dxa"/>
            <w:tcBorders>
              <w:top w:val="single" w:sz="4" w:space="0" w:color="000000"/>
              <w:left w:val="single" w:sz="4" w:space="0" w:color="000000"/>
              <w:bottom w:val="single" w:sz="4" w:space="0" w:color="000000"/>
              <w:right w:val="single" w:sz="4" w:space="0" w:color="000000"/>
            </w:tcBorders>
          </w:tcPr>
          <w:p w:rsidR="00EA205C" w:rsidRPr="00EA205C" w:rsidRDefault="00766925" w:rsidP="00F53D49">
            <w:pPr>
              <w:spacing w:after="0"/>
              <w:rPr>
                <w:rFonts w:ascii="Calibri" w:eastAsia="Calibri" w:hAnsi="Calibri" w:cs="Calibri"/>
                <w:b/>
                <w:color w:val="000000"/>
              </w:rPr>
            </w:pPr>
            <w:r>
              <w:rPr>
                <w:rFonts w:ascii="Calibri" w:eastAsia="Calibri" w:hAnsi="Calibri" w:cs="Calibri"/>
                <w:b/>
                <w:color w:val="000000"/>
              </w:rPr>
              <w:t>1.2</w:t>
            </w:r>
            <w:r w:rsidR="00EA205C">
              <w:rPr>
                <w:rFonts w:ascii="Calibri" w:eastAsia="Calibri" w:hAnsi="Calibri" w:cs="Calibri"/>
                <w:b/>
                <w:color w:val="000000"/>
              </w:rPr>
              <w:t>.2/A)</w:t>
            </w:r>
          </w:p>
          <w:p w:rsidR="00F53D49" w:rsidRDefault="00F53D49" w:rsidP="00F53D49">
            <w:pPr>
              <w:spacing w:after="0"/>
              <w:rPr>
                <w:rFonts w:ascii="Calibri" w:eastAsia="Calibri" w:hAnsi="Calibri" w:cs="Calibri"/>
                <w:color w:val="000000"/>
              </w:rPr>
            </w:pPr>
            <w:r>
              <w:rPr>
                <w:rFonts w:ascii="Calibri" w:eastAsia="Calibri" w:hAnsi="Calibri" w:cs="Calibri"/>
                <w:color w:val="000000"/>
              </w:rPr>
              <w:t>Yapı Adasında Doluluğa Bakılmaksızın</w:t>
            </w:r>
          </w:p>
        </w:tc>
        <w:tc>
          <w:tcPr>
            <w:tcW w:w="2457" w:type="dxa"/>
            <w:tcBorders>
              <w:top w:val="single" w:sz="4" w:space="0" w:color="000000"/>
              <w:left w:val="single" w:sz="4" w:space="0" w:color="000000"/>
              <w:bottom w:val="single" w:sz="4" w:space="0" w:color="000000"/>
              <w:right w:val="single" w:sz="4" w:space="0" w:color="000000"/>
            </w:tcBorders>
          </w:tcPr>
          <w:p w:rsidR="00F53D49" w:rsidRDefault="00F53D49" w:rsidP="002E435D">
            <w:pPr>
              <w:spacing w:after="0"/>
              <w:jc w:val="center"/>
              <w:rPr>
                <w:rFonts w:ascii="Calibri" w:eastAsia="Calibri" w:hAnsi="Calibri" w:cs="Calibri"/>
                <w:color w:val="000000"/>
              </w:rPr>
            </w:pPr>
            <w:r>
              <w:rPr>
                <w:rFonts w:ascii="Calibri" w:eastAsia="Calibri" w:hAnsi="Calibri" w:cs="Calibri"/>
                <w:color w:val="000000"/>
              </w:rPr>
              <w:t>Yapı Adası Bütünü</w:t>
            </w:r>
          </w:p>
        </w:tc>
        <w:tc>
          <w:tcPr>
            <w:tcW w:w="2294" w:type="dxa"/>
            <w:tcBorders>
              <w:top w:val="single" w:sz="4" w:space="0" w:color="000000"/>
              <w:left w:val="single" w:sz="4" w:space="0" w:color="000000"/>
              <w:bottom w:val="single" w:sz="4" w:space="0" w:color="000000"/>
              <w:right w:val="single" w:sz="4" w:space="0" w:color="000000"/>
            </w:tcBorders>
          </w:tcPr>
          <w:p w:rsidR="00F53D49" w:rsidRDefault="00F53D49" w:rsidP="002E435D">
            <w:pPr>
              <w:spacing w:after="0"/>
              <w:jc w:val="center"/>
              <w:rPr>
                <w:rFonts w:ascii="Calibri" w:eastAsia="Calibri" w:hAnsi="Calibri" w:cs="Calibri"/>
                <w:color w:val="000000"/>
              </w:rPr>
            </w:pPr>
            <w:r>
              <w:rPr>
                <w:rFonts w:ascii="Calibri" w:eastAsia="Calibri" w:hAnsi="Calibri" w:cs="Calibri"/>
                <w:color w:val="000000"/>
              </w:rPr>
              <w:t>PLAN KARARI</w:t>
            </w:r>
          </w:p>
        </w:tc>
        <w:tc>
          <w:tcPr>
            <w:tcW w:w="2457" w:type="dxa"/>
            <w:tcBorders>
              <w:top w:val="single" w:sz="4" w:space="0" w:color="000000"/>
              <w:left w:val="single" w:sz="4" w:space="0" w:color="000000"/>
              <w:bottom w:val="single" w:sz="4" w:space="0" w:color="000000"/>
              <w:right w:val="single" w:sz="4" w:space="0" w:color="000000"/>
            </w:tcBorders>
          </w:tcPr>
          <w:p w:rsidR="00F53D49" w:rsidRDefault="00F53D49" w:rsidP="00F53D49">
            <w:pPr>
              <w:spacing w:after="0"/>
              <w:jc w:val="center"/>
              <w:rPr>
                <w:rFonts w:ascii="Calibri" w:eastAsia="Calibri" w:hAnsi="Calibri" w:cs="Calibri"/>
                <w:color w:val="000000"/>
              </w:rPr>
            </w:pPr>
            <w:r>
              <w:rPr>
                <w:rFonts w:ascii="Calibri" w:eastAsia="Calibri" w:hAnsi="Calibri" w:cs="Calibri"/>
                <w:color w:val="000000"/>
              </w:rPr>
              <w:t>+</w:t>
            </w:r>
            <w:r w:rsidR="00AA7E21">
              <w:rPr>
                <w:rFonts w:ascii="Calibri" w:eastAsia="Calibri" w:hAnsi="Calibri" w:cs="Calibri"/>
                <w:color w:val="000000"/>
              </w:rPr>
              <w:t xml:space="preserve"> </w:t>
            </w:r>
            <w:r>
              <w:rPr>
                <w:rFonts w:ascii="Calibri" w:eastAsia="Calibri" w:hAnsi="Calibri" w:cs="Calibri"/>
                <w:color w:val="000000"/>
              </w:rPr>
              <w:t>%20 Emsal Artışı</w:t>
            </w:r>
          </w:p>
        </w:tc>
      </w:tr>
      <w:tr w:rsidR="00F53D49" w:rsidTr="00BE2174">
        <w:trPr>
          <w:trHeight w:val="2181"/>
        </w:trPr>
        <w:tc>
          <w:tcPr>
            <w:tcW w:w="2786" w:type="dxa"/>
            <w:tcBorders>
              <w:top w:val="single" w:sz="4" w:space="0" w:color="000000"/>
              <w:left w:val="single" w:sz="4" w:space="0" w:color="000000"/>
              <w:bottom w:val="single" w:sz="4" w:space="0" w:color="000000"/>
              <w:right w:val="single" w:sz="4" w:space="0" w:color="000000"/>
            </w:tcBorders>
          </w:tcPr>
          <w:p w:rsidR="00EA205C" w:rsidRPr="00EA205C" w:rsidRDefault="00766925" w:rsidP="002E435D">
            <w:pPr>
              <w:spacing w:after="0"/>
              <w:rPr>
                <w:rFonts w:ascii="Calibri" w:eastAsia="Calibri" w:hAnsi="Calibri" w:cs="Calibri"/>
                <w:b/>
                <w:color w:val="000000"/>
              </w:rPr>
            </w:pPr>
            <w:r>
              <w:rPr>
                <w:rFonts w:ascii="Calibri" w:eastAsia="Calibri" w:hAnsi="Calibri" w:cs="Calibri"/>
                <w:b/>
                <w:color w:val="000000"/>
              </w:rPr>
              <w:t>1.2</w:t>
            </w:r>
            <w:r w:rsidR="00EA205C">
              <w:rPr>
                <w:rFonts w:ascii="Calibri" w:eastAsia="Calibri" w:hAnsi="Calibri" w:cs="Calibri"/>
                <w:b/>
                <w:color w:val="000000"/>
              </w:rPr>
              <w:t>.2/B)</w:t>
            </w:r>
          </w:p>
          <w:p w:rsidR="00963DFD" w:rsidRDefault="00FE3BCD" w:rsidP="002E435D">
            <w:pPr>
              <w:spacing w:after="0"/>
              <w:rPr>
                <w:rFonts w:ascii="Calibri" w:eastAsia="Calibri" w:hAnsi="Calibri" w:cs="Calibri"/>
                <w:color w:val="000000"/>
              </w:rPr>
            </w:pPr>
            <w:r>
              <w:rPr>
                <w:rFonts w:ascii="Calibri" w:eastAsia="Calibri" w:hAnsi="Calibri" w:cs="Calibri"/>
                <w:color w:val="000000"/>
              </w:rPr>
              <w:t>Yapı Adasının</w:t>
            </w:r>
            <w:r w:rsidR="00963DFD">
              <w:rPr>
                <w:rFonts w:ascii="Calibri" w:eastAsia="Calibri" w:hAnsi="Calibri" w:cs="Calibri"/>
                <w:color w:val="000000"/>
              </w:rPr>
              <w:t>;</w:t>
            </w:r>
            <w:r>
              <w:rPr>
                <w:rFonts w:ascii="Calibri" w:eastAsia="Calibri" w:hAnsi="Calibri" w:cs="Calibri"/>
                <w:color w:val="000000"/>
              </w:rPr>
              <w:t xml:space="preserve"> </w:t>
            </w:r>
          </w:p>
          <w:p w:rsidR="00963DFD" w:rsidRDefault="00963DFD" w:rsidP="002E435D">
            <w:pPr>
              <w:spacing w:after="0"/>
              <w:rPr>
                <w:rFonts w:ascii="Calibri" w:eastAsia="Calibri" w:hAnsi="Calibri" w:cs="Calibri"/>
                <w:color w:val="000000"/>
              </w:rPr>
            </w:pPr>
            <w:r>
              <w:rPr>
                <w:rFonts w:ascii="Calibri" w:eastAsia="Calibri" w:hAnsi="Calibri" w:cs="Calibri"/>
                <w:color w:val="000000"/>
              </w:rPr>
              <w:t>1)</w:t>
            </w:r>
            <w:r w:rsidR="00FE3BCD">
              <w:rPr>
                <w:rFonts w:ascii="Calibri" w:eastAsia="Calibri" w:hAnsi="Calibri" w:cs="Calibri"/>
                <w:color w:val="000000"/>
              </w:rPr>
              <w:t>Herhangi Bir Yol</w:t>
            </w:r>
            <w:r>
              <w:rPr>
                <w:rFonts w:ascii="Calibri" w:eastAsia="Calibri" w:hAnsi="Calibri" w:cs="Calibri"/>
                <w:color w:val="000000"/>
              </w:rPr>
              <w:t>a</w:t>
            </w:r>
            <w:r w:rsidR="00FE3BCD">
              <w:rPr>
                <w:rFonts w:ascii="Calibri" w:eastAsia="Calibri" w:hAnsi="Calibri" w:cs="Calibri"/>
                <w:color w:val="000000"/>
              </w:rPr>
              <w:t xml:space="preserve"> Cephesinde</w:t>
            </w:r>
          </w:p>
          <w:p w:rsidR="00963DFD" w:rsidRDefault="00963DFD" w:rsidP="002E435D">
            <w:pPr>
              <w:spacing w:after="0"/>
              <w:rPr>
                <w:rFonts w:ascii="Calibri" w:eastAsia="Calibri" w:hAnsi="Calibri" w:cs="Calibri"/>
                <w:color w:val="000000"/>
              </w:rPr>
            </w:pPr>
            <w:r>
              <w:rPr>
                <w:rFonts w:ascii="Calibri" w:eastAsia="Calibri" w:hAnsi="Calibri" w:cs="Calibri"/>
                <w:color w:val="000000"/>
              </w:rPr>
              <w:t>2)Kademe Hattı İle Ayrılan Kısmında</w:t>
            </w:r>
          </w:p>
          <w:p w:rsidR="00AA7E21" w:rsidRDefault="00963DFD" w:rsidP="002E435D">
            <w:pPr>
              <w:spacing w:after="0"/>
              <w:rPr>
                <w:rFonts w:ascii="Calibri" w:eastAsia="Calibri" w:hAnsi="Calibri" w:cs="Calibri"/>
                <w:color w:val="000000"/>
              </w:rPr>
            </w:pPr>
            <w:r>
              <w:rPr>
                <w:rFonts w:ascii="Calibri" w:eastAsia="Calibri" w:hAnsi="Calibri" w:cs="Calibri"/>
                <w:color w:val="000000"/>
              </w:rPr>
              <w:t>3)Yapı Adası Bütününde</w:t>
            </w:r>
          </w:p>
          <w:p w:rsidR="00F53D49" w:rsidRDefault="00AA7E21" w:rsidP="002E435D">
            <w:pPr>
              <w:spacing w:after="0"/>
              <w:rPr>
                <w:rFonts w:ascii="Calibri" w:eastAsia="Calibri" w:hAnsi="Calibri" w:cs="Calibri"/>
                <w:color w:val="000000"/>
              </w:rPr>
            </w:pPr>
            <w:r>
              <w:rPr>
                <w:rFonts w:ascii="Calibri" w:eastAsia="Calibri" w:hAnsi="Calibri" w:cs="Calibri"/>
                <w:color w:val="000000"/>
              </w:rPr>
              <w:t>%70’den Fazla</w:t>
            </w:r>
            <w:r w:rsidR="00F53D49">
              <w:rPr>
                <w:rFonts w:ascii="Calibri" w:eastAsia="Calibri" w:hAnsi="Calibri" w:cs="Calibri"/>
                <w:color w:val="000000"/>
              </w:rPr>
              <w:t xml:space="preserve"> Doluluk</w:t>
            </w:r>
            <w:r w:rsidR="00963DFD">
              <w:rPr>
                <w:rFonts w:ascii="Calibri" w:eastAsia="Calibri" w:hAnsi="Calibri" w:cs="Calibri"/>
                <w:color w:val="000000"/>
              </w:rPr>
              <w:t xml:space="preserve"> Olması Durumunda</w:t>
            </w:r>
          </w:p>
        </w:tc>
        <w:tc>
          <w:tcPr>
            <w:tcW w:w="2457" w:type="dxa"/>
            <w:tcBorders>
              <w:top w:val="single" w:sz="4" w:space="0" w:color="000000"/>
              <w:left w:val="single" w:sz="4" w:space="0" w:color="000000"/>
              <w:bottom w:val="single" w:sz="4" w:space="0" w:color="000000"/>
              <w:right w:val="single" w:sz="4" w:space="0" w:color="000000"/>
            </w:tcBorders>
          </w:tcPr>
          <w:p w:rsidR="00963DFD" w:rsidRDefault="00963DFD" w:rsidP="002E435D">
            <w:pPr>
              <w:spacing w:after="0"/>
              <w:jc w:val="center"/>
              <w:rPr>
                <w:rFonts w:ascii="Calibri" w:eastAsia="Calibri" w:hAnsi="Calibri" w:cs="Calibri"/>
                <w:color w:val="000000"/>
              </w:rPr>
            </w:pPr>
          </w:p>
          <w:p w:rsidR="00963DFD" w:rsidRDefault="00963DFD" w:rsidP="002E435D">
            <w:pPr>
              <w:spacing w:after="0"/>
              <w:jc w:val="center"/>
              <w:rPr>
                <w:rFonts w:ascii="Calibri" w:eastAsia="Calibri" w:hAnsi="Calibri" w:cs="Calibri"/>
                <w:color w:val="000000"/>
              </w:rPr>
            </w:pPr>
          </w:p>
          <w:p w:rsidR="00F53D49" w:rsidRDefault="00F53D49" w:rsidP="002E435D">
            <w:pPr>
              <w:spacing w:after="0"/>
              <w:jc w:val="center"/>
              <w:rPr>
                <w:rFonts w:ascii="Calibri" w:eastAsia="Calibri" w:hAnsi="Calibri" w:cs="Calibri"/>
                <w:color w:val="000000"/>
              </w:rPr>
            </w:pPr>
            <w:r>
              <w:rPr>
                <w:rFonts w:ascii="Calibri" w:eastAsia="Calibri" w:hAnsi="Calibri" w:cs="Calibri"/>
                <w:color w:val="000000"/>
              </w:rPr>
              <w:t>Büyüklük Aranmaksızın Parsel Bazında</w:t>
            </w:r>
          </w:p>
        </w:tc>
        <w:tc>
          <w:tcPr>
            <w:tcW w:w="2294" w:type="dxa"/>
            <w:tcBorders>
              <w:top w:val="single" w:sz="4" w:space="0" w:color="000000"/>
              <w:left w:val="single" w:sz="4" w:space="0" w:color="000000"/>
              <w:bottom w:val="single" w:sz="4" w:space="0" w:color="000000"/>
              <w:right w:val="single" w:sz="4" w:space="0" w:color="000000"/>
            </w:tcBorders>
          </w:tcPr>
          <w:p w:rsidR="00FE3BCD" w:rsidRDefault="00FE3BCD" w:rsidP="002E435D">
            <w:pPr>
              <w:spacing w:after="0"/>
              <w:jc w:val="center"/>
              <w:rPr>
                <w:rFonts w:ascii="Calibri" w:eastAsia="Calibri" w:hAnsi="Calibri" w:cs="Calibri"/>
                <w:color w:val="000000"/>
              </w:rPr>
            </w:pPr>
          </w:p>
          <w:p w:rsidR="00963DFD" w:rsidRDefault="00963DFD" w:rsidP="002E435D">
            <w:pPr>
              <w:spacing w:after="0"/>
              <w:jc w:val="center"/>
              <w:rPr>
                <w:rFonts w:ascii="Calibri" w:eastAsia="Calibri" w:hAnsi="Calibri" w:cs="Calibri"/>
                <w:color w:val="000000"/>
              </w:rPr>
            </w:pPr>
          </w:p>
          <w:p w:rsidR="00963DFD" w:rsidRDefault="00963DFD" w:rsidP="002E435D">
            <w:pPr>
              <w:spacing w:after="0"/>
              <w:jc w:val="center"/>
              <w:rPr>
                <w:rFonts w:ascii="Calibri" w:eastAsia="Calibri" w:hAnsi="Calibri" w:cs="Calibri"/>
                <w:color w:val="000000"/>
              </w:rPr>
            </w:pPr>
          </w:p>
          <w:p w:rsidR="00F53D49" w:rsidRDefault="00F53D49" w:rsidP="002E435D">
            <w:pPr>
              <w:spacing w:after="0"/>
              <w:jc w:val="center"/>
              <w:rPr>
                <w:rFonts w:ascii="Calibri" w:eastAsia="Calibri" w:hAnsi="Calibri" w:cs="Calibri"/>
                <w:color w:val="000000"/>
              </w:rPr>
            </w:pPr>
            <w:r>
              <w:rPr>
                <w:rFonts w:ascii="Calibri" w:eastAsia="Calibri" w:hAnsi="Calibri" w:cs="Calibri"/>
                <w:color w:val="000000"/>
              </w:rPr>
              <w:t>Mevcut Teşekkül</w:t>
            </w:r>
          </w:p>
        </w:tc>
        <w:tc>
          <w:tcPr>
            <w:tcW w:w="2457" w:type="dxa"/>
            <w:tcBorders>
              <w:top w:val="single" w:sz="4" w:space="0" w:color="000000"/>
              <w:left w:val="single" w:sz="4" w:space="0" w:color="000000"/>
              <w:bottom w:val="single" w:sz="4" w:space="0" w:color="000000"/>
              <w:right w:val="single" w:sz="4" w:space="0" w:color="000000"/>
            </w:tcBorders>
          </w:tcPr>
          <w:p w:rsidR="00FE3BCD" w:rsidRDefault="00FE3BCD" w:rsidP="002E435D">
            <w:pPr>
              <w:spacing w:after="0"/>
              <w:jc w:val="center"/>
              <w:rPr>
                <w:rFonts w:ascii="Calibri" w:eastAsia="Calibri" w:hAnsi="Calibri" w:cs="Calibri"/>
                <w:color w:val="000000"/>
              </w:rPr>
            </w:pPr>
          </w:p>
          <w:p w:rsidR="00963DFD" w:rsidRDefault="00963DFD" w:rsidP="002E435D">
            <w:pPr>
              <w:spacing w:after="0"/>
              <w:jc w:val="center"/>
              <w:rPr>
                <w:rFonts w:ascii="Calibri" w:eastAsia="Calibri" w:hAnsi="Calibri" w:cs="Calibri"/>
                <w:color w:val="000000"/>
              </w:rPr>
            </w:pPr>
          </w:p>
          <w:p w:rsidR="00963DFD" w:rsidRDefault="00963DFD" w:rsidP="002E435D">
            <w:pPr>
              <w:spacing w:after="0"/>
              <w:jc w:val="center"/>
              <w:rPr>
                <w:rFonts w:ascii="Calibri" w:eastAsia="Calibri" w:hAnsi="Calibri" w:cs="Calibri"/>
                <w:color w:val="000000"/>
              </w:rPr>
            </w:pPr>
          </w:p>
          <w:p w:rsidR="00F53D49" w:rsidRDefault="00F53D49" w:rsidP="002E435D">
            <w:pPr>
              <w:spacing w:after="0"/>
              <w:jc w:val="center"/>
              <w:rPr>
                <w:rFonts w:ascii="Calibri" w:eastAsia="Calibri" w:hAnsi="Calibri" w:cs="Calibri"/>
                <w:color w:val="000000"/>
              </w:rPr>
            </w:pPr>
            <w:r>
              <w:rPr>
                <w:rFonts w:ascii="Calibri" w:eastAsia="Calibri" w:hAnsi="Calibri" w:cs="Calibri"/>
                <w:color w:val="000000"/>
              </w:rPr>
              <w:t>--------</w:t>
            </w:r>
          </w:p>
        </w:tc>
      </w:tr>
      <w:tr w:rsidR="00F53D49" w:rsidTr="00BE2174">
        <w:trPr>
          <w:trHeight w:val="2181"/>
        </w:trPr>
        <w:tc>
          <w:tcPr>
            <w:tcW w:w="2786" w:type="dxa"/>
            <w:tcBorders>
              <w:top w:val="single" w:sz="4" w:space="0" w:color="000000"/>
              <w:left w:val="single" w:sz="4" w:space="0" w:color="000000"/>
              <w:bottom w:val="single" w:sz="4" w:space="0" w:color="000000"/>
              <w:right w:val="single" w:sz="4" w:space="0" w:color="000000"/>
            </w:tcBorders>
          </w:tcPr>
          <w:p w:rsidR="00EA205C" w:rsidRPr="00EA205C" w:rsidRDefault="00766925" w:rsidP="00EA205C">
            <w:pPr>
              <w:spacing w:after="0"/>
              <w:rPr>
                <w:rFonts w:ascii="Calibri" w:eastAsia="Calibri" w:hAnsi="Calibri" w:cs="Calibri"/>
                <w:b/>
                <w:color w:val="000000"/>
              </w:rPr>
            </w:pPr>
            <w:r>
              <w:rPr>
                <w:rFonts w:ascii="Calibri" w:eastAsia="Calibri" w:hAnsi="Calibri" w:cs="Calibri"/>
                <w:b/>
                <w:color w:val="000000"/>
              </w:rPr>
              <w:t>1.2</w:t>
            </w:r>
            <w:r w:rsidR="00EA205C">
              <w:rPr>
                <w:rFonts w:ascii="Calibri" w:eastAsia="Calibri" w:hAnsi="Calibri" w:cs="Calibri"/>
                <w:b/>
                <w:color w:val="000000"/>
              </w:rPr>
              <w:t>.2/C)</w:t>
            </w:r>
          </w:p>
          <w:p w:rsidR="00EA205C" w:rsidRDefault="00EA205C" w:rsidP="00EA205C">
            <w:pPr>
              <w:spacing w:after="0"/>
              <w:rPr>
                <w:rFonts w:ascii="Calibri" w:eastAsia="Calibri" w:hAnsi="Calibri" w:cs="Calibri"/>
                <w:color w:val="000000"/>
              </w:rPr>
            </w:pPr>
            <w:r>
              <w:rPr>
                <w:rFonts w:ascii="Calibri" w:eastAsia="Calibri" w:hAnsi="Calibri" w:cs="Calibri"/>
                <w:color w:val="000000"/>
              </w:rPr>
              <w:t xml:space="preserve">Yapı Adasının; </w:t>
            </w:r>
          </w:p>
          <w:p w:rsidR="00963DFD" w:rsidRDefault="00963DFD" w:rsidP="00963DFD">
            <w:pPr>
              <w:spacing w:after="0"/>
              <w:rPr>
                <w:rFonts w:ascii="Calibri" w:eastAsia="Calibri" w:hAnsi="Calibri" w:cs="Calibri"/>
                <w:color w:val="000000"/>
              </w:rPr>
            </w:pPr>
            <w:r>
              <w:rPr>
                <w:rFonts w:ascii="Calibri" w:eastAsia="Calibri" w:hAnsi="Calibri" w:cs="Calibri"/>
                <w:color w:val="000000"/>
              </w:rPr>
              <w:t>1)Herhangi Bir Yola Cephesinde</w:t>
            </w:r>
          </w:p>
          <w:p w:rsidR="00963DFD" w:rsidRDefault="00963DFD" w:rsidP="00963DFD">
            <w:pPr>
              <w:spacing w:after="0"/>
              <w:rPr>
                <w:rFonts w:ascii="Calibri" w:eastAsia="Calibri" w:hAnsi="Calibri" w:cs="Calibri"/>
                <w:color w:val="000000"/>
              </w:rPr>
            </w:pPr>
            <w:r>
              <w:rPr>
                <w:rFonts w:ascii="Calibri" w:eastAsia="Calibri" w:hAnsi="Calibri" w:cs="Calibri"/>
                <w:color w:val="000000"/>
              </w:rPr>
              <w:t>2)Kademe Hattı İle Ayrılan Kısmında</w:t>
            </w:r>
          </w:p>
          <w:p w:rsidR="00963DFD" w:rsidRDefault="00963DFD" w:rsidP="00963DFD">
            <w:pPr>
              <w:spacing w:after="0"/>
              <w:rPr>
                <w:rFonts w:ascii="Calibri" w:eastAsia="Calibri" w:hAnsi="Calibri" w:cs="Calibri"/>
                <w:color w:val="000000"/>
              </w:rPr>
            </w:pPr>
            <w:r>
              <w:rPr>
                <w:rFonts w:ascii="Calibri" w:eastAsia="Calibri" w:hAnsi="Calibri" w:cs="Calibri"/>
                <w:color w:val="000000"/>
              </w:rPr>
              <w:t>3)Yapı Adası Bütününde</w:t>
            </w:r>
          </w:p>
          <w:p w:rsidR="00F53D49" w:rsidRDefault="00963DFD" w:rsidP="00963DFD">
            <w:pPr>
              <w:spacing w:after="0"/>
              <w:rPr>
                <w:rFonts w:ascii="Calibri" w:eastAsia="Calibri" w:hAnsi="Calibri" w:cs="Calibri"/>
                <w:color w:val="000000"/>
              </w:rPr>
            </w:pPr>
            <w:r>
              <w:rPr>
                <w:rFonts w:ascii="Calibri" w:eastAsia="Calibri" w:hAnsi="Calibri" w:cs="Calibri"/>
                <w:color w:val="000000"/>
              </w:rPr>
              <w:t>%70’den Az Doluluk Olması Durumunda</w:t>
            </w:r>
          </w:p>
        </w:tc>
        <w:tc>
          <w:tcPr>
            <w:tcW w:w="2457" w:type="dxa"/>
            <w:tcBorders>
              <w:top w:val="single" w:sz="4" w:space="0" w:color="000000"/>
              <w:left w:val="single" w:sz="4" w:space="0" w:color="000000"/>
              <w:bottom w:val="single" w:sz="4" w:space="0" w:color="000000"/>
              <w:right w:val="single" w:sz="4" w:space="0" w:color="000000"/>
            </w:tcBorders>
          </w:tcPr>
          <w:p w:rsidR="00FE3BCD" w:rsidRDefault="00FE3BCD" w:rsidP="002E435D">
            <w:pPr>
              <w:spacing w:after="0"/>
              <w:jc w:val="center"/>
              <w:rPr>
                <w:rFonts w:ascii="Calibri" w:eastAsia="Calibri" w:hAnsi="Calibri" w:cs="Calibri"/>
                <w:color w:val="000000"/>
              </w:rPr>
            </w:pPr>
          </w:p>
          <w:p w:rsidR="00963DFD" w:rsidRDefault="00963DFD" w:rsidP="002E435D">
            <w:pPr>
              <w:spacing w:after="0"/>
              <w:jc w:val="center"/>
              <w:rPr>
                <w:rFonts w:ascii="Calibri" w:eastAsia="Calibri" w:hAnsi="Calibri" w:cs="Calibri"/>
                <w:color w:val="000000"/>
              </w:rPr>
            </w:pPr>
          </w:p>
          <w:p w:rsidR="00963DFD" w:rsidRDefault="00963DFD" w:rsidP="002E435D">
            <w:pPr>
              <w:spacing w:after="0"/>
              <w:jc w:val="center"/>
              <w:rPr>
                <w:rFonts w:ascii="Calibri" w:eastAsia="Calibri" w:hAnsi="Calibri" w:cs="Calibri"/>
                <w:color w:val="000000"/>
              </w:rPr>
            </w:pPr>
          </w:p>
          <w:p w:rsidR="00F53D49" w:rsidRPr="00AA7E21" w:rsidRDefault="00F53D49" w:rsidP="002E435D">
            <w:pPr>
              <w:spacing w:after="0"/>
              <w:jc w:val="center"/>
              <w:rPr>
                <w:rFonts w:ascii="Calibri" w:eastAsia="Calibri" w:hAnsi="Calibri" w:cs="Calibri"/>
                <w:color w:val="000000"/>
              </w:rPr>
            </w:pPr>
            <w:r>
              <w:rPr>
                <w:rFonts w:ascii="Calibri" w:eastAsia="Calibri" w:hAnsi="Calibri" w:cs="Calibri"/>
                <w:color w:val="000000"/>
              </w:rPr>
              <w:t>500 m</w:t>
            </w:r>
            <w:r>
              <w:rPr>
                <w:rFonts w:ascii="Calibri" w:eastAsia="Calibri" w:hAnsi="Calibri" w:cs="Calibri"/>
                <w:color w:val="000000"/>
                <w:vertAlign w:val="superscript"/>
              </w:rPr>
              <w:t>2</w:t>
            </w:r>
            <w:r w:rsidR="00AA7E21">
              <w:rPr>
                <w:rFonts w:ascii="Calibri" w:eastAsia="Calibri" w:hAnsi="Calibri" w:cs="Calibri"/>
                <w:color w:val="000000"/>
              </w:rPr>
              <w:t>’den fazla</w:t>
            </w:r>
          </w:p>
        </w:tc>
        <w:tc>
          <w:tcPr>
            <w:tcW w:w="2294" w:type="dxa"/>
            <w:tcBorders>
              <w:top w:val="single" w:sz="4" w:space="0" w:color="000000"/>
              <w:left w:val="single" w:sz="4" w:space="0" w:color="000000"/>
              <w:bottom w:val="single" w:sz="4" w:space="0" w:color="000000"/>
              <w:right w:val="single" w:sz="4" w:space="0" w:color="000000"/>
            </w:tcBorders>
          </w:tcPr>
          <w:p w:rsidR="00FE3BCD" w:rsidRDefault="00FE3BCD" w:rsidP="002E435D">
            <w:pPr>
              <w:spacing w:after="0"/>
              <w:jc w:val="center"/>
              <w:rPr>
                <w:rFonts w:ascii="Calibri" w:eastAsia="Calibri" w:hAnsi="Calibri" w:cs="Calibri"/>
                <w:color w:val="000000"/>
              </w:rPr>
            </w:pPr>
          </w:p>
          <w:p w:rsidR="00963DFD" w:rsidRDefault="00963DFD" w:rsidP="002E435D">
            <w:pPr>
              <w:spacing w:after="0"/>
              <w:jc w:val="center"/>
              <w:rPr>
                <w:rFonts w:ascii="Calibri" w:eastAsia="Calibri" w:hAnsi="Calibri" w:cs="Calibri"/>
                <w:color w:val="000000"/>
              </w:rPr>
            </w:pPr>
          </w:p>
          <w:p w:rsidR="00963DFD" w:rsidRDefault="00963DFD" w:rsidP="002E435D">
            <w:pPr>
              <w:spacing w:after="0"/>
              <w:jc w:val="center"/>
              <w:rPr>
                <w:rFonts w:ascii="Calibri" w:eastAsia="Calibri" w:hAnsi="Calibri" w:cs="Calibri"/>
                <w:color w:val="000000"/>
              </w:rPr>
            </w:pPr>
          </w:p>
          <w:p w:rsidR="00F53D49" w:rsidRDefault="00F53D49" w:rsidP="002E435D">
            <w:pPr>
              <w:spacing w:after="0"/>
              <w:jc w:val="center"/>
              <w:rPr>
                <w:rFonts w:ascii="Calibri" w:eastAsia="Calibri" w:hAnsi="Calibri" w:cs="Calibri"/>
                <w:color w:val="000000"/>
              </w:rPr>
            </w:pPr>
            <w:r>
              <w:rPr>
                <w:rFonts w:ascii="Calibri" w:eastAsia="Calibri" w:hAnsi="Calibri" w:cs="Calibri"/>
                <w:color w:val="000000"/>
              </w:rPr>
              <w:t>PLAN KARARI</w:t>
            </w:r>
          </w:p>
        </w:tc>
        <w:tc>
          <w:tcPr>
            <w:tcW w:w="2457" w:type="dxa"/>
            <w:tcBorders>
              <w:top w:val="single" w:sz="4" w:space="0" w:color="000000"/>
              <w:left w:val="single" w:sz="4" w:space="0" w:color="000000"/>
              <w:bottom w:val="single" w:sz="4" w:space="0" w:color="000000"/>
              <w:right w:val="single" w:sz="4" w:space="0" w:color="000000"/>
            </w:tcBorders>
          </w:tcPr>
          <w:p w:rsidR="00FE3BCD" w:rsidRDefault="00FE3BCD" w:rsidP="002E435D">
            <w:pPr>
              <w:spacing w:after="0"/>
              <w:jc w:val="center"/>
              <w:rPr>
                <w:rFonts w:ascii="Calibri" w:eastAsia="Calibri" w:hAnsi="Calibri" w:cs="Calibri"/>
                <w:color w:val="000000"/>
              </w:rPr>
            </w:pPr>
          </w:p>
          <w:p w:rsidR="00963DFD" w:rsidRDefault="00963DFD" w:rsidP="002E435D">
            <w:pPr>
              <w:spacing w:after="0"/>
              <w:jc w:val="center"/>
              <w:rPr>
                <w:rFonts w:ascii="Calibri" w:eastAsia="Calibri" w:hAnsi="Calibri" w:cs="Calibri"/>
                <w:color w:val="000000"/>
              </w:rPr>
            </w:pPr>
          </w:p>
          <w:p w:rsidR="00963DFD" w:rsidRDefault="00963DFD" w:rsidP="002E435D">
            <w:pPr>
              <w:spacing w:after="0"/>
              <w:jc w:val="center"/>
              <w:rPr>
                <w:rFonts w:ascii="Calibri" w:eastAsia="Calibri" w:hAnsi="Calibri" w:cs="Calibri"/>
                <w:color w:val="000000"/>
              </w:rPr>
            </w:pPr>
          </w:p>
          <w:p w:rsidR="00F53D49" w:rsidRDefault="00963DFD" w:rsidP="002E435D">
            <w:pPr>
              <w:spacing w:after="0"/>
              <w:jc w:val="center"/>
              <w:rPr>
                <w:rFonts w:ascii="Calibri" w:eastAsia="Calibri" w:hAnsi="Calibri" w:cs="Calibri"/>
                <w:color w:val="000000"/>
              </w:rPr>
            </w:pPr>
            <w:r>
              <w:rPr>
                <w:rFonts w:ascii="Calibri" w:eastAsia="Calibri" w:hAnsi="Calibri" w:cs="Calibri"/>
                <w:color w:val="000000"/>
              </w:rPr>
              <w:t>+ %1</w:t>
            </w:r>
            <w:r w:rsidR="00F53D49">
              <w:rPr>
                <w:rFonts w:ascii="Calibri" w:eastAsia="Calibri" w:hAnsi="Calibri" w:cs="Calibri"/>
                <w:color w:val="000000"/>
              </w:rPr>
              <w:t>0 Emsal Artışı</w:t>
            </w:r>
          </w:p>
        </w:tc>
      </w:tr>
      <w:tr w:rsidR="00F53D49" w:rsidTr="00BE2174">
        <w:trPr>
          <w:trHeight w:val="2169"/>
        </w:trPr>
        <w:tc>
          <w:tcPr>
            <w:tcW w:w="2786" w:type="dxa"/>
            <w:tcBorders>
              <w:top w:val="single" w:sz="4" w:space="0" w:color="000000"/>
              <w:left w:val="single" w:sz="4" w:space="0" w:color="000000"/>
              <w:bottom w:val="single" w:sz="4" w:space="0" w:color="000000"/>
              <w:right w:val="single" w:sz="4" w:space="0" w:color="000000"/>
            </w:tcBorders>
          </w:tcPr>
          <w:p w:rsidR="00EA205C" w:rsidRPr="00EA205C" w:rsidRDefault="00766925" w:rsidP="00EA205C">
            <w:pPr>
              <w:spacing w:after="0"/>
              <w:rPr>
                <w:rFonts w:ascii="Calibri" w:eastAsia="Calibri" w:hAnsi="Calibri" w:cs="Calibri"/>
                <w:b/>
                <w:color w:val="000000"/>
              </w:rPr>
            </w:pPr>
            <w:r>
              <w:rPr>
                <w:rFonts w:ascii="Calibri" w:eastAsia="Calibri" w:hAnsi="Calibri" w:cs="Calibri"/>
                <w:b/>
                <w:color w:val="000000"/>
              </w:rPr>
              <w:t>1.2</w:t>
            </w:r>
            <w:r w:rsidR="00EA205C" w:rsidRPr="00EA205C">
              <w:rPr>
                <w:rFonts w:ascii="Calibri" w:eastAsia="Calibri" w:hAnsi="Calibri" w:cs="Calibri"/>
                <w:b/>
                <w:color w:val="000000"/>
              </w:rPr>
              <w:t>.2/D)</w:t>
            </w:r>
          </w:p>
          <w:p w:rsidR="00EA205C" w:rsidRDefault="00EA205C" w:rsidP="00EA205C">
            <w:pPr>
              <w:spacing w:after="0"/>
              <w:rPr>
                <w:rFonts w:ascii="Calibri" w:eastAsia="Calibri" w:hAnsi="Calibri" w:cs="Calibri"/>
                <w:color w:val="000000"/>
              </w:rPr>
            </w:pPr>
            <w:r>
              <w:rPr>
                <w:rFonts w:ascii="Calibri" w:eastAsia="Calibri" w:hAnsi="Calibri" w:cs="Calibri"/>
                <w:color w:val="000000"/>
              </w:rPr>
              <w:t xml:space="preserve">Yapı Adasının; </w:t>
            </w:r>
          </w:p>
          <w:p w:rsidR="00963DFD" w:rsidRDefault="00963DFD" w:rsidP="00963DFD">
            <w:pPr>
              <w:spacing w:after="0"/>
              <w:rPr>
                <w:rFonts w:ascii="Calibri" w:eastAsia="Calibri" w:hAnsi="Calibri" w:cs="Calibri"/>
                <w:color w:val="000000"/>
              </w:rPr>
            </w:pPr>
            <w:r>
              <w:rPr>
                <w:rFonts w:ascii="Calibri" w:eastAsia="Calibri" w:hAnsi="Calibri" w:cs="Calibri"/>
                <w:color w:val="000000"/>
              </w:rPr>
              <w:t>1)Herhangi Bir Yola Cephesinde</w:t>
            </w:r>
          </w:p>
          <w:p w:rsidR="00963DFD" w:rsidRDefault="00963DFD" w:rsidP="00963DFD">
            <w:pPr>
              <w:spacing w:after="0"/>
              <w:rPr>
                <w:rFonts w:ascii="Calibri" w:eastAsia="Calibri" w:hAnsi="Calibri" w:cs="Calibri"/>
                <w:color w:val="000000"/>
              </w:rPr>
            </w:pPr>
            <w:r>
              <w:rPr>
                <w:rFonts w:ascii="Calibri" w:eastAsia="Calibri" w:hAnsi="Calibri" w:cs="Calibri"/>
                <w:color w:val="000000"/>
              </w:rPr>
              <w:t>2)Kademe Hattı İle Ayrılan Kısmında</w:t>
            </w:r>
          </w:p>
          <w:p w:rsidR="00963DFD" w:rsidRDefault="00963DFD" w:rsidP="00963DFD">
            <w:pPr>
              <w:spacing w:after="0"/>
              <w:rPr>
                <w:rFonts w:ascii="Calibri" w:eastAsia="Calibri" w:hAnsi="Calibri" w:cs="Calibri"/>
                <w:color w:val="000000"/>
              </w:rPr>
            </w:pPr>
            <w:r>
              <w:rPr>
                <w:rFonts w:ascii="Calibri" w:eastAsia="Calibri" w:hAnsi="Calibri" w:cs="Calibri"/>
                <w:color w:val="000000"/>
              </w:rPr>
              <w:t>3)Yapı Adası Bütününde</w:t>
            </w:r>
          </w:p>
          <w:p w:rsidR="00F53D49" w:rsidRDefault="00963DFD" w:rsidP="00963DFD">
            <w:pPr>
              <w:spacing w:after="0"/>
              <w:rPr>
                <w:rFonts w:ascii="Calibri" w:eastAsia="Calibri" w:hAnsi="Calibri" w:cs="Calibri"/>
                <w:color w:val="000000"/>
              </w:rPr>
            </w:pPr>
            <w:r>
              <w:rPr>
                <w:rFonts w:ascii="Calibri" w:eastAsia="Calibri" w:hAnsi="Calibri" w:cs="Calibri"/>
                <w:color w:val="000000"/>
              </w:rPr>
              <w:t>%70’den Az Doluluk Olması Durumunda</w:t>
            </w:r>
          </w:p>
        </w:tc>
        <w:tc>
          <w:tcPr>
            <w:tcW w:w="2457" w:type="dxa"/>
            <w:tcBorders>
              <w:top w:val="single" w:sz="4" w:space="0" w:color="000000"/>
              <w:left w:val="single" w:sz="4" w:space="0" w:color="000000"/>
              <w:bottom w:val="single" w:sz="4" w:space="0" w:color="000000"/>
              <w:right w:val="single" w:sz="4" w:space="0" w:color="000000"/>
            </w:tcBorders>
          </w:tcPr>
          <w:p w:rsidR="00FE3BCD" w:rsidRDefault="00FE3BCD" w:rsidP="002E435D">
            <w:pPr>
              <w:spacing w:after="0"/>
              <w:jc w:val="center"/>
              <w:rPr>
                <w:rFonts w:ascii="Calibri" w:eastAsia="Calibri" w:hAnsi="Calibri" w:cs="Calibri"/>
                <w:color w:val="000000"/>
              </w:rPr>
            </w:pPr>
          </w:p>
          <w:p w:rsidR="00963DFD" w:rsidRDefault="00963DFD" w:rsidP="002E435D">
            <w:pPr>
              <w:spacing w:after="0"/>
              <w:jc w:val="center"/>
              <w:rPr>
                <w:rFonts w:ascii="Calibri" w:eastAsia="Calibri" w:hAnsi="Calibri" w:cs="Calibri"/>
                <w:color w:val="000000"/>
              </w:rPr>
            </w:pPr>
          </w:p>
          <w:p w:rsidR="00963DFD" w:rsidRDefault="00963DFD" w:rsidP="002E435D">
            <w:pPr>
              <w:spacing w:after="0"/>
              <w:jc w:val="center"/>
              <w:rPr>
                <w:rFonts w:ascii="Calibri" w:eastAsia="Calibri" w:hAnsi="Calibri" w:cs="Calibri"/>
                <w:color w:val="000000"/>
              </w:rPr>
            </w:pPr>
          </w:p>
          <w:p w:rsidR="00F53D49" w:rsidRPr="00AA7E21" w:rsidRDefault="00AA7E21" w:rsidP="002E435D">
            <w:pPr>
              <w:spacing w:after="0"/>
              <w:jc w:val="center"/>
              <w:rPr>
                <w:rFonts w:ascii="Calibri" w:eastAsia="Calibri" w:hAnsi="Calibri" w:cs="Calibri"/>
                <w:color w:val="000000"/>
              </w:rPr>
            </w:pPr>
            <w:r>
              <w:rPr>
                <w:rFonts w:ascii="Calibri" w:eastAsia="Calibri" w:hAnsi="Calibri" w:cs="Calibri"/>
                <w:color w:val="000000"/>
              </w:rPr>
              <w:t>500 m</w:t>
            </w:r>
            <w:r>
              <w:rPr>
                <w:rFonts w:ascii="Calibri" w:eastAsia="Calibri" w:hAnsi="Calibri" w:cs="Calibri"/>
                <w:color w:val="000000"/>
                <w:vertAlign w:val="superscript"/>
              </w:rPr>
              <w:t>2</w:t>
            </w:r>
            <w:r>
              <w:rPr>
                <w:rFonts w:ascii="Calibri" w:eastAsia="Calibri" w:hAnsi="Calibri" w:cs="Calibri"/>
                <w:color w:val="000000"/>
              </w:rPr>
              <w:t>’den az</w:t>
            </w:r>
          </w:p>
        </w:tc>
        <w:tc>
          <w:tcPr>
            <w:tcW w:w="2294" w:type="dxa"/>
            <w:tcBorders>
              <w:top w:val="single" w:sz="4" w:space="0" w:color="000000"/>
              <w:left w:val="single" w:sz="4" w:space="0" w:color="000000"/>
              <w:bottom w:val="single" w:sz="4" w:space="0" w:color="000000"/>
              <w:right w:val="single" w:sz="4" w:space="0" w:color="000000"/>
            </w:tcBorders>
          </w:tcPr>
          <w:p w:rsidR="00FE3BCD" w:rsidRDefault="00FE3BCD" w:rsidP="002E435D">
            <w:pPr>
              <w:spacing w:after="0"/>
              <w:jc w:val="center"/>
              <w:rPr>
                <w:rFonts w:ascii="Calibri" w:eastAsia="Calibri" w:hAnsi="Calibri" w:cs="Calibri"/>
                <w:color w:val="000000"/>
              </w:rPr>
            </w:pPr>
          </w:p>
          <w:p w:rsidR="00963DFD" w:rsidRDefault="00963DFD" w:rsidP="002E435D">
            <w:pPr>
              <w:spacing w:after="0"/>
              <w:jc w:val="center"/>
              <w:rPr>
                <w:rFonts w:ascii="Calibri" w:eastAsia="Calibri" w:hAnsi="Calibri" w:cs="Calibri"/>
                <w:color w:val="000000"/>
              </w:rPr>
            </w:pPr>
          </w:p>
          <w:p w:rsidR="00963DFD" w:rsidRDefault="00963DFD" w:rsidP="002E435D">
            <w:pPr>
              <w:spacing w:after="0"/>
              <w:jc w:val="center"/>
              <w:rPr>
                <w:rFonts w:ascii="Calibri" w:eastAsia="Calibri" w:hAnsi="Calibri" w:cs="Calibri"/>
                <w:color w:val="000000"/>
              </w:rPr>
            </w:pPr>
          </w:p>
          <w:p w:rsidR="00F53D49" w:rsidRDefault="00AA7E21" w:rsidP="002E435D">
            <w:pPr>
              <w:spacing w:after="0"/>
              <w:jc w:val="center"/>
              <w:rPr>
                <w:rFonts w:ascii="Calibri" w:eastAsia="Calibri" w:hAnsi="Calibri" w:cs="Calibri"/>
                <w:color w:val="000000"/>
              </w:rPr>
            </w:pPr>
            <w:r>
              <w:rPr>
                <w:rFonts w:ascii="Calibri" w:eastAsia="Calibri" w:hAnsi="Calibri" w:cs="Calibri"/>
                <w:color w:val="000000"/>
              </w:rPr>
              <w:t>PLAN KARARI</w:t>
            </w:r>
          </w:p>
        </w:tc>
        <w:tc>
          <w:tcPr>
            <w:tcW w:w="2457" w:type="dxa"/>
            <w:tcBorders>
              <w:top w:val="single" w:sz="4" w:space="0" w:color="000000"/>
              <w:left w:val="single" w:sz="4" w:space="0" w:color="000000"/>
              <w:bottom w:val="single" w:sz="4" w:space="0" w:color="000000"/>
              <w:right w:val="single" w:sz="4" w:space="0" w:color="000000"/>
            </w:tcBorders>
          </w:tcPr>
          <w:p w:rsidR="00FE3BCD" w:rsidRDefault="00FE3BCD" w:rsidP="002E435D">
            <w:pPr>
              <w:spacing w:after="0"/>
              <w:jc w:val="center"/>
              <w:rPr>
                <w:rFonts w:ascii="Calibri" w:eastAsia="Calibri" w:hAnsi="Calibri" w:cs="Calibri"/>
                <w:color w:val="000000"/>
              </w:rPr>
            </w:pPr>
          </w:p>
          <w:p w:rsidR="00963DFD" w:rsidRDefault="00963DFD" w:rsidP="002E435D">
            <w:pPr>
              <w:spacing w:after="0"/>
              <w:jc w:val="center"/>
              <w:rPr>
                <w:rFonts w:ascii="Calibri" w:eastAsia="Calibri" w:hAnsi="Calibri" w:cs="Calibri"/>
                <w:color w:val="000000"/>
              </w:rPr>
            </w:pPr>
          </w:p>
          <w:p w:rsidR="00963DFD" w:rsidRDefault="00963DFD" w:rsidP="002E435D">
            <w:pPr>
              <w:spacing w:after="0"/>
              <w:jc w:val="center"/>
              <w:rPr>
                <w:rFonts w:ascii="Calibri" w:eastAsia="Calibri" w:hAnsi="Calibri" w:cs="Calibri"/>
                <w:color w:val="000000"/>
              </w:rPr>
            </w:pPr>
          </w:p>
          <w:p w:rsidR="00F53D49" w:rsidRDefault="00AA7E21" w:rsidP="002E435D">
            <w:pPr>
              <w:spacing w:after="0"/>
              <w:jc w:val="center"/>
              <w:rPr>
                <w:rFonts w:ascii="Calibri" w:eastAsia="Calibri" w:hAnsi="Calibri" w:cs="Calibri"/>
                <w:color w:val="000000"/>
              </w:rPr>
            </w:pPr>
            <w:r>
              <w:rPr>
                <w:rFonts w:ascii="Calibri" w:eastAsia="Calibri" w:hAnsi="Calibri" w:cs="Calibri"/>
                <w:color w:val="000000"/>
              </w:rPr>
              <w:t>---------</w:t>
            </w:r>
          </w:p>
        </w:tc>
      </w:tr>
    </w:tbl>
    <w:p w:rsidR="008B08AE" w:rsidRDefault="008B08AE" w:rsidP="008505B8">
      <w:pPr>
        <w:spacing w:after="120" w:line="240" w:lineRule="auto"/>
        <w:jc w:val="center"/>
        <w:rPr>
          <w:rFonts w:ascii="Times New Roman" w:hAnsi="Times New Roman" w:cs="Times New Roman"/>
          <w:b/>
          <w:sz w:val="24"/>
          <w:szCs w:val="24"/>
        </w:rPr>
      </w:pPr>
    </w:p>
    <w:p w:rsidR="00B27387" w:rsidRPr="007379E7" w:rsidRDefault="00766925" w:rsidP="007379E7">
      <w:pPr>
        <w:pStyle w:val="Balk3"/>
        <w:rPr>
          <w:rFonts w:ascii="Times New Roman" w:hAnsi="Times New Roman" w:cs="Times New Roman"/>
          <w:b/>
          <w:color w:val="auto"/>
        </w:rPr>
      </w:pPr>
      <w:bookmarkStart w:id="60" w:name="_Toc87008937"/>
      <w:r w:rsidRPr="007379E7">
        <w:rPr>
          <w:rFonts w:ascii="Times New Roman" w:hAnsi="Times New Roman" w:cs="Times New Roman"/>
          <w:b/>
          <w:color w:val="auto"/>
        </w:rPr>
        <w:t>1.3</w:t>
      </w:r>
      <w:r w:rsidR="00B27387" w:rsidRPr="007379E7">
        <w:rPr>
          <w:rFonts w:ascii="Times New Roman" w:hAnsi="Times New Roman" w:cs="Times New Roman"/>
          <w:b/>
          <w:color w:val="auto"/>
        </w:rPr>
        <w:t>. YAPISAL MÜD</w:t>
      </w:r>
      <w:r w:rsidR="00A161E7" w:rsidRPr="007379E7">
        <w:rPr>
          <w:rFonts w:ascii="Times New Roman" w:hAnsi="Times New Roman" w:cs="Times New Roman"/>
          <w:b/>
          <w:color w:val="auto"/>
        </w:rPr>
        <w:t>AHALE VE</w:t>
      </w:r>
      <w:r w:rsidR="00F95642" w:rsidRPr="007379E7">
        <w:rPr>
          <w:rFonts w:ascii="Times New Roman" w:hAnsi="Times New Roman" w:cs="Times New Roman"/>
          <w:b/>
          <w:color w:val="auto"/>
        </w:rPr>
        <w:t xml:space="preserve"> CEPHE</w:t>
      </w:r>
      <w:r w:rsidR="00A161E7" w:rsidRPr="007379E7">
        <w:rPr>
          <w:rFonts w:ascii="Times New Roman" w:hAnsi="Times New Roman" w:cs="Times New Roman"/>
          <w:b/>
          <w:color w:val="auto"/>
        </w:rPr>
        <w:t xml:space="preserve"> İYİLEŞTİRME</w:t>
      </w:r>
      <w:r w:rsidR="00F95642" w:rsidRPr="007379E7">
        <w:rPr>
          <w:rFonts w:ascii="Times New Roman" w:hAnsi="Times New Roman" w:cs="Times New Roman"/>
          <w:b/>
          <w:color w:val="auto"/>
        </w:rPr>
        <w:t>Sİ</w:t>
      </w:r>
      <w:bookmarkEnd w:id="60"/>
    </w:p>
    <w:p w:rsidR="00A161E7" w:rsidRDefault="00766925" w:rsidP="00F95642">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1.3</w:t>
      </w:r>
      <w:r w:rsidR="00A161E7">
        <w:rPr>
          <w:rFonts w:ascii="Times New Roman" w:hAnsi="Times New Roman" w:cs="Times New Roman"/>
          <w:b/>
          <w:sz w:val="24"/>
          <w:szCs w:val="24"/>
        </w:rPr>
        <w:t xml:space="preserve">.1. </w:t>
      </w:r>
      <w:r w:rsidR="00A161E7">
        <w:rPr>
          <w:rFonts w:ascii="Times New Roman" w:hAnsi="Times New Roman" w:cs="Times New Roman"/>
          <w:sz w:val="24"/>
          <w:szCs w:val="24"/>
        </w:rPr>
        <w:t>Bu plan genelinde öncelikle mevcut yapılaşmalar</w:t>
      </w:r>
      <w:r w:rsidR="00AC6ABE">
        <w:rPr>
          <w:rFonts w:ascii="Times New Roman" w:hAnsi="Times New Roman" w:cs="Times New Roman"/>
          <w:sz w:val="24"/>
          <w:szCs w:val="24"/>
        </w:rPr>
        <w:t>da</w:t>
      </w:r>
      <w:r w:rsidR="00F95642">
        <w:rPr>
          <w:rFonts w:ascii="Times New Roman" w:hAnsi="Times New Roman" w:cs="Times New Roman"/>
          <w:sz w:val="24"/>
          <w:szCs w:val="24"/>
        </w:rPr>
        <w:t xml:space="preserve"> ve gerektiğinde yeni inşa edilecek yapılarda </w:t>
      </w:r>
      <w:r w:rsidR="00A161E7">
        <w:rPr>
          <w:rFonts w:ascii="Times New Roman" w:hAnsi="Times New Roman" w:cs="Times New Roman"/>
          <w:sz w:val="24"/>
          <w:szCs w:val="24"/>
        </w:rPr>
        <w:t xml:space="preserve">plan, fen, sağlık ve çevre şartlarına uygun olarak şehirleşme ve kent estetiği hedefleri doğrultusunda düzenli bir çevre oluşturulabilmesi için görüntü kirliliğine neden olan uygulamaları önlemek için </w:t>
      </w:r>
      <w:r w:rsidR="00AC6ABE">
        <w:rPr>
          <w:rFonts w:ascii="Times New Roman" w:hAnsi="Times New Roman" w:cs="Times New Roman"/>
          <w:sz w:val="24"/>
          <w:szCs w:val="24"/>
        </w:rPr>
        <w:t>cephe iyileştirme projeleri hazırlanacaktır.</w:t>
      </w:r>
    </w:p>
    <w:p w:rsidR="00947477" w:rsidRDefault="00766925" w:rsidP="00F95642">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1.3</w:t>
      </w:r>
      <w:r w:rsidR="00947477" w:rsidRPr="00F95642">
        <w:rPr>
          <w:rFonts w:ascii="Times New Roman" w:hAnsi="Times New Roman" w:cs="Times New Roman"/>
          <w:b/>
          <w:sz w:val="24"/>
          <w:szCs w:val="24"/>
        </w:rPr>
        <w:t>.2.</w:t>
      </w:r>
      <w:r w:rsidR="00947477">
        <w:rPr>
          <w:rFonts w:ascii="Times New Roman" w:hAnsi="Times New Roman" w:cs="Times New Roman"/>
          <w:sz w:val="24"/>
          <w:szCs w:val="24"/>
        </w:rPr>
        <w:t xml:space="preserve"> Bina ve diğer yapıların cephelerinde görüntü kirliliğine yol açan uygulamalar, cephe iyileştirme projeleri ile giderilecektir. Cephe iyileştirme projeleri, çevre, kent kimliği ve estetiği ile şehircilik ilkelerine uygun olarak hazırlanacaktır.</w:t>
      </w:r>
    </w:p>
    <w:p w:rsidR="00947477" w:rsidRDefault="00766925" w:rsidP="00F95642">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1.3</w:t>
      </w:r>
      <w:r w:rsidR="00947477" w:rsidRPr="00F95642">
        <w:rPr>
          <w:rFonts w:ascii="Times New Roman" w:hAnsi="Times New Roman" w:cs="Times New Roman"/>
          <w:b/>
          <w:sz w:val="24"/>
          <w:szCs w:val="24"/>
        </w:rPr>
        <w:t>.3.</w:t>
      </w:r>
      <w:r w:rsidR="00947477">
        <w:rPr>
          <w:rFonts w:ascii="Times New Roman" w:hAnsi="Times New Roman" w:cs="Times New Roman"/>
          <w:sz w:val="24"/>
          <w:szCs w:val="24"/>
        </w:rPr>
        <w:t xml:space="preserve"> Cephe iyileştirme projeleri</w:t>
      </w:r>
      <w:r w:rsidR="00F95642">
        <w:rPr>
          <w:rFonts w:ascii="Times New Roman" w:hAnsi="Times New Roman" w:cs="Times New Roman"/>
          <w:sz w:val="24"/>
          <w:szCs w:val="24"/>
        </w:rPr>
        <w:t>nin</w:t>
      </w:r>
      <w:r w:rsidR="00947477">
        <w:rPr>
          <w:rFonts w:ascii="Times New Roman" w:hAnsi="Times New Roman" w:cs="Times New Roman"/>
          <w:sz w:val="24"/>
          <w:szCs w:val="24"/>
        </w:rPr>
        <w:t xml:space="preserve">; ana cadde, bulvar, özellikli sokak, korunan yol ve meydan gibi yoğun olarak kullanılan ortak kamusal alanlarda bulunan yapılar arasında uyumun </w:t>
      </w:r>
      <w:r w:rsidR="00947477">
        <w:rPr>
          <w:rFonts w:ascii="Times New Roman" w:hAnsi="Times New Roman" w:cs="Times New Roman"/>
          <w:sz w:val="24"/>
          <w:szCs w:val="24"/>
        </w:rPr>
        <w:lastRenderedPageBreak/>
        <w:t>sağlanması ve güzel bir görünüm elde etmek için yapı mimari tasarımlarının özgünlüğü</w:t>
      </w:r>
      <w:r w:rsidR="00F95642">
        <w:rPr>
          <w:rFonts w:ascii="Times New Roman" w:hAnsi="Times New Roman" w:cs="Times New Roman"/>
          <w:sz w:val="24"/>
          <w:szCs w:val="24"/>
        </w:rPr>
        <w:t xml:space="preserve"> de </w:t>
      </w:r>
      <w:r w:rsidR="00947477">
        <w:rPr>
          <w:rFonts w:ascii="Times New Roman" w:hAnsi="Times New Roman" w:cs="Times New Roman"/>
          <w:sz w:val="24"/>
          <w:szCs w:val="24"/>
        </w:rPr>
        <w:t xml:space="preserve"> dikkate alınarak cadde, sokak, yol veya meydan bütününde zemin öğeleri, kent mobilyaları, peyzaj düzenlemelerini de içerecek şekilde yapılması esastır.</w:t>
      </w:r>
    </w:p>
    <w:p w:rsidR="00947477" w:rsidRDefault="00766925" w:rsidP="00F95642">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1.3</w:t>
      </w:r>
      <w:r w:rsidR="00F95642" w:rsidRPr="00F95642">
        <w:rPr>
          <w:rFonts w:ascii="Times New Roman" w:hAnsi="Times New Roman" w:cs="Times New Roman"/>
          <w:b/>
          <w:sz w:val="24"/>
          <w:szCs w:val="24"/>
        </w:rPr>
        <w:t>.4.</w:t>
      </w:r>
      <w:r w:rsidR="00F95642">
        <w:rPr>
          <w:rFonts w:ascii="Times New Roman" w:hAnsi="Times New Roman" w:cs="Times New Roman"/>
          <w:sz w:val="24"/>
          <w:szCs w:val="24"/>
        </w:rPr>
        <w:t xml:space="preserve"> Bu projelerde h</w:t>
      </w:r>
      <w:r w:rsidR="00947477">
        <w:rPr>
          <w:rFonts w:ascii="Times New Roman" w:hAnsi="Times New Roman" w:cs="Times New Roman"/>
          <w:sz w:val="24"/>
          <w:szCs w:val="24"/>
        </w:rPr>
        <w:t>ava kirliliği, yeşil alan yetersizliği, imar planına aykırı yapısal uygulamalar, düzensiz yapılaşma, dış cephe görüntüsündeki karmaşa, tabelalardaki orantısızlık ve gelişigüzellik gibi kentlerde kirlilik oluşturan görüntülerin önlenmesin</w:t>
      </w:r>
      <w:r w:rsidR="00F95642">
        <w:rPr>
          <w:rFonts w:ascii="Times New Roman" w:hAnsi="Times New Roman" w:cs="Times New Roman"/>
          <w:sz w:val="24"/>
          <w:szCs w:val="24"/>
        </w:rPr>
        <w:t xml:space="preserve">e yönelik tedbirler alınacaktır. </w:t>
      </w:r>
      <w:r w:rsidR="00947477">
        <w:rPr>
          <w:rFonts w:ascii="Times New Roman" w:hAnsi="Times New Roman" w:cs="Times New Roman"/>
          <w:sz w:val="24"/>
          <w:szCs w:val="24"/>
        </w:rPr>
        <w:t>Bina ve yapıların oluşturdukları çevrenin yalnızca insanların biyolojik gereksinimlerini karşılayan işlevsellikte değil aynı zamanda toplumun psikolojik, sosyolojik ve kültürel gereksinimleri ile mümkün mertebe kentte yaşayan diğer canlıların da gereksinimlerini karşılayacak estetik nitelikleri taşıyacak şekilde oluşturulacaktır.</w:t>
      </w:r>
    </w:p>
    <w:p w:rsidR="00947477" w:rsidRDefault="00766925" w:rsidP="00F95642">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1.3</w:t>
      </w:r>
      <w:r w:rsidR="00F95642" w:rsidRPr="00F95642">
        <w:rPr>
          <w:rFonts w:ascii="Times New Roman" w:hAnsi="Times New Roman" w:cs="Times New Roman"/>
          <w:b/>
          <w:sz w:val="24"/>
          <w:szCs w:val="24"/>
        </w:rPr>
        <w:t>.5.</w:t>
      </w:r>
      <w:r w:rsidR="00F95642">
        <w:rPr>
          <w:rFonts w:ascii="Times New Roman" w:hAnsi="Times New Roman" w:cs="Times New Roman"/>
          <w:sz w:val="24"/>
          <w:szCs w:val="24"/>
        </w:rPr>
        <w:t xml:space="preserve"> </w:t>
      </w:r>
      <w:r w:rsidR="00947477">
        <w:rPr>
          <w:rFonts w:ascii="Times New Roman" w:hAnsi="Times New Roman" w:cs="Times New Roman"/>
          <w:sz w:val="24"/>
          <w:szCs w:val="24"/>
        </w:rPr>
        <w:t>Çevre ve şehir estetiği ile kent plastiğinde yöre mimari dokusunun korunmasına ve yöresel yapı malzemelerinin kullanılmasına yönelik tasarımlar yapılacaktır.</w:t>
      </w:r>
    </w:p>
    <w:p w:rsidR="00A161E7" w:rsidRPr="00F95642" w:rsidRDefault="00766925" w:rsidP="00F95642">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1.3</w:t>
      </w:r>
      <w:r w:rsidR="00F95642" w:rsidRPr="00F95642">
        <w:rPr>
          <w:rFonts w:ascii="Times New Roman" w:hAnsi="Times New Roman" w:cs="Times New Roman"/>
          <w:b/>
          <w:sz w:val="24"/>
          <w:szCs w:val="24"/>
        </w:rPr>
        <w:t>.6.</w:t>
      </w:r>
      <w:r w:rsidR="00F95642">
        <w:rPr>
          <w:rFonts w:ascii="Times New Roman" w:hAnsi="Times New Roman" w:cs="Times New Roman"/>
          <w:sz w:val="24"/>
          <w:szCs w:val="24"/>
        </w:rPr>
        <w:t xml:space="preserve"> İlgili belediye meclisi tarafından belirlenecek cephe iyileştirmesine yönelik tasarım rehberi ve uygulama esaslarına göre hazırlanacak projelerin Trabzon Büyükşehir Belediyesi yetkisi ve sorumluluğunda olan bir yol güzergahında yapılması durumumda Büyükşehir Belediye Meclisinde onay alınması zorunludur.</w:t>
      </w:r>
    </w:p>
    <w:p w:rsidR="00B81E0A" w:rsidRPr="003852DB" w:rsidRDefault="001F185C" w:rsidP="00CC3FF1">
      <w:pPr>
        <w:pStyle w:val="Balk2"/>
        <w:rPr>
          <w:rFonts w:ascii="Times New Roman" w:hAnsi="Times New Roman" w:cs="Times New Roman"/>
          <w:b/>
          <w:color w:val="auto"/>
        </w:rPr>
      </w:pPr>
      <w:bookmarkStart w:id="61" w:name="_Toc87008938"/>
      <w:r w:rsidRPr="003852DB">
        <w:rPr>
          <w:rFonts w:ascii="Times New Roman" w:hAnsi="Times New Roman" w:cs="Times New Roman"/>
          <w:b/>
          <w:color w:val="auto"/>
        </w:rPr>
        <w:t>2</w:t>
      </w:r>
      <w:r w:rsidR="004B0424" w:rsidRPr="003852DB">
        <w:rPr>
          <w:rFonts w:ascii="Times New Roman" w:hAnsi="Times New Roman" w:cs="Times New Roman"/>
          <w:b/>
          <w:color w:val="auto"/>
        </w:rPr>
        <w:t>. YÜK</w:t>
      </w:r>
      <w:r w:rsidR="004D0272" w:rsidRPr="003852DB">
        <w:rPr>
          <w:rFonts w:ascii="Times New Roman" w:hAnsi="Times New Roman" w:cs="Times New Roman"/>
          <w:b/>
          <w:color w:val="auto"/>
        </w:rPr>
        <w:t>SEK YAPI YAPILABİLECEK ALANLAR</w:t>
      </w:r>
      <w:bookmarkEnd w:id="61"/>
      <w:r w:rsidR="004D0272" w:rsidRPr="003852DB">
        <w:rPr>
          <w:rFonts w:ascii="Times New Roman" w:hAnsi="Times New Roman" w:cs="Times New Roman"/>
          <w:b/>
          <w:color w:val="auto"/>
        </w:rPr>
        <w:t xml:space="preserve"> </w:t>
      </w:r>
    </w:p>
    <w:p w:rsidR="007E03C5" w:rsidRPr="007379E7" w:rsidRDefault="00D83273" w:rsidP="00487182">
      <w:pPr>
        <w:spacing w:after="120" w:line="240" w:lineRule="auto"/>
        <w:jc w:val="both"/>
        <w:rPr>
          <w:rFonts w:ascii="Times New Roman" w:hAnsi="Times New Roman" w:cs="Times New Roman"/>
          <w:sz w:val="24"/>
          <w:szCs w:val="24"/>
        </w:rPr>
      </w:pPr>
      <w:r w:rsidRPr="007379E7">
        <w:rPr>
          <w:rFonts w:ascii="Times New Roman" w:hAnsi="Times New Roman" w:cs="Times New Roman"/>
          <w:b/>
          <w:sz w:val="24"/>
          <w:szCs w:val="24"/>
        </w:rPr>
        <w:t>2</w:t>
      </w:r>
      <w:r w:rsidR="007E03C5" w:rsidRPr="007379E7">
        <w:rPr>
          <w:rFonts w:ascii="Times New Roman" w:hAnsi="Times New Roman" w:cs="Times New Roman"/>
          <w:b/>
          <w:sz w:val="24"/>
          <w:szCs w:val="24"/>
        </w:rPr>
        <w:t>.1</w:t>
      </w:r>
      <w:r w:rsidR="004B0424" w:rsidRPr="007379E7">
        <w:rPr>
          <w:rFonts w:ascii="Times New Roman" w:hAnsi="Times New Roman" w:cs="Times New Roman"/>
          <w:b/>
          <w:sz w:val="24"/>
          <w:szCs w:val="24"/>
        </w:rPr>
        <w:t>.</w:t>
      </w:r>
      <w:r w:rsidR="004B0424" w:rsidRPr="007379E7">
        <w:rPr>
          <w:rFonts w:ascii="Times New Roman" w:hAnsi="Times New Roman" w:cs="Times New Roman"/>
          <w:sz w:val="24"/>
          <w:szCs w:val="24"/>
        </w:rPr>
        <w:t xml:space="preserve"> </w:t>
      </w:r>
      <w:r w:rsidR="007E03C5" w:rsidRPr="007379E7">
        <w:rPr>
          <w:rFonts w:ascii="Times New Roman" w:hAnsi="Times New Roman" w:cs="Times New Roman"/>
          <w:sz w:val="24"/>
          <w:szCs w:val="24"/>
        </w:rPr>
        <w:t>Yürürlükteki nazım imar planının 3.3.2 nolu</w:t>
      </w:r>
      <w:r w:rsidR="00906EB8" w:rsidRPr="007379E7">
        <w:rPr>
          <w:rFonts w:ascii="Times New Roman" w:hAnsi="Times New Roman" w:cs="Times New Roman"/>
          <w:sz w:val="24"/>
          <w:szCs w:val="24"/>
        </w:rPr>
        <w:t xml:space="preserve"> maddesine istinaden Yomra</w:t>
      </w:r>
      <w:r w:rsidR="007E03C5" w:rsidRPr="007379E7">
        <w:rPr>
          <w:rFonts w:ascii="Times New Roman" w:hAnsi="Times New Roman" w:cs="Times New Roman"/>
          <w:sz w:val="24"/>
          <w:szCs w:val="24"/>
        </w:rPr>
        <w:t xml:space="preserve"> Belediyesi tarafından hazırlanarak Trabzon Büyükşehir Belediye Meclisi tarafından kabul edilen yüksek yapı yapılabilecek alanlara (yükseklik bölgelemesi) yönelik plan gereği, </w:t>
      </w:r>
      <w:r w:rsidR="00B81E0A" w:rsidRPr="007379E7">
        <w:rPr>
          <w:rFonts w:ascii="Times New Roman" w:hAnsi="Times New Roman" w:cs="Times New Roman"/>
          <w:sz w:val="24"/>
          <w:szCs w:val="24"/>
        </w:rPr>
        <w:t xml:space="preserve">yüksek yapı yapılacak alanlarda </w:t>
      </w:r>
      <w:r w:rsidR="007E03C5" w:rsidRPr="007379E7">
        <w:rPr>
          <w:rFonts w:ascii="Times New Roman" w:hAnsi="Times New Roman" w:cs="Times New Roman"/>
          <w:sz w:val="24"/>
          <w:szCs w:val="24"/>
        </w:rPr>
        <w:t xml:space="preserve">uygulama imar planında belirlenen yapılaşma koşulları geçerlidir. </w:t>
      </w:r>
    </w:p>
    <w:p w:rsidR="007E03C5" w:rsidRPr="007379E7" w:rsidRDefault="002C35ED" w:rsidP="00487182">
      <w:pPr>
        <w:spacing w:after="120" w:line="240" w:lineRule="auto"/>
        <w:jc w:val="both"/>
        <w:rPr>
          <w:rFonts w:ascii="Times New Roman" w:hAnsi="Times New Roman" w:cs="Times New Roman"/>
          <w:bCs/>
          <w:sz w:val="24"/>
          <w:szCs w:val="24"/>
        </w:rPr>
      </w:pPr>
      <w:r w:rsidRPr="007379E7">
        <w:rPr>
          <w:rFonts w:ascii="Times New Roman" w:hAnsi="Times New Roman" w:cs="Times New Roman"/>
          <w:b/>
          <w:bCs/>
          <w:sz w:val="24"/>
          <w:szCs w:val="24"/>
        </w:rPr>
        <w:t>2.2</w:t>
      </w:r>
      <w:r w:rsidR="00270330" w:rsidRPr="007379E7">
        <w:rPr>
          <w:rFonts w:ascii="Times New Roman" w:hAnsi="Times New Roman" w:cs="Times New Roman"/>
          <w:b/>
          <w:bCs/>
          <w:sz w:val="24"/>
          <w:szCs w:val="24"/>
        </w:rPr>
        <w:t>.</w:t>
      </w:r>
      <w:r w:rsidR="00270330" w:rsidRPr="007379E7">
        <w:rPr>
          <w:rFonts w:ascii="Times New Roman" w:hAnsi="Times New Roman" w:cs="Times New Roman"/>
          <w:bCs/>
          <w:sz w:val="24"/>
          <w:szCs w:val="24"/>
        </w:rPr>
        <w:t xml:space="preserve"> </w:t>
      </w:r>
      <w:r w:rsidR="00D83273" w:rsidRPr="007379E7">
        <w:rPr>
          <w:rFonts w:ascii="Times New Roman" w:hAnsi="Times New Roman" w:cs="Times New Roman"/>
          <w:bCs/>
          <w:sz w:val="24"/>
          <w:szCs w:val="24"/>
        </w:rPr>
        <w:t>Yüksek yapı yapılacak bölge sınırları içinde olup plan kararları ile</w:t>
      </w:r>
      <w:r w:rsidR="00922642" w:rsidRPr="007379E7">
        <w:rPr>
          <w:rFonts w:ascii="Times New Roman" w:hAnsi="Times New Roman" w:cs="Times New Roman"/>
          <w:bCs/>
          <w:sz w:val="24"/>
          <w:szCs w:val="24"/>
        </w:rPr>
        <w:t xml:space="preserve"> bina</w:t>
      </w:r>
      <w:r w:rsidR="008347CA" w:rsidRPr="007379E7">
        <w:rPr>
          <w:rFonts w:ascii="Times New Roman" w:hAnsi="Times New Roman" w:cs="Times New Roman"/>
          <w:bCs/>
          <w:sz w:val="24"/>
          <w:szCs w:val="24"/>
        </w:rPr>
        <w:t xml:space="preserve"> yüksekliği</w:t>
      </w:r>
      <w:r w:rsidR="00D83273" w:rsidRPr="007379E7">
        <w:rPr>
          <w:rFonts w:ascii="Times New Roman" w:hAnsi="Times New Roman" w:cs="Times New Roman"/>
          <w:bCs/>
          <w:sz w:val="24"/>
          <w:szCs w:val="24"/>
        </w:rPr>
        <w:t xml:space="preserve"> 21,50 metreden daha az yükseklikte düzenlenen alanlarda </w:t>
      </w:r>
      <w:r w:rsidR="00270330" w:rsidRPr="007379E7">
        <w:rPr>
          <w:rFonts w:ascii="Times New Roman" w:hAnsi="Times New Roman" w:cs="Times New Roman"/>
          <w:bCs/>
          <w:sz w:val="24"/>
          <w:szCs w:val="24"/>
        </w:rPr>
        <w:t xml:space="preserve">plan kararlarına göre uygulama yapılacaktır. Bu alanlarda </w:t>
      </w:r>
      <w:r w:rsidR="00D83273" w:rsidRPr="007379E7">
        <w:rPr>
          <w:rFonts w:ascii="Times New Roman" w:hAnsi="Times New Roman" w:cs="Times New Roman"/>
          <w:bCs/>
          <w:sz w:val="24"/>
          <w:szCs w:val="24"/>
        </w:rPr>
        <w:t>yüksek yapı yapılması</w:t>
      </w:r>
      <w:r w:rsidR="008347CA" w:rsidRPr="007379E7">
        <w:rPr>
          <w:rFonts w:ascii="Times New Roman" w:hAnsi="Times New Roman" w:cs="Times New Roman"/>
          <w:bCs/>
          <w:sz w:val="24"/>
          <w:szCs w:val="24"/>
        </w:rPr>
        <w:t>nın</w:t>
      </w:r>
      <w:r w:rsidR="00D83273" w:rsidRPr="007379E7">
        <w:rPr>
          <w:rFonts w:ascii="Times New Roman" w:hAnsi="Times New Roman" w:cs="Times New Roman"/>
          <w:bCs/>
          <w:sz w:val="24"/>
          <w:szCs w:val="24"/>
        </w:rPr>
        <w:t xml:space="preserve"> talep edilmesi durumunda </w:t>
      </w:r>
      <w:r w:rsidR="008347CA" w:rsidRPr="007379E7">
        <w:rPr>
          <w:rFonts w:ascii="Times New Roman" w:hAnsi="Times New Roman" w:cs="Times New Roman"/>
          <w:bCs/>
          <w:sz w:val="24"/>
          <w:szCs w:val="24"/>
        </w:rPr>
        <w:t xml:space="preserve">ilgili alanlarda </w:t>
      </w:r>
      <w:r w:rsidR="00DC17D4" w:rsidRPr="007379E7">
        <w:rPr>
          <w:rFonts w:ascii="Times New Roman" w:hAnsi="Times New Roman" w:cs="Times New Roman"/>
          <w:bCs/>
          <w:sz w:val="24"/>
          <w:szCs w:val="24"/>
        </w:rPr>
        <w:t xml:space="preserve">yapı adası oluşumu, ada derinlik ve cephe büyüklükleri, ulaşım ve yol durumu, 2.4 nolu plan hükmünde belirtilen minimum büyüklüklere uygunluk, </w:t>
      </w:r>
      <w:r w:rsidR="00077D3B" w:rsidRPr="007379E7">
        <w:rPr>
          <w:rFonts w:ascii="Times New Roman" w:hAnsi="Times New Roman" w:cs="Times New Roman"/>
          <w:bCs/>
          <w:sz w:val="24"/>
          <w:szCs w:val="24"/>
        </w:rPr>
        <w:t>mania planı ve çevre yapılaşma silüeti il</w:t>
      </w:r>
      <w:r w:rsidR="00DC17D4" w:rsidRPr="007379E7">
        <w:rPr>
          <w:rFonts w:ascii="Times New Roman" w:hAnsi="Times New Roman" w:cs="Times New Roman"/>
          <w:bCs/>
          <w:sz w:val="24"/>
          <w:szCs w:val="24"/>
        </w:rPr>
        <w:t>e iklimlenme koşulları değerlendirilerek t</w:t>
      </w:r>
      <w:r w:rsidR="00270330" w:rsidRPr="007379E7">
        <w:rPr>
          <w:rFonts w:ascii="Times New Roman" w:hAnsi="Times New Roman" w:cs="Times New Roman"/>
          <w:bCs/>
          <w:sz w:val="24"/>
          <w:szCs w:val="24"/>
        </w:rPr>
        <w:t>üm parsel malikler</w:t>
      </w:r>
      <w:r w:rsidR="00DC17D4" w:rsidRPr="007379E7">
        <w:rPr>
          <w:rFonts w:ascii="Times New Roman" w:hAnsi="Times New Roman" w:cs="Times New Roman"/>
          <w:bCs/>
          <w:sz w:val="24"/>
          <w:szCs w:val="24"/>
        </w:rPr>
        <w:t>ini</w:t>
      </w:r>
      <w:r w:rsidR="00270330" w:rsidRPr="007379E7">
        <w:rPr>
          <w:rFonts w:ascii="Times New Roman" w:hAnsi="Times New Roman" w:cs="Times New Roman"/>
          <w:bCs/>
          <w:sz w:val="24"/>
          <w:szCs w:val="24"/>
        </w:rPr>
        <w:t xml:space="preserve">n muvafakatı alınmak </w:t>
      </w:r>
      <w:r w:rsidR="000E50B1" w:rsidRPr="007379E7">
        <w:rPr>
          <w:rFonts w:ascii="Times New Roman" w:hAnsi="Times New Roman" w:cs="Times New Roman"/>
          <w:bCs/>
          <w:sz w:val="24"/>
          <w:szCs w:val="24"/>
        </w:rPr>
        <w:t>suretiyle</w:t>
      </w:r>
      <w:r w:rsidR="00270330" w:rsidRPr="007379E7">
        <w:rPr>
          <w:rFonts w:ascii="Times New Roman" w:hAnsi="Times New Roman" w:cs="Times New Roman"/>
          <w:bCs/>
          <w:sz w:val="24"/>
          <w:szCs w:val="24"/>
        </w:rPr>
        <w:t xml:space="preserve"> yükseklik bölgelemesinde belirtilen bina yüksekliğine uygun olarak </w:t>
      </w:r>
      <w:r w:rsidR="006A34B9" w:rsidRPr="007379E7">
        <w:rPr>
          <w:rFonts w:ascii="Times New Roman" w:hAnsi="Times New Roman" w:cs="Times New Roman"/>
          <w:bCs/>
          <w:sz w:val="24"/>
          <w:szCs w:val="24"/>
        </w:rPr>
        <w:t xml:space="preserve">ilgililerin talebine istinaden belediyesince </w:t>
      </w:r>
      <w:r w:rsidR="008347CA" w:rsidRPr="007379E7">
        <w:rPr>
          <w:rFonts w:ascii="Times New Roman" w:hAnsi="Times New Roman" w:cs="Times New Roman"/>
          <w:bCs/>
          <w:sz w:val="24"/>
          <w:szCs w:val="24"/>
        </w:rPr>
        <w:t>i</w:t>
      </w:r>
      <w:r w:rsidR="00270330" w:rsidRPr="007379E7">
        <w:rPr>
          <w:rFonts w:ascii="Times New Roman" w:hAnsi="Times New Roman" w:cs="Times New Roman"/>
          <w:bCs/>
          <w:sz w:val="24"/>
          <w:szCs w:val="24"/>
        </w:rPr>
        <w:t xml:space="preserve">mar planı değişikliği yapılması zorunludur. </w:t>
      </w:r>
      <w:r w:rsidR="006A34B9" w:rsidRPr="007379E7">
        <w:rPr>
          <w:rFonts w:ascii="Times New Roman" w:hAnsi="Times New Roman" w:cs="Times New Roman"/>
          <w:bCs/>
          <w:sz w:val="24"/>
          <w:szCs w:val="24"/>
        </w:rPr>
        <w:t>Yapılacak olan imar planı değişikliğinde verilecek olan bina yüksekliği yakın çevredeki yapı adaları ile eşdeğer olmak zorundadır. Düzenlenecek bina yüksekliğine bağlı olarak ada bütünde oluşturulacak yapı yaklaşma mesafeleri</w:t>
      </w:r>
      <w:r w:rsidR="0022486C" w:rsidRPr="007379E7">
        <w:rPr>
          <w:rFonts w:ascii="Times New Roman" w:hAnsi="Times New Roman" w:cs="Times New Roman"/>
          <w:bCs/>
          <w:sz w:val="24"/>
          <w:szCs w:val="24"/>
        </w:rPr>
        <w:t xml:space="preserve"> ise benzer bina yüksekliği verilmiş yakın çevredeki yapı adalarında yol genişliklerine ve komşu kullanım alanlarına göre uygulanan yapı yaklaşma mesafeleri dikkate alınarak belirlenecektir.</w:t>
      </w:r>
      <w:r w:rsidR="006A34B9" w:rsidRPr="007379E7">
        <w:rPr>
          <w:rFonts w:ascii="Times New Roman" w:hAnsi="Times New Roman" w:cs="Times New Roman"/>
          <w:bCs/>
          <w:sz w:val="24"/>
          <w:szCs w:val="24"/>
        </w:rPr>
        <w:t xml:space="preserve"> </w:t>
      </w:r>
      <w:r w:rsidR="00270330" w:rsidRPr="007379E7">
        <w:rPr>
          <w:rFonts w:ascii="Times New Roman" w:hAnsi="Times New Roman" w:cs="Times New Roman"/>
          <w:bCs/>
          <w:sz w:val="24"/>
          <w:szCs w:val="24"/>
        </w:rPr>
        <w:t>Bu şekilde imar planı değişikliği yapılan yapı adasında</w:t>
      </w:r>
      <w:r w:rsidR="00F2582A" w:rsidRPr="007379E7">
        <w:rPr>
          <w:rFonts w:ascii="Times New Roman" w:hAnsi="Times New Roman" w:cs="Times New Roman"/>
          <w:bCs/>
          <w:sz w:val="24"/>
          <w:szCs w:val="24"/>
        </w:rPr>
        <w:t xml:space="preserve"> ancak </w:t>
      </w:r>
      <w:r w:rsidRPr="007379E7">
        <w:rPr>
          <w:rFonts w:ascii="Times New Roman" w:hAnsi="Times New Roman" w:cs="Times New Roman"/>
          <w:bCs/>
          <w:sz w:val="24"/>
          <w:szCs w:val="24"/>
        </w:rPr>
        <w:t>2.4</w:t>
      </w:r>
      <w:r w:rsidR="00270330" w:rsidRPr="007379E7">
        <w:rPr>
          <w:rFonts w:ascii="Times New Roman" w:hAnsi="Times New Roman" w:cs="Times New Roman"/>
          <w:bCs/>
          <w:sz w:val="24"/>
          <w:szCs w:val="24"/>
        </w:rPr>
        <w:t xml:space="preserve"> nolu maddede belirtilen </w:t>
      </w:r>
      <w:r w:rsidR="00F2582A" w:rsidRPr="007379E7">
        <w:rPr>
          <w:rFonts w:ascii="Times New Roman" w:hAnsi="Times New Roman" w:cs="Times New Roman"/>
          <w:bCs/>
          <w:sz w:val="24"/>
          <w:szCs w:val="24"/>
        </w:rPr>
        <w:t>minimum parsel büyüklüğünün sağlanması ve kalan alanların</w:t>
      </w:r>
      <w:r w:rsidR="00280A1C" w:rsidRPr="007379E7">
        <w:rPr>
          <w:rFonts w:ascii="Times New Roman" w:hAnsi="Times New Roman" w:cs="Times New Roman"/>
          <w:bCs/>
          <w:sz w:val="24"/>
          <w:szCs w:val="24"/>
        </w:rPr>
        <w:t>ın</w:t>
      </w:r>
      <w:r w:rsidR="00F2582A" w:rsidRPr="007379E7">
        <w:rPr>
          <w:rFonts w:ascii="Times New Roman" w:hAnsi="Times New Roman" w:cs="Times New Roman"/>
          <w:bCs/>
          <w:sz w:val="24"/>
          <w:szCs w:val="24"/>
        </w:rPr>
        <w:t xml:space="preserve"> da minimum parsel büyüklüğünde olması durumunda parsel bazında uygulama yapılabilir</w:t>
      </w:r>
      <w:r w:rsidR="008347CA" w:rsidRPr="007379E7">
        <w:rPr>
          <w:rFonts w:ascii="Times New Roman" w:hAnsi="Times New Roman" w:cs="Times New Roman"/>
          <w:bCs/>
          <w:sz w:val="24"/>
          <w:szCs w:val="24"/>
        </w:rPr>
        <w:t>.</w:t>
      </w:r>
      <w:r w:rsidR="007E03C5" w:rsidRPr="007379E7">
        <w:rPr>
          <w:rFonts w:ascii="Times New Roman" w:hAnsi="Times New Roman" w:cs="Times New Roman"/>
          <w:bCs/>
          <w:sz w:val="24"/>
          <w:szCs w:val="24"/>
        </w:rPr>
        <w:t xml:space="preserve"> </w:t>
      </w:r>
      <w:r w:rsidR="00F2582A" w:rsidRPr="007379E7">
        <w:rPr>
          <w:rFonts w:ascii="Times New Roman" w:hAnsi="Times New Roman" w:cs="Times New Roman"/>
          <w:bCs/>
          <w:sz w:val="24"/>
          <w:szCs w:val="24"/>
        </w:rPr>
        <w:t>Aksi durumda ada bazında uygulama yapılması zorunludur.</w:t>
      </w:r>
    </w:p>
    <w:p w:rsidR="003735CE" w:rsidRPr="007379E7" w:rsidRDefault="00D83273" w:rsidP="00487182">
      <w:pPr>
        <w:spacing w:after="120" w:line="240" w:lineRule="auto"/>
        <w:jc w:val="both"/>
        <w:rPr>
          <w:rFonts w:ascii="Times New Roman" w:hAnsi="Times New Roman" w:cs="Times New Roman"/>
          <w:bCs/>
          <w:sz w:val="24"/>
          <w:szCs w:val="24"/>
        </w:rPr>
      </w:pPr>
      <w:r w:rsidRPr="007379E7">
        <w:rPr>
          <w:rFonts w:ascii="Times New Roman" w:hAnsi="Times New Roman" w:cs="Times New Roman"/>
          <w:b/>
          <w:bCs/>
          <w:sz w:val="24"/>
          <w:szCs w:val="24"/>
        </w:rPr>
        <w:t>2</w:t>
      </w:r>
      <w:r w:rsidR="002C35ED" w:rsidRPr="007379E7">
        <w:rPr>
          <w:rFonts w:ascii="Times New Roman" w:hAnsi="Times New Roman" w:cs="Times New Roman"/>
          <w:b/>
          <w:bCs/>
          <w:sz w:val="24"/>
          <w:szCs w:val="24"/>
        </w:rPr>
        <w:t>.3</w:t>
      </w:r>
      <w:r w:rsidR="007E03C5" w:rsidRPr="007379E7">
        <w:rPr>
          <w:rFonts w:ascii="Times New Roman" w:hAnsi="Times New Roman" w:cs="Times New Roman"/>
          <w:b/>
          <w:bCs/>
          <w:sz w:val="24"/>
          <w:szCs w:val="24"/>
        </w:rPr>
        <w:t xml:space="preserve">. </w:t>
      </w:r>
      <w:r w:rsidR="007E03C5" w:rsidRPr="007379E7">
        <w:rPr>
          <w:rFonts w:ascii="Times New Roman" w:hAnsi="Times New Roman" w:cs="Times New Roman"/>
          <w:bCs/>
          <w:sz w:val="24"/>
          <w:szCs w:val="24"/>
        </w:rPr>
        <w:t>Belirlenmiş olan yüksek yapıların yer alacağı bölgeler dışında; uygulama imar planı kapsamındaki herhangi bir kentsel kullanım alanında; uygulama imar planında verilmiş olan bina yüksekliklerini ve/veya bina kat adetlerini değiştirecek şekilde imar planı değişikliği ve buna bağlı olarak kentsel tasarım projesi yapılarak yüksek yapı kapsamında uygulama yapılamaz. Bu alanlarda uygulama imar planında belirlenmiş bina yükseklikleri ve/veya kat adetleri değiştirilemez. Ancak imar planlarının mevzuat kapsamında (M.P.Y.Y. Madde 25) revizyonu durumunda yüksek yapıların yer alacağı bölgeler ve plan kararları yeniden düzenlenecektir.</w:t>
      </w:r>
    </w:p>
    <w:p w:rsidR="008E7050" w:rsidRPr="007379E7" w:rsidRDefault="00D83273" w:rsidP="00487182">
      <w:pPr>
        <w:spacing w:after="120" w:line="240" w:lineRule="auto"/>
        <w:jc w:val="both"/>
        <w:rPr>
          <w:rFonts w:ascii="Times New Roman" w:hAnsi="Times New Roman" w:cs="Times New Roman"/>
          <w:bCs/>
          <w:sz w:val="24"/>
          <w:szCs w:val="24"/>
        </w:rPr>
      </w:pPr>
      <w:r w:rsidRPr="007379E7">
        <w:rPr>
          <w:rFonts w:ascii="Times New Roman" w:hAnsi="Times New Roman" w:cs="Times New Roman"/>
          <w:b/>
          <w:bCs/>
          <w:sz w:val="24"/>
          <w:szCs w:val="24"/>
        </w:rPr>
        <w:t>2</w:t>
      </w:r>
      <w:r w:rsidR="002C35ED" w:rsidRPr="007379E7">
        <w:rPr>
          <w:rFonts w:ascii="Times New Roman" w:hAnsi="Times New Roman" w:cs="Times New Roman"/>
          <w:b/>
          <w:bCs/>
          <w:sz w:val="24"/>
          <w:szCs w:val="24"/>
        </w:rPr>
        <w:t>.4</w:t>
      </w:r>
      <w:r w:rsidR="007E03C5" w:rsidRPr="007379E7">
        <w:rPr>
          <w:rFonts w:ascii="Times New Roman" w:hAnsi="Times New Roman" w:cs="Times New Roman"/>
          <w:b/>
          <w:bCs/>
          <w:sz w:val="24"/>
          <w:szCs w:val="24"/>
        </w:rPr>
        <w:t>.</w:t>
      </w:r>
      <w:r w:rsidR="007E03C5" w:rsidRPr="007379E7">
        <w:rPr>
          <w:rFonts w:ascii="Times New Roman" w:hAnsi="Times New Roman" w:cs="Times New Roman"/>
          <w:bCs/>
          <w:sz w:val="24"/>
          <w:szCs w:val="24"/>
        </w:rPr>
        <w:t xml:space="preserve"> Yüksek </w:t>
      </w:r>
      <w:r w:rsidR="00922642" w:rsidRPr="007379E7">
        <w:rPr>
          <w:rFonts w:ascii="Times New Roman" w:hAnsi="Times New Roman" w:cs="Times New Roman"/>
          <w:bCs/>
          <w:sz w:val="24"/>
          <w:szCs w:val="24"/>
        </w:rPr>
        <w:t xml:space="preserve">yapıların yer alacağı şekilde plan kararlarında bina yüksekliği 21.50 metreden fazla planlanmış alanlarda </w:t>
      </w:r>
      <w:r w:rsidR="007E03C5" w:rsidRPr="007379E7">
        <w:rPr>
          <w:rFonts w:ascii="Times New Roman" w:hAnsi="Times New Roman" w:cs="Times New Roman"/>
          <w:bCs/>
          <w:sz w:val="24"/>
          <w:szCs w:val="24"/>
        </w:rPr>
        <w:t>yapı adası bütünün</w:t>
      </w:r>
      <w:r w:rsidR="008E7050" w:rsidRPr="007379E7">
        <w:rPr>
          <w:rFonts w:ascii="Times New Roman" w:hAnsi="Times New Roman" w:cs="Times New Roman"/>
          <w:bCs/>
          <w:sz w:val="24"/>
          <w:szCs w:val="24"/>
        </w:rPr>
        <w:t>de uygulama yapılması esastır</w:t>
      </w:r>
      <w:r w:rsidR="007E03C5" w:rsidRPr="007379E7">
        <w:rPr>
          <w:rFonts w:ascii="Times New Roman" w:hAnsi="Times New Roman" w:cs="Times New Roman"/>
          <w:bCs/>
          <w:sz w:val="24"/>
          <w:szCs w:val="24"/>
        </w:rPr>
        <w:t xml:space="preserve">. </w:t>
      </w:r>
      <w:r w:rsidR="008E7050" w:rsidRPr="007379E7">
        <w:rPr>
          <w:rFonts w:ascii="Times New Roman" w:hAnsi="Times New Roman" w:cs="Times New Roman"/>
          <w:bCs/>
          <w:sz w:val="24"/>
          <w:szCs w:val="24"/>
        </w:rPr>
        <w:t xml:space="preserve">Ancak uygulama imar </w:t>
      </w:r>
      <w:r w:rsidR="008E7050" w:rsidRPr="007379E7">
        <w:rPr>
          <w:rFonts w:ascii="Times New Roman" w:hAnsi="Times New Roman" w:cs="Times New Roman"/>
          <w:bCs/>
          <w:sz w:val="24"/>
          <w:szCs w:val="24"/>
        </w:rPr>
        <w:lastRenderedPageBreak/>
        <w:t>planı kararlarına bağlı olarak teknik gerekçelerden dolayı (arazi yapısı, topografya, eğim, mevcut yüksek yapı, mülkiyet durumu vb.) yapı adası bü</w:t>
      </w:r>
      <w:r w:rsidR="001E4412" w:rsidRPr="007379E7">
        <w:rPr>
          <w:rFonts w:ascii="Times New Roman" w:hAnsi="Times New Roman" w:cs="Times New Roman"/>
          <w:bCs/>
          <w:sz w:val="24"/>
          <w:szCs w:val="24"/>
        </w:rPr>
        <w:t xml:space="preserve">tününde uygulama yapılamaması </w:t>
      </w:r>
      <w:r w:rsidR="008E7050" w:rsidRPr="007379E7">
        <w:rPr>
          <w:rFonts w:ascii="Times New Roman" w:hAnsi="Times New Roman" w:cs="Times New Roman"/>
          <w:bCs/>
          <w:sz w:val="24"/>
          <w:szCs w:val="24"/>
        </w:rPr>
        <w:t>durumunda yapı adası içinde yapı yoğunluklarına göre aşağıda belirtilen alansal büyüklüklerde uygulama yapılabilir.</w:t>
      </w:r>
      <w:r w:rsidR="006D7070" w:rsidRPr="007379E7">
        <w:rPr>
          <w:rFonts w:ascii="Times New Roman" w:hAnsi="Times New Roman" w:cs="Times New Roman"/>
          <w:bCs/>
          <w:sz w:val="24"/>
          <w:szCs w:val="24"/>
        </w:rPr>
        <w:t xml:space="preserve"> Bu durumda yüksek yapıların yer alacağı imar adasının yapı yoğunluğuna göre minimum parsel büyüklüğü;</w:t>
      </w:r>
    </w:p>
    <w:p w:rsidR="006D7070" w:rsidRPr="007379E7" w:rsidRDefault="006D7070" w:rsidP="00487182">
      <w:pPr>
        <w:spacing w:after="120" w:line="240" w:lineRule="auto"/>
        <w:jc w:val="both"/>
        <w:rPr>
          <w:rFonts w:ascii="Times New Roman" w:hAnsi="Times New Roman" w:cs="Times New Roman"/>
          <w:bCs/>
          <w:sz w:val="24"/>
          <w:szCs w:val="24"/>
        </w:rPr>
      </w:pPr>
      <w:r w:rsidRPr="007379E7">
        <w:rPr>
          <w:rFonts w:ascii="Times New Roman" w:hAnsi="Times New Roman" w:cs="Times New Roman"/>
          <w:bCs/>
          <w:sz w:val="24"/>
          <w:szCs w:val="24"/>
        </w:rPr>
        <w:t xml:space="preserve">a) Emsal veya KAKS değeri </w:t>
      </w:r>
      <w:r w:rsidR="00906EB8" w:rsidRPr="007379E7">
        <w:rPr>
          <w:rFonts w:ascii="Times New Roman" w:hAnsi="Times New Roman" w:cs="Times New Roman"/>
          <w:bCs/>
          <w:sz w:val="24"/>
          <w:szCs w:val="24"/>
        </w:rPr>
        <w:t>2,00-</w:t>
      </w:r>
      <w:r w:rsidRPr="007379E7">
        <w:rPr>
          <w:rFonts w:ascii="Times New Roman" w:hAnsi="Times New Roman" w:cs="Times New Roman"/>
          <w:bCs/>
          <w:sz w:val="24"/>
          <w:szCs w:val="24"/>
        </w:rPr>
        <w:t>1,80 olarak belirlenmiş yapı adalarında 2000 m</w:t>
      </w:r>
      <w:r w:rsidRPr="007379E7">
        <w:rPr>
          <w:rFonts w:ascii="Times New Roman" w:hAnsi="Times New Roman" w:cs="Times New Roman"/>
          <w:bCs/>
          <w:sz w:val="24"/>
          <w:szCs w:val="24"/>
          <w:vertAlign w:val="superscript"/>
        </w:rPr>
        <w:t>2</w:t>
      </w:r>
      <w:r w:rsidRPr="007379E7">
        <w:rPr>
          <w:rFonts w:ascii="Times New Roman" w:hAnsi="Times New Roman" w:cs="Times New Roman"/>
          <w:bCs/>
          <w:sz w:val="24"/>
          <w:szCs w:val="24"/>
        </w:rPr>
        <w:t>’den;</w:t>
      </w:r>
    </w:p>
    <w:p w:rsidR="006D7070" w:rsidRPr="007379E7" w:rsidRDefault="00215C54" w:rsidP="00487182">
      <w:pPr>
        <w:spacing w:after="120" w:line="240" w:lineRule="auto"/>
        <w:jc w:val="both"/>
        <w:rPr>
          <w:rFonts w:ascii="Times New Roman" w:hAnsi="Times New Roman" w:cs="Times New Roman"/>
          <w:bCs/>
          <w:sz w:val="24"/>
          <w:szCs w:val="24"/>
        </w:rPr>
      </w:pPr>
      <w:r w:rsidRPr="007379E7">
        <w:rPr>
          <w:rFonts w:ascii="Times New Roman" w:hAnsi="Times New Roman" w:cs="Times New Roman"/>
          <w:bCs/>
          <w:sz w:val="24"/>
          <w:szCs w:val="24"/>
        </w:rPr>
        <w:t>b</w:t>
      </w:r>
      <w:r w:rsidR="001B3932" w:rsidRPr="007379E7">
        <w:rPr>
          <w:rFonts w:ascii="Times New Roman" w:hAnsi="Times New Roman" w:cs="Times New Roman"/>
          <w:bCs/>
          <w:sz w:val="24"/>
          <w:szCs w:val="24"/>
        </w:rPr>
        <w:t>) Emsal veya KAKS değeri 1,60-1,50</w:t>
      </w:r>
      <w:r w:rsidR="006D7070" w:rsidRPr="007379E7">
        <w:rPr>
          <w:rFonts w:ascii="Times New Roman" w:hAnsi="Times New Roman" w:cs="Times New Roman"/>
          <w:bCs/>
          <w:sz w:val="24"/>
          <w:szCs w:val="24"/>
        </w:rPr>
        <w:t xml:space="preserve"> olarak belirlenmiş yapı adalarında 2500 m</w:t>
      </w:r>
      <w:r w:rsidR="006D7070" w:rsidRPr="007379E7">
        <w:rPr>
          <w:rFonts w:ascii="Times New Roman" w:hAnsi="Times New Roman" w:cs="Times New Roman"/>
          <w:bCs/>
          <w:sz w:val="24"/>
          <w:szCs w:val="24"/>
          <w:vertAlign w:val="superscript"/>
        </w:rPr>
        <w:t>2</w:t>
      </w:r>
      <w:r w:rsidR="006D7070" w:rsidRPr="007379E7">
        <w:rPr>
          <w:rFonts w:ascii="Times New Roman" w:hAnsi="Times New Roman" w:cs="Times New Roman"/>
          <w:bCs/>
          <w:sz w:val="24"/>
          <w:szCs w:val="24"/>
        </w:rPr>
        <w:t>’den;</w:t>
      </w:r>
    </w:p>
    <w:p w:rsidR="007F079F" w:rsidRPr="007379E7" w:rsidRDefault="00215C54" w:rsidP="00487182">
      <w:pPr>
        <w:spacing w:after="120" w:line="240" w:lineRule="auto"/>
        <w:jc w:val="both"/>
        <w:rPr>
          <w:rFonts w:ascii="Times New Roman" w:hAnsi="Times New Roman" w:cs="Times New Roman"/>
          <w:bCs/>
          <w:sz w:val="24"/>
          <w:szCs w:val="24"/>
        </w:rPr>
      </w:pPr>
      <w:r w:rsidRPr="007379E7">
        <w:rPr>
          <w:rFonts w:ascii="Times New Roman" w:hAnsi="Times New Roman" w:cs="Times New Roman"/>
          <w:bCs/>
          <w:sz w:val="24"/>
          <w:szCs w:val="24"/>
        </w:rPr>
        <w:t>c</w:t>
      </w:r>
      <w:r w:rsidR="001B3932" w:rsidRPr="007379E7">
        <w:rPr>
          <w:rFonts w:ascii="Times New Roman" w:hAnsi="Times New Roman" w:cs="Times New Roman"/>
          <w:bCs/>
          <w:sz w:val="24"/>
          <w:szCs w:val="24"/>
        </w:rPr>
        <w:t>) Emsal veya KAKS değeri 1,20</w:t>
      </w:r>
      <w:r w:rsidR="006D7070" w:rsidRPr="007379E7">
        <w:rPr>
          <w:rFonts w:ascii="Times New Roman" w:hAnsi="Times New Roman" w:cs="Times New Roman"/>
          <w:bCs/>
          <w:sz w:val="24"/>
          <w:szCs w:val="24"/>
        </w:rPr>
        <w:t xml:space="preserve"> olarak belirlenmiş yapı adalarında 3000 m</w:t>
      </w:r>
      <w:r w:rsidR="006D7070" w:rsidRPr="007379E7">
        <w:rPr>
          <w:rFonts w:ascii="Times New Roman" w:hAnsi="Times New Roman" w:cs="Times New Roman"/>
          <w:bCs/>
          <w:sz w:val="24"/>
          <w:szCs w:val="24"/>
          <w:vertAlign w:val="superscript"/>
        </w:rPr>
        <w:t>2</w:t>
      </w:r>
      <w:r w:rsidR="006D7070" w:rsidRPr="007379E7">
        <w:rPr>
          <w:rFonts w:ascii="Times New Roman" w:hAnsi="Times New Roman" w:cs="Times New Roman"/>
          <w:bCs/>
          <w:sz w:val="24"/>
          <w:szCs w:val="24"/>
        </w:rPr>
        <w:t>’den az olamaz.</w:t>
      </w:r>
    </w:p>
    <w:p w:rsidR="004B377F" w:rsidRPr="007379E7" w:rsidRDefault="00487182" w:rsidP="00487182">
      <w:pPr>
        <w:spacing w:after="120" w:line="240" w:lineRule="auto"/>
        <w:jc w:val="both"/>
        <w:rPr>
          <w:rFonts w:ascii="Times New Roman" w:hAnsi="Times New Roman" w:cs="Times New Roman"/>
          <w:bCs/>
          <w:sz w:val="24"/>
          <w:szCs w:val="24"/>
        </w:rPr>
      </w:pPr>
      <w:r w:rsidRPr="007379E7">
        <w:rPr>
          <w:rFonts w:ascii="Times New Roman" w:hAnsi="Times New Roman" w:cs="Times New Roman"/>
          <w:b/>
          <w:bCs/>
          <w:sz w:val="24"/>
          <w:szCs w:val="24"/>
        </w:rPr>
        <w:t>2</w:t>
      </w:r>
      <w:r w:rsidR="001B3932" w:rsidRPr="007379E7">
        <w:rPr>
          <w:rFonts w:ascii="Times New Roman" w:hAnsi="Times New Roman" w:cs="Times New Roman"/>
          <w:b/>
          <w:bCs/>
          <w:sz w:val="24"/>
          <w:szCs w:val="24"/>
        </w:rPr>
        <w:t>.5</w:t>
      </w:r>
      <w:r w:rsidR="00FA4CD7" w:rsidRPr="007379E7">
        <w:rPr>
          <w:rFonts w:ascii="Times New Roman" w:hAnsi="Times New Roman" w:cs="Times New Roman"/>
          <w:b/>
          <w:bCs/>
          <w:sz w:val="24"/>
          <w:szCs w:val="24"/>
        </w:rPr>
        <w:t xml:space="preserve">. </w:t>
      </w:r>
      <w:r w:rsidR="00FA4CD7" w:rsidRPr="007379E7">
        <w:rPr>
          <w:rFonts w:ascii="Times New Roman" w:hAnsi="Times New Roman" w:cs="Times New Roman"/>
          <w:bCs/>
          <w:sz w:val="24"/>
          <w:szCs w:val="24"/>
        </w:rPr>
        <w:t>Yüksek yapı yapılacak yapı adalarında minimum parsel büyüklüklerine göre yapıla</w:t>
      </w:r>
      <w:r w:rsidR="004B377F" w:rsidRPr="007379E7">
        <w:rPr>
          <w:rFonts w:ascii="Times New Roman" w:hAnsi="Times New Roman" w:cs="Times New Roman"/>
          <w:bCs/>
          <w:sz w:val="24"/>
          <w:szCs w:val="24"/>
        </w:rPr>
        <w:t xml:space="preserve">n uygulama sonucunda yeni oluşturulacak </w:t>
      </w:r>
      <w:r w:rsidR="00FA4CD7" w:rsidRPr="007379E7">
        <w:rPr>
          <w:rFonts w:ascii="Times New Roman" w:hAnsi="Times New Roman" w:cs="Times New Roman"/>
          <w:bCs/>
          <w:sz w:val="24"/>
          <w:szCs w:val="24"/>
        </w:rPr>
        <w:t xml:space="preserve">parsel veya parseller dışında kalan alan büyüklüğü, ilgili yapı </w:t>
      </w:r>
      <w:r w:rsidR="004B377F" w:rsidRPr="007379E7">
        <w:rPr>
          <w:rFonts w:ascii="Times New Roman" w:hAnsi="Times New Roman" w:cs="Times New Roman"/>
          <w:bCs/>
          <w:sz w:val="24"/>
          <w:szCs w:val="24"/>
        </w:rPr>
        <w:t>a</w:t>
      </w:r>
      <w:r w:rsidR="00FA4CD7" w:rsidRPr="007379E7">
        <w:rPr>
          <w:rFonts w:ascii="Times New Roman" w:hAnsi="Times New Roman" w:cs="Times New Roman"/>
          <w:bCs/>
          <w:sz w:val="24"/>
          <w:szCs w:val="24"/>
        </w:rPr>
        <w:t>dası içinde geçerli ola</w:t>
      </w:r>
      <w:r w:rsidR="004B377F" w:rsidRPr="007379E7">
        <w:rPr>
          <w:rFonts w:ascii="Times New Roman" w:hAnsi="Times New Roman" w:cs="Times New Roman"/>
          <w:bCs/>
          <w:sz w:val="24"/>
          <w:szCs w:val="24"/>
        </w:rPr>
        <w:t>n minimum parsel büyüklüğünün %5’i</w:t>
      </w:r>
      <w:r w:rsidR="00FA4CD7" w:rsidRPr="007379E7">
        <w:rPr>
          <w:rFonts w:ascii="Times New Roman" w:hAnsi="Times New Roman" w:cs="Times New Roman"/>
          <w:bCs/>
          <w:sz w:val="24"/>
          <w:szCs w:val="24"/>
        </w:rPr>
        <w:t xml:space="preserve">ne denk gelecek miktarda eksik kalması durumunda yapı adası bütününde bu şekilde oluşacak parselasyon planının belediye encümenince onaylanması sonucunda uygulama yapılabilir. </w:t>
      </w:r>
    </w:p>
    <w:p w:rsidR="0080668C" w:rsidRPr="007379E7" w:rsidRDefault="00487182" w:rsidP="00487182">
      <w:pPr>
        <w:spacing w:after="120" w:line="240" w:lineRule="auto"/>
        <w:jc w:val="both"/>
        <w:rPr>
          <w:rFonts w:ascii="Times New Roman" w:hAnsi="Times New Roman" w:cs="Times New Roman"/>
          <w:bCs/>
          <w:sz w:val="24"/>
          <w:szCs w:val="24"/>
        </w:rPr>
      </w:pPr>
      <w:r w:rsidRPr="007379E7">
        <w:rPr>
          <w:rFonts w:ascii="Times New Roman" w:hAnsi="Times New Roman" w:cs="Times New Roman"/>
          <w:b/>
          <w:bCs/>
          <w:sz w:val="24"/>
          <w:szCs w:val="24"/>
        </w:rPr>
        <w:t>2</w:t>
      </w:r>
      <w:r w:rsidR="001B3932" w:rsidRPr="007379E7">
        <w:rPr>
          <w:rFonts w:ascii="Times New Roman" w:hAnsi="Times New Roman" w:cs="Times New Roman"/>
          <w:b/>
          <w:bCs/>
          <w:sz w:val="24"/>
          <w:szCs w:val="24"/>
        </w:rPr>
        <w:t>.6</w:t>
      </w:r>
      <w:r w:rsidR="0080668C" w:rsidRPr="007379E7">
        <w:rPr>
          <w:rFonts w:ascii="Times New Roman" w:hAnsi="Times New Roman" w:cs="Times New Roman"/>
          <w:b/>
          <w:bCs/>
          <w:sz w:val="24"/>
          <w:szCs w:val="24"/>
        </w:rPr>
        <w:t xml:space="preserve">. </w:t>
      </w:r>
      <w:r w:rsidR="0080668C" w:rsidRPr="007379E7">
        <w:rPr>
          <w:rFonts w:ascii="Times New Roman" w:hAnsi="Times New Roman" w:cs="Times New Roman"/>
          <w:bCs/>
          <w:sz w:val="24"/>
          <w:szCs w:val="24"/>
        </w:rPr>
        <w:t xml:space="preserve">Yüksek yapı yapılabilecek minimum parsel büyüklüğüne uymasa bile bu imar planı kararları ile düzenlenmiş yapı adaları bütününde de uygulama yapılabilir. Ancak bu hüküm kapsamında imar planı değişikliği yapılarak minimum parsel büyüklüğünden küçük yapı adası oluşturacak şekilde </w:t>
      </w:r>
      <w:r w:rsidR="00023D81" w:rsidRPr="007379E7">
        <w:rPr>
          <w:rFonts w:ascii="Times New Roman" w:hAnsi="Times New Roman" w:cs="Times New Roman"/>
          <w:bCs/>
          <w:sz w:val="24"/>
          <w:szCs w:val="24"/>
        </w:rPr>
        <w:t xml:space="preserve">plan değişikliği ve </w:t>
      </w:r>
      <w:r w:rsidR="0080668C" w:rsidRPr="007379E7">
        <w:rPr>
          <w:rFonts w:ascii="Times New Roman" w:hAnsi="Times New Roman" w:cs="Times New Roman"/>
          <w:bCs/>
          <w:sz w:val="24"/>
          <w:szCs w:val="24"/>
        </w:rPr>
        <w:t>uygulama yapılamaz.</w:t>
      </w:r>
    </w:p>
    <w:p w:rsidR="00615B22" w:rsidRPr="007379E7" w:rsidRDefault="00487182" w:rsidP="00487182">
      <w:pPr>
        <w:spacing w:after="120" w:line="240" w:lineRule="auto"/>
        <w:jc w:val="both"/>
        <w:rPr>
          <w:rFonts w:ascii="Times New Roman" w:hAnsi="Times New Roman" w:cs="Times New Roman"/>
          <w:bCs/>
          <w:sz w:val="24"/>
          <w:szCs w:val="24"/>
        </w:rPr>
      </w:pPr>
      <w:r w:rsidRPr="007379E7">
        <w:rPr>
          <w:rFonts w:ascii="Times New Roman" w:hAnsi="Times New Roman" w:cs="Times New Roman"/>
          <w:b/>
          <w:bCs/>
          <w:sz w:val="24"/>
          <w:szCs w:val="24"/>
        </w:rPr>
        <w:t>2</w:t>
      </w:r>
      <w:r w:rsidR="001B3932" w:rsidRPr="007379E7">
        <w:rPr>
          <w:rFonts w:ascii="Times New Roman" w:hAnsi="Times New Roman" w:cs="Times New Roman"/>
          <w:b/>
          <w:bCs/>
          <w:sz w:val="24"/>
          <w:szCs w:val="24"/>
        </w:rPr>
        <w:t>.7</w:t>
      </w:r>
      <w:r w:rsidR="00615B22" w:rsidRPr="007379E7">
        <w:rPr>
          <w:rFonts w:ascii="Times New Roman" w:hAnsi="Times New Roman" w:cs="Times New Roman"/>
          <w:b/>
          <w:bCs/>
          <w:sz w:val="24"/>
          <w:szCs w:val="24"/>
        </w:rPr>
        <w:t xml:space="preserve">. </w:t>
      </w:r>
      <w:r w:rsidR="00615B22" w:rsidRPr="007379E7">
        <w:rPr>
          <w:rFonts w:ascii="Times New Roman" w:hAnsi="Times New Roman" w:cs="Times New Roman"/>
          <w:bCs/>
          <w:sz w:val="24"/>
          <w:szCs w:val="24"/>
        </w:rPr>
        <w:t>Yüksek yapıların yer alacağı yapı adalarında minimum parsel büyüklükleri kapsamında mevcut parseller birbirleri ile bütünlük sağlayacak şekilde geometrik formu düzgün ve birbiri ile ilişkili olarak belirlenmeden ve hazırlanacak parselasyon planı belediye encümeninde onaylanmadan uygulama yapılamaz.</w:t>
      </w:r>
    </w:p>
    <w:p w:rsidR="00EA2F5D" w:rsidRPr="007379E7" w:rsidRDefault="00487182" w:rsidP="00487182">
      <w:pPr>
        <w:spacing w:after="120" w:line="240" w:lineRule="auto"/>
        <w:jc w:val="both"/>
        <w:rPr>
          <w:rFonts w:ascii="Times New Roman" w:hAnsi="Times New Roman" w:cs="Times New Roman"/>
          <w:bCs/>
          <w:sz w:val="24"/>
          <w:szCs w:val="24"/>
        </w:rPr>
      </w:pPr>
      <w:r w:rsidRPr="007379E7">
        <w:rPr>
          <w:rFonts w:ascii="Times New Roman" w:hAnsi="Times New Roman" w:cs="Times New Roman"/>
          <w:b/>
          <w:bCs/>
          <w:sz w:val="24"/>
          <w:szCs w:val="24"/>
        </w:rPr>
        <w:t>2</w:t>
      </w:r>
      <w:r w:rsidR="001B3932" w:rsidRPr="007379E7">
        <w:rPr>
          <w:rFonts w:ascii="Times New Roman" w:hAnsi="Times New Roman" w:cs="Times New Roman"/>
          <w:b/>
          <w:bCs/>
          <w:sz w:val="24"/>
          <w:szCs w:val="24"/>
        </w:rPr>
        <w:t>.8</w:t>
      </w:r>
      <w:r w:rsidR="00615B22" w:rsidRPr="007379E7">
        <w:rPr>
          <w:rFonts w:ascii="Times New Roman" w:hAnsi="Times New Roman" w:cs="Times New Roman"/>
          <w:b/>
          <w:bCs/>
          <w:sz w:val="24"/>
          <w:szCs w:val="24"/>
        </w:rPr>
        <w:t xml:space="preserve">. </w:t>
      </w:r>
      <w:r w:rsidR="00615B22" w:rsidRPr="007379E7">
        <w:rPr>
          <w:rFonts w:ascii="Times New Roman" w:hAnsi="Times New Roman" w:cs="Times New Roman"/>
          <w:bCs/>
          <w:sz w:val="24"/>
          <w:szCs w:val="24"/>
        </w:rPr>
        <w:t xml:space="preserve">Yapı adası içinde imar planına ve mevzuata göre ruhsat alarak tamamlanmış yüksek yapı kapsamında bina bulunması durumunda söz konusu binanın yer aldığı parsel haricinde diğer parseller tevhit edilerek </w:t>
      </w:r>
      <w:r w:rsidR="00EA2F5D" w:rsidRPr="007379E7">
        <w:rPr>
          <w:rFonts w:ascii="Times New Roman" w:hAnsi="Times New Roman" w:cs="Times New Roman"/>
          <w:bCs/>
          <w:sz w:val="24"/>
          <w:szCs w:val="24"/>
        </w:rPr>
        <w:t xml:space="preserve">ve sonrasında gerekmesi durumunda minimum büyüklüklerde ifraz edilerek </w:t>
      </w:r>
      <w:r w:rsidR="00615B22" w:rsidRPr="007379E7">
        <w:rPr>
          <w:rFonts w:ascii="Times New Roman" w:hAnsi="Times New Roman" w:cs="Times New Roman"/>
          <w:bCs/>
          <w:sz w:val="24"/>
          <w:szCs w:val="24"/>
        </w:rPr>
        <w:t xml:space="preserve">uygulama yapılabilir. Yüksek yapı kapsamında olmayan binaların bulunduğu alanlarda ise </w:t>
      </w:r>
      <w:r w:rsidR="00EA2F5D" w:rsidRPr="007379E7">
        <w:rPr>
          <w:rFonts w:ascii="Times New Roman" w:hAnsi="Times New Roman" w:cs="Times New Roman"/>
          <w:bCs/>
          <w:sz w:val="24"/>
          <w:szCs w:val="24"/>
        </w:rPr>
        <w:t>söz konusu yapıyı içerecek şekilde tevhit ve minimum büyüklükte ifraz yapılabilir. Ancak belirtilen binalarında yer alacağı parsellerde ilgili yapı yıkılmadan yüksek yapı kapsamında bina inşa edilemez.</w:t>
      </w:r>
    </w:p>
    <w:p w:rsidR="007F079F" w:rsidRPr="007379E7" w:rsidRDefault="00487182" w:rsidP="00487182">
      <w:pPr>
        <w:spacing w:after="120" w:line="240" w:lineRule="auto"/>
        <w:jc w:val="both"/>
        <w:rPr>
          <w:rFonts w:ascii="Times New Roman" w:hAnsi="Times New Roman" w:cs="Times New Roman"/>
          <w:bCs/>
          <w:sz w:val="24"/>
          <w:szCs w:val="24"/>
        </w:rPr>
      </w:pPr>
      <w:r w:rsidRPr="007379E7">
        <w:rPr>
          <w:rFonts w:ascii="Times New Roman" w:hAnsi="Times New Roman" w:cs="Times New Roman"/>
          <w:b/>
          <w:bCs/>
          <w:sz w:val="24"/>
          <w:szCs w:val="24"/>
        </w:rPr>
        <w:t>2</w:t>
      </w:r>
      <w:r w:rsidR="001B3932" w:rsidRPr="007379E7">
        <w:rPr>
          <w:rFonts w:ascii="Times New Roman" w:hAnsi="Times New Roman" w:cs="Times New Roman"/>
          <w:b/>
          <w:bCs/>
          <w:sz w:val="24"/>
          <w:szCs w:val="24"/>
        </w:rPr>
        <w:t>.9</w:t>
      </w:r>
      <w:r w:rsidR="007E03C5" w:rsidRPr="007379E7">
        <w:rPr>
          <w:rFonts w:ascii="Times New Roman" w:hAnsi="Times New Roman" w:cs="Times New Roman"/>
          <w:b/>
          <w:bCs/>
          <w:sz w:val="24"/>
          <w:szCs w:val="24"/>
        </w:rPr>
        <w:t>.</w:t>
      </w:r>
      <w:r w:rsidR="007F079F" w:rsidRPr="007379E7">
        <w:rPr>
          <w:rFonts w:ascii="Times New Roman" w:hAnsi="Times New Roman" w:cs="Times New Roman"/>
          <w:b/>
          <w:bCs/>
          <w:sz w:val="24"/>
          <w:szCs w:val="24"/>
        </w:rPr>
        <w:t xml:space="preserve"> </w:t>
      </w:r>
      <w:r w:rsidR="007F079F" w:rsidRPr="007379E7">
        <w:rPr>
          <w:rFonts w:ascii="Times New Roman" w:hAnsi="Times New Roman" w:cs="Times New Roman"/>
          <w:bCs/>
          <w:sz w:val="24"/>
          <w:szCs w:val="24"/>
        </w:rPr>
        <w:t>Yüksek yapıların yer alacağı bölgelerde uygulama imar planınd</w:t>
      </w:r>
      <w:r w:rsidR="00A65F02" w:rsidRPr="007379E7">
        <w:rPr>
          <w:rFonts w:ascii="Times New Roman" w:hAnsi="Times New Roman" w:cs="Times New Roman"/>
          <w:bCs/>
          <w:sz w:val="24"/>
          <w:szCs w:val="24"/>
        </w:rPr>
        <w:t>a bu alanlar için belirlenmiş ol</w:t>
      </w:r>
      <w:r w:rsidR="007F079F" w:rsidRPr="007379E7">
        <w:rPr>
          <w:rFonts w:ascii="Times New Roman" w:hAnsi="Times New Roman" w:cs="Times New Roman"/>
          <w:bCs/>
          <w:sz w:val="24"/>
          <w:szCs w:val="24"/>
        </w:rPr>
        <w:t>a</w:t>
      </w:r>
      <w:r w:rsidR="00A65F02" w:rsidRPr="007379E7">
        <w:rPr>
          <w:rFonts w:ascii="Times New Roman" w:hAnsi="Times New Roman" w:cs="Times New Roman"/>
          <w:bCs/>
          <w:sz w:val="24"/>
          <w:szCs w:val="24"/>
        </w:rPr>
        <w:t>n</w:t>
      </w:r>
      <w:r w:rsidR="007F079F" w:rsidRPr="007379E7">
        <w:rPr>
          <w:rFonts w:ascii="Times New Roman" w:hAnsi="Times New Roman" w:cs="Times New Roman"/>
          <w:bCs/>
          <w:sz w:val="24"/>
          <w:szCs w:val="24"/>
        </w:rPr>
        <w:t xml:space="preserve"> </w:t>
      </w:r>
      <w:r w:rsidRPr="007379E7">
        <w:rPr>
          <w:rFonts w:ascii="Times New Roman" w:hAnsi="Times New Roman" w:cs="Times New Roman"/>
          <w:bCs/>
          <w:sz w:val="24"/>
          <w:szCs w:val="24"/>
        </w:rPr>
        <w:t xml:space="preserve">yüksek yapı kapsamındaki </w:t>
      </w:r>
      <w:r w:rsidR="007F079F" w:rsidRPr="007379E7">
        <w:rPr>
          <w:rFonts w:ascii="Times New Roman" w:hAnsi="Times New Roman" w:cs="Times New Roman"/>
          <w:bCs/>
          <w:sz w:val="24"/>
          <w:szCs w:val="24"/>
        </w:rPr>
        <w:t>bina yüksekliği ve/veya kat adedinden farklı olarak eksik ve/veya fazla yükseklik veya kat adedinde bina yapılamaz.</w:t>
      </w:r>
    </w:p>
    <w:p w:rsidR="00F50ECE" w:rsidRDefault="00106BD9" w:rsidP="00F50ECE">
      <w:pPr>
        <w:spacing w:line="240" w:lineRule="auto"/>
        <w:jc w:val="both"/>
        <w:rPr>
          <w:rFonts w:ascii="Times New Roman" w:hAnsi="Times New Roman" w:cs="Times New Roman"/>
          <w:sz w:val="24"/>
          <w:szCs w:val="24"/>
        </w:rPr>
      </w:pPr>
      <w:r w:rsidRPr="007379E7">
        <w:rPr>
          <w:rFonts w:ascii="Times New Roman" w:hAnsi="Times New Roman" w:cs="Times New Roman"/>
          <w:b/>
          <w:sz w:val="24"/>
          <w:szCs w:val="24"/>
        </w:rPr>
        <w:t>2.10</w:t>
      </w:r>
      <w:r w:rsidR="00F50ECE" w:rsidRPr="007379E7">
        <w:rPr>
          <w:rFonts w:ascii="Times New Roman" w:hAnsi="Times New Roman" w:cs="Times New Roman"/>
          <w:b/>
          <w:sz w:val="24"/>
          <w:szCs w:val="24"/>
        </w:rPr>
        <w:t>.</w:t>
      </w:r>
      <w:r w:rsidR="00F50ECE" w:rsidRPr="007379E7">
        <w:rPr>
          <w:rFonts w:ascii="Times New Roman" w:hAnsi="Times New Roman" w:cs="Times New Roman"/>
          <w:sz w:val="24"/>
          <w:szCs w:val="24"/>
        </w:rPr>
        <w:t xml:space="preserve"> </w:t>
      </w:r>
      <w:r w:rsidR="004B2A73" w:rsidRPr="007379E7">
        <w:rPr>
          <w:rFonts w:ascii="Times New Roman" w:hAnsi="Times New Roman" w:cs="Times New Roman"/>
          <w:sz w:val="24"/>
          <w:szCs w:val="24"/>
        </w:rPr>
        <w:t>Uygulama i</w:t>
      </w:r>
      <w:r w:rsidR="00F50ECE" w:rsidRPr="007379E7">
        <w:rPr>
          <w:rFonts w:ascii="Times New Roman" w:hAnsi="Times New Roman" w:cs="Times New Roman"/>
          <w:sz w:val="24"/>
          <w:szCs w:val="24"/>
        </w:rPr>
        <w:t>mar planında yürürlükteki nazım imar planı nüfus ve yapı yoğunluğu kararlarına uygun olarak yönetmelikte belirlenen yüksek yapı kapsamında kat adedi ve/veya bina yüksekliği kararı getirilmiş ve yüksek yapı yapılacak alanlar olarak belirlenmiş kullanım alanlarında yönetmelikte ve bu plan notlarında belirtildiği şekliyle hazırlanacak kentsel tasarım projesine göre uygulama yapılacaktır. Planda belirlenmiş olan bu yüksek yapı yapılacak alanlardan başka plan bütünündeki tüm kentsel alanlarda plan değişikliği, kentsel tasarım projesi vb. düzenlemeler yoluyla kat adedi artışı ve yüksek yapı yapılmasına yönelik plan kararları oluşturulamaz.</w:t>
      </w:r>
    </w:p>
    <w:p w:rsidR="00A34230" w:rsidRPr="003852DB" w:rsidRDefault="00A34230" w:rsidP="00CC3FF1">
      <w:pPr>
        <w:pStyle w:val="Balk2"/>
        <w:rPr>
          <w:rFonts w:ascii="Times New Roman" w:hAnsi="Times New Roman" w:cs="Times New Roman"/>
          <w:b/>
          <w:color w:val="auto"/>
        </w:rPr>
      </w:pPr>
      <w:bookmarkStart w:id="62" w:name="_Toc87008939"/>
      <w:r w:rsidRPr="003852DB">
        <w:rPr>
          <w:rFonts w:ascii="Times New Roman" w:hAnsi="Times New Roman" w:cs="Times New Roman"/>
          <w:b/>
          <w:color w:val="auto"/>
        </w:rPr>
        <w:t>3. KENTSEL TASARIM PROJELERİ</w:t>
      </w:r>
      <w:bookmarkEnd w:id="62"/>
      <w:r w:rsidRPr="003852DB">
        <w:rPr>
          <w:rFonts w:ascii="Times New Roman" w:hAnsi="Times New Roman" w:cs="Times New Roman"/>
          <w:b/>
          <w:color w:val="auto"/>
        </w:rPr>
        <w:t xml:space="preserve"> </w:t>
      </w:r>
    </w:p>
    <w:p w:rsidR="00A34230" w:rsidRPr="00AE5E6D" w:rsidRDefault="00A34230" w:rsidP="00A34230">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3.1.</w:t>
      </w:r>
      <w:r w:rsidR="00AE5E6D">
        <w:rPr>
          <w:rFonts w:ascii="Times New Roman" w:hAnsi="Times New Roman" w:cs="Times New Roman"/>
          <w:b/>
          <w:sz w:val="24"/>
          <w:szCs w:val="24"/>
        </w:rPr>
        <w:t xml:space="preserve"> </w:t>
      </w:r>
      <w:r w:rsidR="00106BD9">
        <w:rPr>
          <w:rFonts w:ascii="Times New Roman" w:hAnsi="Times New Roman" w:cs="Times New Roman"/>
          <w:sz w:val="24"/>
          <w:szCs w:val="24"/>
        </w:rPr>
        <w:t>B</w:t>
      </w:r>
      <w:r w:rsidR="00AE5E6D">
        <w:rPr>
          <w:rFonts w:ascii="Times New Roman" w:hAnsi="Times New Roman" w:cs="Times New Roman"/>
          <w:sz w:val="24"/>
          <w:szCs w:val="24"/>
        </w:rPr>
        <w:t xml:space="preserve">u plan hükümlerinde belirtilen </w:t>
      </w:r>
      <w:r w:rsidR="0045077B">
        <w:rPr>
          <w:rFonts w:ascii="Times New Roman" w:hAnsi="Times New Roman" w:cs="Times New Roman"/>
          <w:sz w:val="24"/>
          <w:szCs w:val="24"/>
        </w:rPr>
        <w:t>kullanım alanlarında ve bölgelerde</w:t>
      </w:r>
      <w:r w:rsidR="00AE5E6D">
        <w:rPr>
          <w:rFonts w:ascii="Times New Roman" w:hAnsi="Times New Roman" w:cs="Times New Roman"/>
          <w:sz w:val="24"/>
          <w:szCs w:val="24"/>
        </w:rPr>
        <w:t xml:space="preserve">, plan kararlarına uygun olarak kentsel tasarım projesi hazırlanacaktır. </w:t>
      </w:r>
    </w:p>
    <w:p w:rsidR="00A34230" w:rsidRPr="00AC0065" w:rsidRDefault="00A34230" w:rsidP="00A34230">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846BC7">
        <w:rPr>
          <w:rFonts w:ascii="Times New Roman" w:hAnsi="Times New Roman" w:cs="Times New Roman"/>
          <w:b/>
          <w:sz w:val="24"/>
          <w:szCs w:val="24"/>
        </w:rPr>
        <w:t>.</w:t>
      </w:r>
      <w:r>
        <w:rPr>
          <w:rFonts w:ascii="Times New Roman" w:hAnsi="Times New Roman" w:cs="Times New Roman"/>
          <w:b/>
          <w:sz w:val="24"/>
          <w:szCs w:val="24"/>
        </w:rPr>
        <w:t>2.</w:t>
      </w:r>
      <w:r w:rsidRPr="00846BC7">
        <w:rPr>
          <w:rFonts w:ascii="Times New Roman" w:hAnsi="Times New Roman" w:cs="Times New Roman"/>
          <w:b/>
          <w:sz w:val="24"/>
          <w:szCs w:val="24"/>
        </w:rPr>
        <w:t xml:space="preserve"> </w:t>
      </w:r>
      <w:r w:rsidRPr="00AC0065">
        <w:rPr>
          <w:rFonts w:ascii="Times New Roman" w:hAnsi="Times New Roman" w:cs="Times New Roman"/>
          <w:sz w:val="24"/>
          <w:szCs w:val="24"/>
        </w:rPr>
        <w:t xml:space="preserve">Kentsel tasarım projeleri ayrıntılı olarak; ada içi veya dışı, proje alanındaki ulaşım-dolaşım ilişkileri ve açık-kapalı alanlara ilişkin tasarımlar, arazi ve yapı düzenlemelerine ilişkin kotlandırmalar, yönlenme, bahçe mesafeleri, kütleler arası mesafe gibi kütle düzenlemeleri, </w:t>
      </w:r>
      <w:r w:rsidRPr="00AC0065">
        <w:rPr>
          <w:rFonts w:ascii="Times New Roman" w:hAnsi="Times New Roman" w:cs="Times New Roman"/>
          <w:sz w:val="24"/>
          <w:szCs w:val="24"/>
        </w:rPr>
        <w:lastRenderedPageBreak/>
        <w:t>işlevlerin yatay ve düşey dağılımları, bitkilendirmenin genel karakteri, su ögesi kullanımı, tüm elemanların ölçülendirilmesi, malzemenin belirlenmesi, kütle, gabari, şematik plan çizimleri gibi yapılara ait mimari konsept projeleri ile anlatım için uygun olabilecek ölçekte yeterli sayıda görünüş, kesit, silüet, 3 boyutlu olarak arazi üzerinde modellenmesini içerir. Ayrıca detay listesi, aydınlatma elemanları, yönlendirme ve tanıtım levhaları, çöp kutuları ve benzeri kent mobilyalarına ait ayrıntılar ve kesin proje raporu da bu çalışma kapsamında ele alınır.</w:t>
      </w:r>
    </w:p>
    <w:p w:rsidR="00A34230" w:rsidRPr="00F50ECE" w:rsidRDefault="00AE5E6D" w:rsidP="00F50ECE">
      <w:pPr>
        <w:spacing w:line="240" w:lineRule="auto"/>
        <w:jc w:val="both"/>
        <w:rPr>
          <w:rFonts w:ascii="Times New Roman" w:hAnsi="Times New Roman" w:cs="Times New Roman"/>
          <w:sz w:val="24"/>
          <w:szCs w:val="24"/>
        </w:rPr>
      </w:pPr>
      <w:r w:rsidRPr="00AE5E6D">
        <w:rPr>
          <w:rFonts w:ascii="Times New Roman" w:hAnsi="Times New Roman" w:cs="Times New Roman"/>
          <w:b/>
          <w:sz w:val="24"/>
          <w:szCs w:val="24"/>
        </w:rPr>
        <w:t>3.3.</w:t>
      </w:r>
      <w:r>
        <w:rPr>
          <w:rFonts w:ascii="Times New Roman" w:hAnsi="Times New Roman" w:cs="Times New Roman"/>
          <w:sz w:val="24"/>
          <w:szCs w:val="24"/>
        </w:rPr>
        <w:t xml:space="preserve"> Yukarıda belirtilen içerikte hazırlanan kentsel tasarım projeleri; “Mekansal Planlar Yapım Yönetmeliği”nin 30.maddesinin 3. fıkrasına istinaden ilçe belediyesinde oluşturulan “Kentsel Tasarım Değerlendirme Komisyonu” tarafından incelenecek ve belediye meclisi kararı ile uygulamaya girecektir. </w:t>
      </w:r>
    </w:p>
    <w:p w:rsidR="00624F78" w:rsidRPr="003852DB" w:rsidRDefault="00487182" w:rsidP="00CC3FF1">
      <w:pPr>
        <w:pStyle w:val="Balk1"/>
        <w:rPr>
          <w:rFonts w:ascii="Times New Roman" w:hAnsi="Times New Roman" w:cs="Times New Roman"/>
          <w:color w:val="auto"/>
        </w:rPr>
      </w:pPr>
      <w:bookmarkStart w:id="63" w:name="_Toc87008940"/>
      <w:r w:rsidRPr="003852DB">
        <w:rPr>
          <w:rFonts w:ascii="Times New Roman" w:hAnsi="Times New Roman" w:cs="Times New Roman"/>
          <w:color w:val="auto"/>
        </w:rPr>
        <w:t>E</w:t>
      </w:r>
      <w:r w:rsidR="00417AEE" w:rsidRPr="003852DB">
        <w:rPr>
          <w:rFonts w:ascii="Times New Roman" w:hAnsi="Times New Roman" w:cs="Times New Roman"/>
          <w:color w:val="auto"/>
        </w:rPr>
        <w:t xml:space="preserve">. </w:t>
      </w:r>
      <w:r w:rsidR="000E7E90" w:rsidRPr="003852DB">
        <w:rPr>
          <w:rFonts w:ascii="Times New Roman" w:hAnsi="Times New Roman" w:cs="Times New Roman"/>
          <w:color w:val="auto"/>
        </w:rPr>
        <w:t>UYGULAMA</w:t>
      </w:r>
      <w:r w:rsidR="006F7CFE" w:rsidRPr="003852DB">
        <w:rPr>
          <w:rFonts w:ascii="Times New Roman" w:hAnsi="Times New Roman" w:cs="Times New Roman"/>
          <w:color w:val="auto"/>
        </w:rPr>
        <w:t xml:space="preserve">YA YÖNELİK </w:t>
      </w:r>
      <w:r w:rsidRPr="003852DB">
        <w:rPr>
          <w:rFonts w:ascii="Times New Roman" w:hAnsi="Times New Roman" w:cs="Times New Roman"/>
          <w:color w:val="auto"/>
        </w:rPr>
        <w:t>HÜKÜMLER</w:t>
      </w:r>
      <w:bookmarkEnd w:id="63"/>
    </w:p>
    <w:p w:rsidR="00417AEE" w:rsidRPr="005A0D8D" w:rsidRDefault="00417AEE" w:rsidP="00F50ECE">
      <w:pPr>
        <w:spacing w:after="120" w:line="240" w:lineRule="auto"/>
        <w:jc w:val="both"/>
        <w:rPr>
          <w:rFonts w:ascii="Times New Roman" w:hAnsi="Times New Roman" w:cs="Times New Roman"/>
          <w:b/>
          <w:sz w:val="24"/>
          <w:szCs w:val="24"/>
        </w:rPr>
      </w:pPr>
      <w:r w:rsidRPr="005A0D8D">
        <w:rPr>
          <w:rFonts w:ascii="Times New Roman" w:hAnsi="Times New Roman" w:cs="Times New Roman"/>
          <w:b/>
          <w:sz w:val="24"/>
          <w:szCs w:val="24"/>
        </w:rPr>
        <w:t>1.</w:t>
      </w:r>
      <w:r w:rsidRPr="005A0D8D">
        <w:rPr>
          <w:rFonts w:ascii="Times New Roman" w:hAnsi="Times New Roman" w:cs="Times New Roman"/>
          <w:sz w:val="24"/>
          <w:szCs w:val="24"/>
        </w:rPr>
        <w:t xml:space="preserve"> Planda belirtilen kullanım alanlarında kullanım amacı dışında hiçbir tesis yapılamaz. Yapılacak tesisler sonradan hiçbir biçimde planda gösterilen amacı dışında kullanılamaz.</w:t>
      </w:r>
    </w:p>
    <w:p w:rsidR="004F4409" w:rsidRDefault="00417AEE" w:rsidP="00F50ECE">
      <w:pPr>
        <w:spacing w:after="120" w:line="240" w:lineRule="auto"/>
        <w:jc w:val="both"/>
        <w:rPr>
          <w:rFonts w:ascii="Times New Roman" w:hAnsi="Times New Roman" w:cs="Times New Roman"/>
          <w:sz w:val="24"/>
          <w:szCs w:val="24"/>
        </w:rPr>
      </w:pPr>
      <w:r w:rsidRPr="005A0D8D">
        <w:rPr>
          <w:rFonts w:ascii="Times New Roman" w:hAnsi="Times New Roman" w:cs="Times New Roman"/>
          <w:b/>
          <w:sz w:val="24"/>
          <w:szCs w:val="24"/>
        </w:rPr>
        <w:t>2.</w:t>
      </w:r>
      <w:r w:rsidRPr="005A0D8D">
        <w:rPr>
          <w:rFonts w:ascii="Times New Roman" w:hAnsi="Times New Roman" w:cs="Times New Roman"/>
          <w:sz w:val="24"/>
          <w:szCs w:val="24"/>
        </w:rPr>
        <w:t xml:space="preserve"> Önceden onaylı uygulama imar planı hükümlerine uygun olarak yapı ruhsatı </w:t>
      </w:r>
      <w:r w:rsidR="00C213AE">
        <w:rPr>
          <w:rFonts w:ascii="Times New Roman" w:hAnsi="Times New Roman" w:cs="Times New Roman"/>
          <w:sz w:val="24"/>
          <w:szCs w:val="24"/>
        </w:rPr>
        <w:t xml:space="preserve">almış </w:t>
      </w:r>
      <w:r w:rsidRPr="005A0D8D">
        <w:rPr>
          <w:rFonts w:ascii="Times New Roman" w:hAnsi="Times New Roman" w:cs="Times New Roman"/>
          <w:sz w:val="24"/>
          <w:szCs w:val="24"/>
        </w:rPr>
        <w:t>parsellerde, yapı ruhsatı geç</w:t>
      </w:r>
      <w:r w:rsidR="00EA2F5D">
        <w:rPr>
          <w:rFonts w:ascii="Times New Roman" w:hAnsi="Times New Roman" w:cs="Times New Roman"/>
          <w:sz w:val="24"/>
          <w:szCs w:val="24"/>
        </w:rPr>
        <w:t xml:space="preserve">erliliğini koruyor ise emsal, TAKS, </w:t>
      </w:r>
      <w:r w:rsidR="0030676A">
        <w:rPr>
          <w:rFonts w:ascii="Times New Roman" w:hAnsi="Times New Roman" w:cs="Times New Roman"/>
          <w:sz w:val="24"/>
          <w:szCs w:val="24"/>
        </w:rPr>
        <w:t>kat adedi</w:t>
      </w:r>
      <w:r w:rsidRPr="005A0D8D">
        <w:rPr>
          <w:rFonts w:ascii="Times New Roman" w:hAnsi="Times New Roman" w:cs="Times New Roman"/>
          <w:sz w:val="24"/>
          <w:szCs w:val="24"/>
        </w:rPr>
        <w:t xml:space="preserve"> </w:t>
      </w:r>
      <w:r w:rsidR="00EA2F5D">
        <w:rPr>
          <w:rFonts w:ascii="Times New Roman" w:hAnsi="Times New Roman" w:cs="Times New Roman"/>
          <w:sz w:val="24"/>
          <w:szCs w:val="24"/>
        </w:rPr>
        <w:t xml:space="preserve">ve bahçe-yapı yaklaşma mesafelerine </w:t>
      </w:r>
      <w:r w:rsidRPr="005A0D8D">
        <w:rPr>
          <w:rFonts w:ascii="Times New Roman" w:hAnsi="Times New Roman" w:cs="Times New Roman"/>
          <w:sz w:val="24"/>
          <w:szCs w:val="24"/>
        </w:rPr>
        <w:t>ilişkin kazanılmış</w:t>
      </w:r>
      <w:r w:rsidR="00C213AE">
        <w:rPr>
          <w:rFonts w:ascii="Times New Roman" w:hAnsi="Times New Roman" w:cs="Times New Roman"/>
          <w:sz w:val="24"/>
          <w:szCs w:val="24"/>
        </w:rPr>
        <w:t xml:space="preserve"> haklar saklıdır. Bu yapılardan yapı kullanma izni olmayan yapılara yapı ruhsat ve eklerine uygun olarak yapılmış olmak kaydıyla yapı kullanma izin belgesi verilir. Bu yapılardan hasarlı olanlara ise güçlendirme şartlarını sağlamaları durumunda güçlendirme ruhsatı verilebilir. </w:t>
      </w:r>
    </w:p>
    <w:p w:rsidR="00F50ECE" w:rsidRDefault="00C213AE" w:rsidP="00F50ECE">
      <w:pPr>
        <w:spacing w:after="120" w:line="240" w:lineRule="auto"/>
        <w:jc w:val="both"/>
        <w:rPr>
          <w:rFonts w:ascii="Times New Roman" w:hAnsi="Times New Roman" w:cs="Times New Roman"/>
          <w:sz w:val="24"/>
          <w:szCs w:val="24"/>
        </w:rPr>
      </w:pPr>
      <w:r w:rsidRPr="00C213AE">
        <w:rPr>
          <w:rFonts w:ascii="Times New Roman" w:hAnsi="Times New Roman" w:cs="Times New Roman"/>
          <w:b/>
          <w:sz w:val="24"/>
          <w:szCs w:val="24"/>
        </w:rPr>
        <w:t>3.</w:t>
      </w:r>
      <w:r>
        <w:rPr>
          <w:rFonts w:ascii="Times New Roman" w:hAnsi="Times New Roman" w:cs="Times New Roman"/>
          <w:sz w:val="24"/>
          <w:szCs w:val="24"/>
        </w:rPr>
        <w:t xml:space="preserve"> Mevcut ruhsatlı yapıların yıkılıp yeniden yapılması durumunda yürürlükteki bu uygulama imar planı kararlarına, yapılaşma şartlarına ve hükümlerine uyulması zorunludur. Yapı ruhsatı daha önceki plan kararların</w:t>
      </w:r>
      <w:r w:rsidR="006F7CFE">
        <w:rPr>
          <w:rFonts w:ascii="Times New Roman" w:hAnsi="Times New Roman" w:cs="Times New Roman"/>
          <w:sz w:val="24"/>
          <w:szCs w:val="24"/>
        </w:rPr>
        <w:t>a</w:t>
      </w:r>
      <w:r>
        <w:rPr>
          <w:rFonts w:ascii="Times New Roman" w:hAnsi="Times New Roman" w:cs="Times New Roman"/>
          <w:sz w:val="24"/>
          <w:szCs w:val="24"/>
        </w:rPr>
        <w:t xml:space="preserve"> göre alınmış ve inşaat faaliyetine başlanmış ancak yapı ruhsatı süresince tamamlanamamış ve yapı ruhsatı yenilemesi yapılamamış olan yapılarda; yapı ruhsatının </w:t>
      </w:r>
      <w:r w:rsidRPr="00F01045">
        <w:rPr>
          <w:rFonts w:ascii="Times New Roman" w:hAnsi="Times New Roman" w:cs="Times New Roman"/>
          <w:sz w:val="24"/>
          <w:szCs w:val="24"/>
        </w:rPr>
        <w:t>yenilenmesi</w:t>
      </w:r>
      <w:r w:rsidR="004F4409" w:rsidRPr="00F01045">
        <w:rPr>
          <w:rFonts w:ascii="Times New Roman" w:hAnsi="Times New Roman" w:cs="Times New Roman"/>
          <w:sz w:val="24"/>
          <w:szCs w:val="24"/>
        </w:rPr>
        <w:t>, tadilat ruhsatı düzenlenmesi</w:t>
      </w:r>
      <w:r>
        <w:rPr>
          <w:rFonts w:ascii="Times New Roman" w:hAnsi="Times New Roman" w:cs="Times New Roman"/>
          <w:sz w:val="24"/>
          <w:szCs w:val="24"/>
        </w:rPr>
        <w:t xml:space="preserve"> ve yapı kullanma izin belgesinin düzenlenmesi işlemleri ilk ruhsat tarihindeki imar planı kararlarına ve ima</w:t>
      </w:r>
      <w:r w:rsidR="00F50ECE">
        <w:rPr>
          <w:rFonts w:ascii="Times New Roman" w:hAnsi="Times New Roman" w:cs="Times New Roman"/>
          <w:sz w:val="24"/>
          <w:szCs w:val="24"/>
        </w:rPr>
        <w:t xml:space="preserve">r mevzuatına göre yapılabilir. </w:t>
      </w:r>
    </w:p>
    <w:p w:rsidR="003735CE" w:rsidRPr="00D85696" w:rsidRDefault="00F50ECE" w:rsidP="00F50ECE">
      <w:pPr>
        <w:spacing w:after="120" w:line="240" w:lineRule="auto"/>
        <w:jc w:val="both"/>
        <w:rPr>
          <w:rFonts w:ascii="Times New Roman" w:eastAsia="Times New Roman" w:hAnsi="Times New Roman" w:cs="Times New Roman"/>
          <w:sz w:val="24"/>
          <w:szCs w:val="24"/>
          <w:lang w:eastAsia="tr-TR"/>
        </w:rPr>
      </w:pPr>
      <w:r w:rsidRPr="00D85696">
        <w:rPr>
          <w:rFonts w:ascii="Times New Roman" w:eastAsia="Times New Roman" w:hAnsi="Times New Roman" w:cs="Times New Roman"/>
          <w:b/>
          <w:sz w:val="24"/>
          <w:szCs w:val="24"/>
          <w:lang w:eastAsia="tr-TR"/>
        </w:rPr>
        <w:t xml:space="preserve">4. </w:t>
      </w:r>
      <w:r w:rsidRPr="00D85696">
        <w:rPr>
          <w:rFonts w:ascii="Times New Roman" w:eastAsia="Times New Roman" w:hAnsi="Times New Roman" w:cs="Times New Roman"/>
          <w:sz w:val="24"/>
          <w:szCs w:val="24"/>
          <w:lang w:eastAsia="tr-TR"/>
        </w:rPr>
        <w:t xml:space="preserve">İmar planı sınırları içinde herhangi bir kullanım niteliğine sahip olan ruhsat ve eklerine uygun olarak tamamlanmasına rağmen ruhsat süresi içinde yapı kullanma izni düzenlenmemesi nedeniyle ruhsatı hükümsüz hale gelen yapılara, denetimi yapan fenni mesul mimar ve mühendisler veya yapı denetim kuruluşları tarafından denetim raporu hazırlanmak ve ilgili idare tarafından dosyasında ve yerinde, inceleme ve tespit yapılmak koşuluyla yeniden ruhsat düzenlenmeksizin yapı kullanma izin belgesi verilir. Mevcut yapılarla ilgili özel bir hüküm getirilmeden </w:t>
      </w:r>
      <w:r w:rsidR="00CD0A46" w:rsidRPr="00D85696">
        <w:rPr>
          <w:rFonts w:ascii="Times New Roman" w:eastAsia="Times New Roman" w:hAnsi="Times New Roman" w:cs="Times New Roman"/>
          <w:sz w:val="24"/>
          <w:szCs w:val="24"/>
          <w:lang w:eastAsia="tr-TR"/>
        </w:rPr>
        <w:t>plan kararlarında değişiklik</w:t>
      </w:r>
      <w:r w:rsidRPr="00D85696">
        <w:rPr>
          <w:rFonts w:ascii="Times New Roman" w:eastAsia="Times New Roman" w:hAnsi="Times New Roman" w:cs="Times New Roman"/>
          <w:sz w:val="24"/>
          <w:szCs w:val="24"/>
          <w:lang w:eastAsia="tr-TR"/>
        </w:rPr>
        <w:t xml:space="preserve"> yapılan alanda kalan yapılar da ilk ruhsat alındığı tarihteki plan hükümleri dikkate alınmak suretiyle bu hükme tabidir.</w:t>
      </w:r>
    </w:p>
    <w:p w:rsidR="00B35F97" w:rsidRDefault="007A42AF" w:rsidP="00F50ECE">
      <w:pPr>
        <w:spacing w:after="120" w:line="240" w:lineRule="auto"/>
        <w:jc w:val="both"/>
        <w:rPr>
          <w:rFonts w:ascii="Times New Roman" w:hAnsi="Times New Roman" w:cs="Times New Roman"/>
          <w:sz w:val="24"/>
          <w:szCs w:val="24"/>
        </w:rPr>
      </w:pPr>
      <w:r w:rsidRPr="00F96829">
        <w:rPr>
          <w:rFonts w:ascii="Times New Roman" w:hAnsi="Times New Roman" w:cs="Times New Roman"/>
          <w:b/>
          <w:sz w:val="24"/>
          <w:szCs w:val="24"/>
        </w:rPr>
        <w:t xml:space="preserve">5. </w:t>
      </w:r>
      <w:r w:rsidRPr="00F96829">
        <w:rPr>
          <w:rFonts w:ascii="Times New Roman" w:hAnsi="Times New Roman" w:cs="Times New Roman"/>
          <w:sz w:val="24"/>
          <w:szCs w:val="24"/>
        </w:rPr>
        <w:t xml:space="preserve">Daha önceki imar planına göre ruhsatlandırılmış ancak tamamlanamamış yapılara, mevcut ve ruhsatlı yapılara, yapı ruhsatına göre tamamlanmış ancak yapı kullanma izin belgesi almamış yapılara; </w:t>
      </w:r>
      <w:r w:rsidR="001F4A72" w:rsidRPr="00F01045">
        <w:rPr>
          <w:rFonts w:ascii="Times New Roman" w:hAnsi="Times New Roman" w:cs="Times New Roman"/>
          <w:sz w:val="24"/>
          <w:szCs w:val="24"/>
        </w:rPr>
        <w:t xml:space="preserve">önceki imar planındaki kat adedini artıracak şekilde </w:t>
      </w:r>
      <w:r w:rsidRPr="00F01045">
        <w:rPr>
          <w:rFonts w:ascii="Times New Roman" w:hAnsi="Times New Roman" w:cs="Times New Roman"/>
          <w:sz w:val="24"/>
          <w:szCs w:val="24"/>
        </w:rPr>
        <w:t xml:space="preserve">bu imar </w:t>
      </w:r>
      <w:r w:rsidR="001F4A72" w:rsidRPr="00F01045">
        <w:rPr>
          <w:rFonts w:ascii="Times New Roman" w:hAnsi="Times New Roman" w:cs="Times New Roman"/>
          <w:sz w:val="24"/>
          <w:szCs w:val="24"/>
        </w:rPr>
        <w:t xml:space="preserve">planında kat adedi artışı önerilmiş olması durumunda </w:t>
      </w:r>
      <w:r w:rsidRPr="00F01045">
        <w:rPr>
          <w:rFonts w:ascii="Times New Roman" w:hAnsi="Times New Roman" w:cs="Times New Roman"/>
          <w:sz w:val="24"/>
          <w:szCs w:val="24"/>
        </w:rPr>
        <w:t xml:space="preserve">yapı statik bakımdan ve diğer </w:t>
      </w:r>
      <w:r w:rsidR="00CD0A46" w:rsidRPr="00F01045">
        <w:rPr>
          <w:rFonts w:ascii="Times New Roman" w:hAnsi="Times New Roman" w:cs="Times New Roman"/>
          <w:sz w:val="24"/>
          <w:szCs w:val="24"/>
        </w:rPr>
        <w:t>teknik kriterler</w:t>
      </w:r>
      <w:r w:rsidRPr="00F01045">
        <w:rPr>
          <w:rFonts w:ascii="Times New Roman" w:hAnsi="Times New Roman" w:cs="Times New Roman"/>
          <w:sz w:val="24"/>
          <w:szCs w:val="24"/>
        </w:rPr>
        <w:t xml:space="preserve"> açısından uygun ise </w:t>
      </w:r>
      <w:r w:rsidR="0012193F" w:rsidRPr="00F01045">
        <w:rPr>
          <w:rFonts w:ascii="Times New Roman" w:hAnsi="Times New Roman" w:cs="Times New Roman"/>
          <w:sz w:val="24"/>
          <w:szCs w:val="24"/>
        </w:rPr>
        <w:t xml:space="preserve">bu imar </w:t>
      </w:r>
      <w:r w:rsidRPr="00F01045">
        <w:rPr>
          <w:rFonts w:ascii="Times New Roman" w:hAnsi="Times New Roman" w:cs="Times New Roman"/>
          <w:sz w:val="24"/>
          <w:szCs w:val="24"/>
        </w:rPr>
        <w:t>plan</w:t>
      </w:r>
      <w:r w:rsidR="0012193F" w:rsidRPr="00F01045">
        <w:rPr>
          <w:rFonts w:ascii="Times New Roman" w:hAnsi="Times New Roman" w:cs="Times New Roman"/>
          <w:sz w:val="24"/>
          <w:szCs w:val="24"/>
        </w:rPr>
        <w:t>ın</w:t>
      </w:r>
      <w:r w:rsidRPr="00F01045">
        <w:rPr>
          <w:rFonts w:ascii="Times New Roman" w:hAnsi="Times New Roman" w:cs="Times New Roman"/>
          <w:sz w:val="24"/>
          <w:szCs w:val="24"/>
        </w:rPr>
        <w:t xml:space="preserve">da </w:t>
      </w:r>
      <w:r w:rsidR="00D85696">
        <w:rPr>
          <w:rFonts w:ascii="Times New Roman" w:hAnsi="Times New Roman" w:cs="Times New Roman"/>
          <w:sz w:val="24"/>
          <w:szCs w:val="24"/>
        </w:rPr>
        <w:t>verilen TAKS</w:t>
      </w:r>
      <w:r w:rsidR="0030676A" w:rsidRPr="00F01045">
        <w:rPr>
          <w:rFonts w:ascii="Times New Roman" w:hAnsi="Times New Roman" w:cs="Times New Roman"/>
          <w:sz w:val="24"/>
          <w:szCs w:val="24"/>
        </w:rPr>
        <w:t xml:space="preserve"> oranları ile</w:t>
      </w:r>
      <w:r w:rsidRPr="00F01045">
        <w:rPr>
          <w:rFonts w:ascii="Times New Roman" w:hAnsi="Times New Roman" w:cs="Times New Roman"/>
          <w:sz w:val="24"/>
          <w:szCs w:val="24"/>
        </w:rPr>
        <w:t xml:space="preserve"> bah</w:t>
      </w:r>
      <w:r w:rsidR="0030676A" w:rsidRPr="00F01045">
        <w:rPr>
          <w:rFonts w:ascii="Times New Roman" w:hAnsi="Times New Roman" w:cs="Times New Roman"/>
          <w:sz w:val="24"/>
          <w:szCs w:val="24"/>
        </w:rPr>
        <w:t>çe ve yapı yaklaşma mesafele</w:t>
      </w:r>
      <w:r w:rsidR="0012193F" w:rsidRPr="00F01045">
        <w:rPr>
          <w:rFonts w:ascii="Times New Roman" w:hAnsi="Times New Roman" w:cs="Times New Roman"/>
          <w:sz w:val="24"/>
          <w:szCs w:val="24"/>
        </w:rPr>
        <w:t>rine bakılmaksızın</w:t>
      </w:r>
      <w:r w:rsidR="0030676A" w:rsidRPr="00F01045">
        <w:rPr>
          <w:rFonts w:ascii="Times New Roman" w:hAnsi="Times New Roman" w:cs="Times New Roman"/>
          <w:sz w:val="24"/>
          <w:szCs w:val="24"/>
        </w:rPr>
        <w:t xml:space="preserve"> </w:t>
      </w:r>
      <w:r w:rsidR="00E911B0" w:rsidRPr="00F01045">
        <w:rPr>
          <w:rFonts w:ascii="Times New Roman" w:hAnsi="Times New Roman" w:cs="Times New Roman"/>
          <w:sz w:val="24"/>
          <w:szCs w:val="24"/>
        </w:rPr>
        <w:t xml:space="preserve">ancak bir </w:t>
      </w:r>
      <w:r w:rsidRPr="00F01045">
        <w:rPr>
          <w:rFonts w:ascii="Times New Roman" w:hAnsi="Times New Roman" w:cs="Times New Roman"/>
          <w:sz w:val="24"/>
          <w:szCs w:val="24"/>
        </w:rPr>
        <w:t xml:space="preserve">kat </w:t>
      </w:r>
      <w:r w:rsidR="00E911B0" w:rsidRPr="00F01045">
        <w:rPr>
          <w:rFonts w:ascii="Times New Roman" w:hAnsi="Times New Roman" w:cs="Times New Roman"/>
          <w:sz w:val="24"/>
          <w:szCs w:val="24"/>
        </w:rPr>
        <w:t xml:space="preserve">ilave </w:t>
      </w:r>
      <w:r w:rsidRPr="00F01045">
        <w:rPr>
          <w:rFonts w:ascii="Times New Roman" w:hAnsi="Times New Roman" w:cs="Times New Roman"/>
          <w:sz w:val="24"/>
          <w:szCs w:val="24"/>
        </w:rPr>
        <w:t xml:space="preserve">yapılabilir. </w:t>
      </w:r>
      <w:r w:rsidR="004958F0" w:rsidRPr="00F01045">
        <w:rPr>
          <w:rFonts w:ascii="Times New Roman" w:hAnsi="Times New Roman" w:cs="Times New Roman"/>
          <w:sz w:val="24"/>
          <w:szCs w:val="24"/>
        </w:rPr>
        <w:t>Bu hüküm yapının bu imar planı ile belirlenmiş herhangi bir yolu, kamusal alanı ihlal etmemesi durumunda uygulanabilir.</w:t>
      </w:r>
      <w:r w:rsidR="002D2232" w:rsidRPr="00F01045">
        <w:rPr>
          <w:rFonts w:ascii="Times New Roman" w:hAnsi="Times New Roman" w:cs="Times New Roman"/>
          <w:sz w:val="24"/>
          <w:szCs w:val="24"/>
        </w:rPr>
        <w:t xml:space="preserve"> Bir kattan fazla ilave yapılması gereken yapılarda ise mevcut bina yıkılıp yeni imar planı şartlarına göre yapı ruhsatı alınmadan uygulama yapılamaz. Bu imar planı kararları ile önceki imar planına göre kat adedi artışı yapılmamış veya kat adedi azaltılmış alanlarda bulunan ve bu plan kararlarına göre eksik katlı yapılmış olan yapılarda ise bu imar planında verilen TAKS ve KAKS oranları ile bahçe ve yapı yaklaşma mesafelerine</w:t>
      </w:r>
      <w:r w:rsidR="004958F0" w:rsidRPr="00F01045">
        <w:rPr>
          <w:rFonts w:ascii="Times New Roman" w:hAnsi="Times New Roman" w:cs="Times New Roman"/>
          <w:sz w:val="24"/>
          <w:szCs w:val="24"/>
        </w:rPr>
        <w:t xml:space="preserve"> </w:t>
      </w:r>
      <w:r w:rsidR="002D2232" w:rsidRPr="00F01045">
        <w:rPr>
          <w:rFonts w:ascii="Times New Roman" w:hAnsi="Times New Roman" w:cs="Times New Roman"/>
          <w:sz w:val="24"/>
          <w:szCs w:val="24"/>
        </w:rPr>
        <w:t xml:space="preserve">uyulması şartıyla yapının statik bakımdan ve diğer teknik kriterler </w:t>
      </w:r>
      <w:r w:rsidR="002D2232" w:rsidRPr="00F01045">
        <w:rPr>
          <w:rFonts w:ascii="Times New Roman" w:hAnsi="Times New Roman" w:cs="Times New Roman"/>
          <w:sz w:val="24"/>
          <w:szCs w:val="24"/>
        </w:rPr>
        <w:lastRenderedPageBreak/>
        <w:t xml:space="preserve">açısından ilave kat yapılmasına uygunluğu belirlenerek planda verilmiş kat adedine </w:t>
      </w:r>
      <w:r w:rsidR="00BD0563" w:rsidRPr="00F01045">
        <w:rPr>
          <w:rFonts w:ascii="Times New Roman" w:hAnsi="Times New Roman" w:cs="Times New Roman"/>
          <w:sz w:val="24"/>
          <w:szCs w:val="24"/>
        </w:rPr>
        <w:t>göre uygulama yapılabilir</w:t>
      </w:r>
      <w:r w:rsidR="002D2232" w:rsidRPr="00F01045">
        <w:rPr>
          <w:rFonts w:ascii="Times New Roman" w:hAnsi="Times New Roman" w:cs="Times New Roman"/>
          <w:sz w:val="24"/>
          <w:szCs w:val="24"/>
        </w:rPr>
        <w:t xml:space="preserve">. </w:t>
      </w:r>
      <w:r w:rsidR="00B35F97" w:rsidRPr="00F01045">
        <w:rPr>
          <w:rFonts w:ascii="Times New Roman" w:hAnsi="Times New Roman" w:cs="Times New Roman"/>
          <w:sz w:val="24"/>
          <w:szCs w:val="24"/>
        </w:rPr>
        <w:t xml:space="preserve">Bu plan hükmü; imar planında özel proje alanı ve mevcut dokunun yenilenmesine yönelik alan olarak belirlenmiş alanlar ile </w:t>
      </w:r>
      <w:r w:rsidR="00500E90">
        <w:rPr>
          <w:rFonts w:ascii="Times New Roman" w:hAnsi="Times New Roman" w:cs="Times New Roman"/>
          <w:sz w:val="24"/>
          <w:szCs w:val="24"/>
        </w:rPr>
        <w:t>planda yüksek yapı yapılacak şekilde plan kararları ile bina yüksekliği belirlenmiş</w:t>
      </w:r>
      <w:r w:rsidR="003D6B00" w:rsidRPr="00F01045">
        <w:rPr>
          <w:rFonts w:ascii="Times New Roman" w:hAnsi="Times New Roman" w:cs="Times New Roman"/>
          <w:sz w:val="24"/>
          <w:szCs w:val="24"/>
        </w:rPr>
        <w:t xml:space="preserve"> </w:t>
      </w:r>
      <w:r w:rsidR="00500E90">
        <w:rPr>
          <w:rFonts w:ascii="Times New Roman" w:hAnsi="Times New Roman" w:cs="Times New Roman"/>
          <w:sz w:val="24"/>
          <w:szCs w:val="24"/>
        </w:rPr>
        <w:t xml:space="preserve">alanlarda </w:t>
      </w:r>
      <w:r w:rsidR="003D6B00" w:rsidRPr="00F01045">
        <w:rPr>
          <w:rFonts w:ascii="Times New Roman" w:hAnsi="Times New Roman" w:cs="Times New Roman"/>
          <w:sz w:val="24"/>
          <w:szCs w:val="24"/>
        </w:rPr>
        <w:t>geçerli değildir</w:t>
      </w:r>
      <w:r w:rsidR="00B35F97" w:rsidRPr="00F01045">
        <w:rPr>
          <w:rFonts w:ascii="Times New Roman" w:hAnsi="Times New Roman" w:cs="Times New Roman"/>
          <w:sz w:val="24"/>
          <w:szCs w:val="24"/>
        </w:rPr>
        <w:t>.</w:t>
      </w:r>
      <w:r w:rsidR="004958F0">
        <w:rPr>
          <w:rFonts w:ascii="Times New Roman" w:hAnsi="Times New Roman" w:cs="Times New Roman"/>
          <w:sz w:val="24"/>
          <w:szCs w:val="24"/>
        </w:rPr>
        <w:t xml:space="preserve"> </w:t>
      </w:r>
    </w:p>
    <w:p w:rsidR="00417AEE" w:rsidRPr="005A0D8D" w:rsidRDefault="004843E5" w:rsidP="00F50ECE">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w:t>
      </w:r>
      <w:r w:rsidR="00417AEE" w:rsidRPr="00F50ECE">
        <w:rPr>
          <w:rFonts w:ascii="Times New Roman" w:hAnsi="Times New Roman" w:cs="Times New Roman"/>
          <w:b/>
          <w:sz w:val="24"/>
          <w:szCs w:val="24"/>
        </w:rPr>
        <w:t>.</w:t>
      </w:r>
      <w:r w:rsidR="00417AEE" w:rsidRPr="005A0D8D">
        <w:rPr>
          <w:rFonts w:ascii="Times New Roman" w:hAnsi="Times New Roman" w:cs="Times New Roman"/>
          <w:sz w:val="24"/>
          <w:szCs w:val="24"/>
        </w:rPr>
        <w:t xml:space="preserve"> Tüm yapıların yapım aşamasında kullanılacak malzemelerinin TSE’ce belirlenen standartlara uygun ve belgeli olması zorunludur. </w:t>
      </w:r>
    </w:p>
    <w:p w:rsidR="006F7CFE" w:rsidRPr="004843E5" w:rsidRDefault="004843E5" w:rsidP="00F50ECE">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7</w:t>
      </w:r>
      <w:r w:rsidR="00417AEE" w:rsidRPr="005A0D8D">
        <w:rPr>
          <w:rFonts w:ascii="Times New Roman" w:hAnsi="Times New Roman" w:cs="Times New Roman"/>
          <w:b/>
          <w:sz w:val="24"/>
          <w:szCs w:val="24"/>
        </w:rPr>
        <w:t>.</w:t>
      </w:r>
      <w:r w:rsidR="00417AEE" w:rsidRPr="005A0D8D">
        <w:rPr>
          <w:rFonts w:ascii="Times New Roman" w:hAnsi="Times New Roman" w:cs="Times New Roman"/>
          <w:sz w:val="24"/>
          <w:szCs w:val="24"/>
        </w:rPr>
        <w:t xml:space="preserve"> Yapılarda renk, çatı kaplaması, cephede doluluk, boşluk or</w:t>
      </w:r>
      <w:r w:rsidR="002614E2">
        <w:rPr>
          <w:rFonts w:ascii="Times New Roman" w:hAnsi="Times New Roman" w:cs="Times New Roman"/>
          <w:sz w:val="24"/>
          <w:szCs w:val="24"/>
        </w:rPr>
        <w:t>anları, yapı malzemesi, bina biç</w:t>
      </w:r>
      <w:r w:rsidR="00417AEE" w:rsidRPr="005A0D8D">
        <w:rPr>
          <w:rFonts w:ascii="Times New Roman" w:hAnsi="Times New Roman" w:cs="Times New Roman"/>
          <w:sz w:val="24"/>
          <w:szCs w:val="24"/>
        </w:rPr>
        <w:t>im ölçülerinde yöresel mimari karakteristiklerine ve topoğrafya ile doğal bitki örtüsüne uyulacaktır. Bu konuda belediye</w:t>
      </w:r>
      <w:r>
        <w:rPr>
          <w:rFonts w:ascii="Times New Roman" w:hAnsi="Times New Roman" w:cs="Times New Roman"/>
          <w:sz w:val="24"/>
          <w:szCs w:val="24"/>
        </w:rPr>
        <w:t xml:space="preserve">si kural getirmeye yetkilidir. </w:t>
      </w:r>
    </w:p>
    <w:p w:rsidR="00417AEE" w:rsidRPr="005A0D8D" w:rsidRDefault="006F7CFE" w:rsidP="00F50ECE">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003705D1">
        <w:rPr>
          <w:rFonts w:ascii="Times New Roman" w:hAnsi="Times New Roman" w:cs="Times New Roman"/>
          <w:sz w:val="24"/>
          <w:szCs w:val="24"/>
        </w:rPr>
        <w:t xml:space="preserve"> Vaziyet projesine</w:t>
      </w:r>
      <w:r w:rsidR="00417AEE" w:rsidRPr="005A0D8D">
        <w:rPr>
          <w:rFonts w:ascii="Times New Roman" w:hAnsi="Times New Roman" w:cs="Times New Roman"/>
          <w:sz w:val="24"/>
          <w:szCs w:val="24"/>
        </w:rPr>
        <w:t xml:space="preserve"> göre yapılaşacağı plan hükümlerinde belirtilen alanlarda, planda veya plan hükümlerinde belirlenmiş olan</w:t>
      </w:r>
      <w:r w:rsidR="003705D1">
        <w:rPr>
          <w:rFonts w:ascii="Times New Roman" w:hAnsi="Times New Roman" w:cs="Times New Roman"/>
          <w:sz w:val="24"/>
          <w:szCs w:val="24"/>
        </w:rPr>
        <w:t xml:space="preserve"> emsalin korunması şartıyla vaziyet</w:t>
      </w:r>
      <w:r w:rsidR="00417AEE" w:rsidRPr="005A0D8D">
        <w:rPr>
          <w:rFonts w:ascii="Times New Roman" w:hAnsi="Times New Roman" w:cs="Times New Roman"/>
          <w:sz w:val="24"/>
          <w:szCs w:val="24"/>
        </w:rPr>
        <w:t xml:space="preserve"> projelerin</w:t>
      </w:r>
      <w:r w:rsidR="003705D1">
        <w:rPr>
          <w:rFonts w:ascii="Times New Roman" w:hAnsi="Times New Roman" w:cs="Times New Roman"/>
          <w:sz w:val="24"/>
          <w:szCs w:val="24"/>
        </w:rPr>
        <w:t>in</w:t>
      </w:r>
      <w:r w:rsidR="00417AEE" w:rsidRPr="005A0D8D">
        <w:rPr>
          <w:rFonts w:ascii="Times New Roman" w:hAnsi="Times New Roman" w:cs="Times New Roman"/>
          <w:sz w:val="24"/>
          <w:szCs w:val="24"/>
        </w:rPr>
        <w:t xml:space="preserve"> onaylanmasında </w:t>
      </w:r>
      <w:r w:rsidR="003B4057" w:rsidRPr="005A0D8D">
        <w:rPr>
          <w:rFonts w:ascii="Times New Roman" w:hAnsi="Times New Roman" w:cs="Times New Roman"/>
          <w:sz w:val="24"/>
          <w:szCs w:val="24"/>
        </w:rPr>
        <w:t xml:space="preserve">İlçe Belediyesi </w:t>
      </w:r>
      <w:r w:rsidR="00417AEE" w:rsidRPr="005A0D8D">
        <w:rPr>
          <w:rFonts w:ascii="Times New Roman" w:hAnsi="Times New Roman" w:cs="Times New Roman"/>
          <w:sz w:val="24"/>
          <w:szCs w:val="24"/>
        </w:rPr>
        <w:t>bünyesinde oluşturulan mimari estetik komisyonu vasıtasıyla belediyesi yetkilidir.</w:t>
      </w:r>
    </w:p>
    <w:p w:rsidR="00417AEE" w:rsidRPr="003852DB" w:rsidRDefault="00F50ECE" w:rsidP="00CC3FF1">
      <w:pPr>
        <w:pStyle w:val="Balk1"/>
        <w:rPr>
          <w:rFonts w:ascii="Times New Roman" w:hAnsi="Times New Roman" w:cs="Times New Roman"/>
          <w:color w:val="auto"/>
        </w:rPr>
      </w:pPr>
      <w:bookmarkStart w:id="64" w:name="_Toc87008941"/>
      <w:bookmarkStart w:id="65" w:name="_GoBack"/>
      <w:bookmarkEnd w:id="65"/>
      <w:r w:rsidRPr="003852DB">
        <w:rPr>
          <w:rFonts w:ascii="Times New Roman" w:hAnsi="Times New Roman" w:cs="Times New Roman"/>
          <w:color w:val="auto"/>
        </w:rPr>
        <w:t>F</w:t>
      </w:r>
      <w:r w:rsidR="00D61788" w:rsidRPr="003852DB">
        <w:rPr>
          <w:rFonts w:ascii="Times New Roman" w:hAnsi="Times New Roman" w:cs="Times New Roman"/>
          <w:color w:val="auto"/>
        </w:rPr>
        <w:t xml:space="preserve">. </w:t>
      </w:r>
      <w:r w:rsidR="00417AEE" w:rsidRPr="003852DB">
        <w:rPr>
          <w:rFonts w:ascii="Times New Roman" w:hAnsi="Times New Roman" w:cs="Times New Roman"/>
          <w:color w:val="auto"/>
        </w:rPr>
        <w:t xml:space="preserve">YÜRÜRLÜK </w:t>
      </w:r>
      <w:bookmarkEnd w:id="64"/>
    </w:p>
    <w:p w:rsidR="00417AEE" w:rsidRPr="005A0D8D" w:rsidRDefault="00417AEE" w:rsidP="00F50ECE">
      <w:pPr>
        <w:spacing w:after="120" w:line="240" w:lineRule="auto"/>
        <w:jc w:val="both"/>
        <w:rPr>
          <w:rFonts w:ascii="Times New Roman" w:hAnsi="Times New Roman" w:cs="Times New Roman"/>
          <w:sz w:val="24"/>
          <w:szCs w:val="24"/>
        </w:rPr>
      </w:pPr>
      <w:r w:rsidRPr="005A0D8D">
        <w:rPr>
          <w:rFonts w:ascii="Times New Roman" w:hAnsi="Times New Roman" w:cs="Times New Roman"/>
          <w:b/>
          <w:sz w:val="24"/>
          <w:szCs w:val="24"/>
        </w:rPr>
        <w:t>1.</w:t>
      </w:r>
      <w:r w:rsidRPr="005A0D8D">
        <w:rPr>
          <w:rFonts w:ascii="Times New Roman" w:hAnsi="Times New Roman" w:cs="Times New Roman"/>
          <w:sz w:val="24"/>
          <w:szCs w:val="24"/>
        </w:rPr>
        <w:t xml:space="preserve"> Bu plan hükümleri; imar planları, plan paftaları, plan raporl</w:t>
      </w:r>
      <w:r w:rsidR="00D61788" w:rsidRPr="005A0D8D">
        <w:rPr>
          <w:rFonts w:ascii="Times New Roman" w:hAnsi="Times New Roman" w:cs="Times New Roman"/>
          <w:sz w:val="24"/>
          <w:szCs w:val="24"/>
        </w:rPr>
        <w:t>arı ve ekleriyle bir bütün olup</w:t>
      </w:r>
      <w:r w:rsidRPr="005A0D8D">
        <w:rPr>
          <w:rFonts w:ascii="Times New Roman" w:hAnsi="Times New Roman" w:cs="Times New Roman"/>
          <w:sz w:val="24"/>
          <w:szCs w:val="24"/>
        </w:rPr>
        <w:t xml:space="preserve">; imar planı çizili paftaları ve plan raporunun onanması ile birlikte </w:t>
      </w:r>
      <w:r w:rsidR="00D61788" w:rsidRPr="005A0D8D">
        <w:rPr>
          <w:rFonts w:ascii="Times New Roman" w:hAnsi="Times New Roman" w:cs="Times New Roman"/>
          <w:sz w:val="24"/>
          <w:szCs w:val="24"/>
        </w:rPr>
        <w:t xml:space="preserve">onanarak </w:t>
      </w:r>
      <w:r w:rsidRPr="005A0D8D">
        <w:rPr>
          <w:rFonts w:ascii="Times New Roman" w:hAnsi="Times New Roman" w:cs="Times New Roman"/>
          <w:sz w:val="24"/>
          <w:szCs w:val="24"/>
        </w:rPr>
        <w:t xml:space="preserve">yürürlüğe girer. </w:t>
      </w:r>
    </w:p>
    <w:sectPr w:rsidR="00417AEE" w:rsidRPr="005A0D8D" w:rsidSect="00EE5076">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25A" w:rsidRDefault="00C5525A" w:rsidP="00EE5076">
      <w:pPr>
        <w:spacing w:after="0" w:line="240" w:lineRule="auto"/>
      </w:pPr>
      <w:r>
        <w:separator/>
      </w:r>
    </w:p>
  </w:endnote>
  <w:endnote w:type="continuationSeparator" w:id="0">
    <w:p w:rsidR="00C5525A" w:rsidRDefault="00C5525A" w:rsidP="00EE5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97318"/>
      <w:docPartObj>
        <w:docPartGallery w:val="Page Numbers (Bottom of Page)"/>
        <w:docPartUnique/>
      </w:docPartObj>
    </w:sdtPr>
    <w:sdtEndPr/>
    <w:sdtContent>
      <w:p w:rsidR="00CE21E5" w:rsidRDefault="00CE21E5">
        <w:pPr>
          <w:pStyle w:val="AltBilgi"/>
          <w:jc w:val="center"/>
        </w:pPr>
        <w:r>
          <w:fldChar w:fldCharType="begin"/>
        </w:r>
        <w:r>
          <w:instrText>PAGE   \* MERGEFORMAT</w:instrText>
        </w:r>
        <w:r>
          <w:fldChar w:fldCharType="separate"/>
        </w:r>
        <w:r w:rsidR="00033772">
          <w:rPr>
            <w:noProof/>
          </w:rPr>
          <w:t>35</w:t>
        </w:r>
        <w:r>
          <w:fldChar w:fldCharType="end"/>
        </w:r>
      </w:p>
    </w:sdtContent>
  </w:sdt>
  <w:p w:rsidR="00CE21E5" w:rsidRDefault="00CE21E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25A" w:rsidRDefault="00C5525A" w:rsidP="00EE5076">
      <w:pPr>
        <w:spacing w:after="0" w:line="240" w:lineRule="auto"/>
      </w:pPr>
      <w:r>
        <w:separator/>
      </w:r>
    </w:p>
  </w:footnote>
  <w:footnote w:type="continuationSeparator" w:id="0">
    <w:p w:rsidR="00C5525A" w:rsidRDefault="00C5525A" w:rsidP="00EE5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8B6401B8"/>
    <w:name w:val="WW8Num6"/>
    <w:lvl w:ilvl="0">
      <w:start w:val="1"/>
      <w:numFmt w:val="decimal"/>
      <w:suff w:val="nothing"/>
      <w:lvlText w:val="%1-"/>
      <w:lvlJc w:val="left"/>
      <w:rPr>
        <w:rFonts w:ascii="Times New Roman" w:eastAsia="Times New Roman" w:hAnsi="Times New Roman" w:cs="Times New Roman"/>
        <w:b/>
      </w:rPr>
    </w:lvl>
    <w:lvl w:ilvl="1">
      <w:start w:val="1"/>
      <w:numFmt w:val="upp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8D4164"/>
    <w:multiLevelType w:val="hybridMultilevel"/>
    <w:tmpl w:val="3DE021D8"/>
    <w:lvl w:ilvl="0" w:tplc="B0BC9C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1A1ACC"/>
    <w:multiLevelType w:val="hybridMultilevel"/>
    <w:tmpl w:val="66262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F480DBE"/>
    <w:multiLevelType w:val="multilevel"/>
    <w:tmpl w:val="267CCD7A"/>
    <w:lvl w:ilvl="0">
      <w:start w:val="3"/>
      <w:numFmt w:val="decimal"/>
      <w:lvlText w:val="%1."/>
      <w:lvlJc w:val="left"/>
      <w:pPr>
        <w:ind w:left="540" w:hanging="540"/>
      </w:pPr>
      <w:rPr>
        <w:rFonts w:eastAsia="Times New Roman" w:cs="Times New Roman" w:hint="default"/>
      </w:rPr>
    </w:lvl>
    <w:lvl w:ilvl="1">
      <w:start w:val="2"/>
      <w:numFmt w:val="decimal"/>
      <w:lvlText w:val="%1.%2."/>
      <w:lvlJc w:val="left"/>
      <w:pPr>
        <w:ind w:left="637" w:hanging="540"/>
      </w:pPr>
      <w:rPr>
        <w:rFonts w:eastAsia="Times New Roman" w:cs="Times New Roman" w:hint="default"/>
      </w:rPr>
    </w:lvl>
    <w:lvl w:ilvl="2">
      <w:start w:val="1"/>
      <w:numFmt w:val="decimal"/>
      <w:lvlText w:val="%1.%2.%3."/>
      <w:lvlJc w:val="left"/>
      <w:pPr>
        <w:ind w:left="914" w:hanging="720"/>
      </w:pPr>
      <w:rPr>
        <w:rFonts w:eastAsia="Times New Roman" w:cs="Times New Roman" w:hint="default"/>
        <w:b/>
      </w:rPr>
    </w:lvl>
    <w:lvl w:ilvl="3">
      <w:start w:val="1"/>
      <w:numFmt w:val="decimal"/>
      <w:lvlText w:val="%1.%2.%3.%4."/>
      <w:lvlJc w:val="left"/>
      <w:pPr>
        <w:ind w:left="1011" w:hanging="720"/>
      </w:pPr>
      <w:rPr>
        <w:rFonts w:eastAsia="Times New Roman" w:cs="Times New Roman" w:hint="default"/>
      </w:rPr>
    </w:lvl>
    <w:lvl w:ilvl="4">
      <w:start w:val="1"/>
      <w:numFmt w:val="decimal"/>
      <w:lvlText w:val="%1.%2.%3.%4.%5."/>
      <w:lvlJc w:val="left"/>
      <w:pPr>
        <w:ind w:left="1468" w:hanging="1080"/>
      </w:pPr>
      <w:rPr>
        <w:rFonts w:eastAsia="Times New Roman" w:cs="Times New Roman" w:hint="default"/>
      </w:rPr>
    </w:lvl>
    <w:lvl w:ilvl="5">
      <w:start w:val="1"/>
      <w:numFmt w:val="decimal"/>
      <w:lvlText w:val="%1.%2.%3.%4.%5.%6."/>
      <w:lvlJc w:val="left"/>
      <w:pPr>
        <w:ind w:left="1565" w:hanging="1080"/>
      </w:pPr>
      <w:rPr>
        <w:rFonts w:eastAsia="Times New Roman" w:cs="Times New Roman" w:hint="default"/>
      </w:rPr>
    </w:lvl>
    <w:lvl w:ilvl="6">
      <w:start w:val="1"/>
      <w:numFmt w:val="decimal"/>
      <w:lvlText w:val="%1.%2.%3.%4.%5.%6.%7."/>
      <w:lvlJc w:val="left"/>
      <w:pPr>
        <w:ind w:left="2022" w:hanging="1440"/>
      </w:pPr>
      <w:rPr>
        <w:rFonts w:eastAsia="Times New Roman" w:cs="Times New Roman" w:hint="default"/>
      </w:rPr>
    </w:lvl>
    <w:lvl w:ilvl="7">
      <w:start w:val="1"/>
      <w:numFmt w:val="decimal"/>
      <w:lvlText w:val="%1.%2.%3.%4.%5.%6.%7.%8."/>
      <w:lvlJc w:val="left"/>
      <w:pPr>
        <w:ind w:left="2119" w:hanging="1440"/>
      </w:pPr>
      <w:rPr>
        <w:rFonts w:eastAsia="Times New Roman" w:cs="Times New Roman" w:hint="default"/>
      </w:rPr>
    </w:lvl>
    <w:lvl w:ilvl="8">
      <w:start w:val="1"/>
      <w:numFmt w:val="decimal"/>
      <w:lvlText w:val="%1.%2.%3.%4.%5.%6.%7.%8.%9."/>
      <w:lvlJc w:val="left"/>
      <w:pPr>
        <w:ind w:left="2576" w:hanging="1800"/>
      </w:pPr>
      <w:rPr>
        <w:rFonts w:eastAsia="Times New Roman" w:cs="Times New Roman" w:hint="default"/>
      </w:rPr>
    </w:lvl>
  </w:abstractNum>
  <w:abstractNum w:abstractNumId="4" w15:restartNumberingAfterBreak="0">
    <w:nsid w:val="4BEC508D"/>
    <w:multiLevelType w:val="hybridMultilevel"/>
    <w:tmpl w:val="93A4A8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5C52656"/>
    <w:multiLevelType w:val="hybridMultilevel"/>
    <w:tmpl w:val="7096B942"/>
    <w:lvl w:ilvl="0" w:tplc="658040AC">
      <w:numFmt w:val="bullet"/>
      <w:lvlText w:val="-"/>
      <w:lvlJc w:val="left"/>
      <w:pPr>
        <w:ind w:left="720" w:hanging="360"/>
      </w:pPr>
      <w:rPr>
        <w:rFonts w:ascii="Times New Roman" w:eastAsia="Batang"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8071914"/>
    <w:multiLevelType w:val="hybridMultilevel"/>
    <w:tmpl w:val="8B500B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74"/>
    <w:rsid w:val="00001D7D"/>
    <w:rsid w:val="000032BA"/>
    <w:rsid w:val="0000444B"/>
    <w:rsid w:val="000123B7"/>
    <w:rsid w:val="000126FC"/>
    <w:rsid w:val="00012F25"/>
    <w:rsid w:val="0001633E"/>
    <w:rsid w:val="00017C9D"/>
    <w:rsid w:val="000217C6"/>
    <w:rsid w:val="00023D81"/>
    <w:rsid w:val="000262B5"/>
    <w:rsid w:val="00026608"/>
    <w:rsid w:val="00030C12"/>
    <w:rsid w:val="00033772"/>
    <w:rsid w:val="000346A2"/>
    <w:rsid w:val="00036217"/>
    <w:rsid w:val="000402BA"/>
    <w:rsid w:val="000477E5"/>
    <w:rsid w:val="00047CF7"/>
    <w:rsid w:val="000521A8"/>
    <w:rsid w:val="000539E2"/>
    <w:rsid w:val="0005524C"/>
    <w:rsid w:val="000556DD"/>
    <w:rsid w:val="00056B6F"/>
    <w:rsid w:val="00056D6F"/>
    <w:rsid w:val="0005792E"/>
    <w:rsid w:val="0006058A"/>
    <w:rsid w:val="00061B06"/>
    <w:rsid w:val="00064547"/>
    <w:rsid w:val="000674F3"/>
    <w:rsid w:val="0006751B"/>
    <w:rsid w:val="0007014B"/>
    <w:rsid w:val="00071AE0"/>
    <w:rsid w:val="000737E7"/>
    <w:rsid w:val="00077D3B"/>
    <w:rsid w:val="00082EAA"/>
    <w:rsid w:val="00082F59"/>
    <w:rsid w:val="00084848"/>
    <w:rsid w:val="00085913"/>
    <w:rsid w:val="000864E7"/>
    <w:rsid w:val="000904E1"/>
    <w:rsid w:val="00090B3B"/>
    <w:rsid w:val="000956A4"/>
    <w:rsid w:val="000A149C"/>
    <w:rsid w:val="000A586C"/>
    <w:rsid w:val="000A78AB"/>
    <w:rsid w:val="000B1551"/>
    <w:rsid w:val="000B57F5"/>
    <w:rsid w:val="000C0FE7"/>
    <w:rsid w:val="000C14A3"/>
    <w:rsid w:val="000C425D"/>
    <w:rsid w:val="000C42EA"/>
    <w:rsid w:val="000C4CAD"/>
    <w:rsid w:val="000C5258"/>
    <w:rsid w:val="000C5D44"/>
    <w:rsid w:val="000C72D1"/>
    <w:rsid w:val="000D0354"/>
    <w:rsid w:val="000D4E14"/>
    <w:rsid w:val="000D6F4B"/>
    <w:rsid w:val="000D76F0"/>
    <w:rsid w:val="000E0B21"/>
    <w:rsid w:val="000E14B3"/>
    <w:rsid w:val="000E21A1"/>
    <w:rsid w:val="000E50B1"/>
    <w:rsid w:val="000E6F09"/>
    <w:rsid w:val="000E7538"/>
    <w:rsid w:val="000E7884"/>
    <w:rsid w:val="000E7E90"/>
    <w:rsid w:val="000F00EC"/>
    <w:rsid w:val="000F3C7B"/>
    <w:rsid w:val="000F440E"/>
    <w:rsid w:val="000F545D"/>
    <w:rsid w:val="000F73D2"/>
    <w:rsid w:val="000F7CB7"/>
    <w:rsid w:val="001000E1"/>
    <w:rsid w:val="001011B4"/>
    <w:rsid w:val="00102821"/>
    <w:rsid w:val="00102FA4"/>
    <w:rsid w:val="00104CC2"/>
    <w:rsid w:val="0010582E"/>
    <w:rsid w:val="00105A79"/>
    <w:rsid w:val="00106BD9"/>
    <w:rsid w:val="0011087E"/>
    <w:rsid w:val="00110C9D"/>
    <w:rsid w:val="00111B27"/>
    <w:rsid w:val="00111B6D"/>
    <w:rsid w:val="00112A2C"/>
    <w:rsid w:val="00113656"/>
    <w:rsid w:val="0011405E"/>
    <w:rsid w:val="00114160"/>
    <w:rsid w:val="0011656E"/>
    <w:rsid w:val="00116C4C"/>
    <w:rsid w:val="00120953"/>
    <w:rsid w:val="0012193F"/>
    <w:rsid w:val="0012224E"/>
    <w:rsid w:val="0012473D"/>
    <w:rsid w:val="00124FAA"/>
    <w:rsid w:val="0012600A"/>
    <w:rsid w:val="001267CD"/>
    <w:rsid w:val="00127AB9"/>
    <w:rsid w:val="00127E3D"/>
    <w:rsid w:val="00130215"/>
    <w:rsid w:val="00131125"/>
    <w:rsid w:val="00131169"/>
    <w:rsid w:val="001323B5"/>
    <w:rsid w:val="001336D2"/>
    <w:rsid w:val="00133CBA"/>
    <w:rsid w:val="00140A45"/>
    <w:rsid w:val="001442DB"/>
    <w:rsid w:val="00145A67"/>
    <w:rsid w:val="00145F16"/>
    <w:rsid w:val="00145F4E"/>
    <w:rsid w:val="00146A3B"/>
    <w:rsid w:val="00147353"/>
    <w:rsid w:val="00147FA1"/>
    <w:rsid w:val="001520D4"/>
    <w:rsid w:val="00155293"/>
    <w:rsid w:val="00170E90"/>
    <w:rsid w:val="00173025"/>
    <w:rsid w:val="001735B4"/>
    <w:rsid w:val="00174A71"/>
    <w:rsid w:val="00175032"/>
    <w:rsid w:val="0017606D"/>
    <w:rsid w:val="001762E3"/>
    <w:rsid w:val="00184F69"/>
    <w:rsid w:val="00185EA0"/>
    <w:rsid w:val="00186598"/>
    <w:rsid w:val="00186900"/>
    <w:rsid w:val="001905AD"/>
    <w:rsid w:val="0019605E"/>
    <w:rsid w:val="001A102F"/>
    <w:rsid w:val="001B0984"/>
    <w:rsid w:val="001B0FD1"/>
    <w:rsid w:val="001B3932"/>
    <w:rsid w:val="001B50AB"/>
    <w:rsid w:val="001B599A"/>
    <w:rsid w:val="001B6083"/>
    <w:rsid w:val="001B6C50"/>
    <w:rsid w:val="001B6E4F"/>
    <w:rsid w:val="001C07E8"/>
    <w:rsid w:val="001C21EB"/>
    <w:rsid w:val="001C2D3A"/>
    <w:rsid w:val="001C3C2D"/>
    <w:rsid w:val="001C4867"/>
    <w:rsid w:val="001C5359"/>
    <w:rsid w:val="001C64CD"/>
    <w:rsid w:val="001D03A4"/>
    <w:rsid w:val="001D3CC2"/>
    <w:rsid w:val="001D5B56"/>
    <w:rsid w:val="001E0C78"/>
    <w:rsid w:val="001E15D2"/>
    <w:rsid w:val="001E2BB0"/>
    <w:rsid w:val="001E3C91"/>
    <w:rsid w:val="001E4184"/>
    <w:rsid w:val="001E4412"/>
    <w:rsid w:val="001E44B9"/>
    <w:rsid w:val="001E784F"/>
    <w:rsid w:val="001F0480"/>
    <w:rsid w:val="001F185C"/>
    <w:rsid w:val="001F1A64"/>
    <w:rsid w:val="001F201D"/>
    <w:rsid w:val="001F47D2"/>
    <w:rsid w:val="001F4A72"/>
    <w:rsid w:val="001F7B62"/>
    <w:rsid w:val="001F7F74"/>
    <w:rsid w:val="002003AF"/>
    <w:rsid w:val="002015A4"/>
    <w:rsid w:val="00201F6B"/>
    <w:rsid w:val="00202C13"/>
    <w:rsid w:val="002031C5"/>
    <w:rsid w:val="002040D2"/>
    <w:rsid w:val="002059D9"/>
    <w:rsid w:val="00206D8C"/>
    <w:rsid w:val="0020761D"/>
    <w:rsid w:val="00211BE6"/>
    <w:rsid w:val="00215B42"/>
    <w:rsid w:val="00215C54"/>
    <w:rsid w:val="00220F58"/>
    <w:rsid w:val="00223108"/>
    <w:rsid w:val="0022451A"/>
    <w:rsid w:val="0022486C"/>
    <w:rsid w:val="00224BF6"/>
    <w:rsid w:val="00226DC2"/>
    <w:rsid w:val="00227EC1"/>
    <w:rsid w:val="00227FCB"/>
    <w:rsid w:val="00231003"/>
    <w:rsid w:val="0023199F"/>
    <w:rsid w:val="00233090"/>
    <w:rsid w:val="00235315"/>
    <w:rsid w:val="0023758D"/>
    <w:rsid w:val="00240C5F"/>
    <w:rsid w:val="00241175"/>
    <w:rsid w:val="00242DF7"/>
    <w:rsid w:val="00244EF1"/>
    <w:rsid w:val="00247B34"/>
    <w:rsid w:val="00250AF3"/>
    <w:rsid w:val="00251A8E"/>
    <w:rsid w:val="00254A9A"/>
    <w:rsid w:val="00255912"/>
    <w:rsid w:val="00256C7D"/>
    <w:rsid w:val="002570A5"/>
    <w:rsid w:val="00257FE6"/>
    <w:rsid w:val="002614E2"/>
    <w:rsid w:val="00263844"/>
    <w:rsid w:val="002664A7"/>
    <w:rsid w:val="002678EE"/>
    <w:rsid w:val="00267C9E"/>
    <w:rsid w:val="00270330"/>
    <w:rsid w:val="002717DE"/>
    <w:rsid w:val="00273F32"/>
    <w:rsid w:val="00276E45"/>
    <w:rsid w:val="0028061B"/>
    <w:rsid w:val="00280A1C"/>
    <w:rsid w:val="00284344"/>
    <w:rsid w:val="00286542"/>
    <w:rsid w:val="00286F47"/>
    <w:rsid w:val="00292F2F"/>
    <w:rsid w:val="00294433"/>
    <w:rsid w:val="00294843"/>
    <w:rsid w:val="00294A46"/>
    <w:rsid w:val="00297684"/>
    <w:rsid w:val="00297F67"/>
    <w:rsid w:val="002A18E1"/>
    <w:rsid w:val="002A3791"/>
    <w:rsid w:val="002A3B1D"/>
    <w:rsid w:val="002A4B07"/>
    <w:rsid w:val="002A7A94"/>
    <w:rsid w:val="002B0D06"/>
    <w:rsid w:val="002B2847"/>
    <w:rsid w:val="002C1F64"/>
    <w:rsid w:val="002C35ED"/>
    <w:rsid w:val="002C5CB0"/>
    <w:rsid w:val="002C682F"/>
    <w:rsid w:val="002C7A90"/>
    <w:rsid w:val="002D2232"/>
    <w:rsid w:val="002D3E93"/>
    <w:rsid w:val="002D46CD"/>
    <w:rsid w:val="002D6D23"/>
    <w:rsid w:val="002E038E"/>
    <w:rsid w:val="002E30F9"/>
    <w:rsid w:val="002E435D"/>
    <w:rsid w:val="002E5ECC"/>
    <w:rsid w:val="002E6F47"/>
    <w:rsid w:val="002E790A"/>
    <w:rsid w:val="002E7EF7"/>
    <w:rsid w:val="002F0E8F"/>
    <w:rsid w:val="002F5621"/>
    <w:rsid w:val="002F68F1"/>
    <w:rsid w:val="00300A3B"/>
    <w:rsid w:val="00300BBB"/>
    <w:rsid w:val="0030602A"/>
    <w:rsid w:val="0030676A"/>
    <w:rsid w:val="00311C10"/>
    <w:rsid w:val="00313AD9"/>
    <w:rsid w:val="00314CF8"/>
    <w:rsid w:val="003152BA"/>
    <w:rsid w:val="00317D5A"/>
    <w:rsid w:val="00320772"/>
    <w:rsid w:val="00325ECB"/>
    <w:rsid w:val="003312C7"/>
    <w:rsid w:val="003315E8"/>
    <w:rsid w:val="0033231A"/>
    <w:rsid w:val="00332C96"/>
    <w:rsid w:val="00340A01"/>
    <w:rsid w:val="0034164E"/>
    <w:rsid w:val="0034421A"/>
    <w:rsid w:val="00344EF7"/>
    <w:rsid w:val="00346DE3"/>
    <w:rsid w:val="00347F68"/>
    <w:rsid w:val="00362E29"/>
    <w:rsid w:val="003667E9"/>
    <w:rsid w:val="003670EE"/>
    <w:rsid w:val="003705D1"/>
    <w:rsid w:val="0037080D"/>
    <w:rsid w:val="00371D55"/>
    <w:rsid w:val="003732E1"/>
    <w:rsid w:val="003735CE"/>
    <w:rsid w:val="00373A72"/>
    <w:rsid w:val="00374FAB"/>
    <w:rsid w:val="00375226"/>
    <w:rsid w:val="0038101E"/>
    <w:rsid w:val="003810B4"/>
    <w:rsid w:val="00381787"/>
    <w:rsid w:val="003821AC"/>
    <w:rsid w:val="00384459"/>
    <w:rsid w:val="00384AA6"/>
    <w:rsid w:val="003852DB"/>
    <w:rsid w:val="003865BC"/>
    <w:rsid w:val="00387194"/>
    <w:rsid w:val="00387F7A"/>
    <w:rsid w:val="003902DD"/>
    <w:rsid w:val="003906EE"/>
    <w:rsid w:val="00390EB2"/>
    <w:rsid w:val="0039176A"/>
    <w:rsid w:val="00392907"/>
    <w:rsid w:val="003945E8"/>
    <w:rsid w:val="00396240"/>
    <w:rsid w:val="003A17DF"/>
    <w:rsid w:val="003A38E4"/>
    <w:rsid w:val="003A437C"/>
    <w:rsid w:val="003A62BF"/>
    <w:rsid w:val="003A773F"/>
    <w:rsid w:val="003B246A"/>
    <w:rsid w:val="003B4057"/>
    <w:rsid w:val="003B42DF"/>
    <w:rsid w:val="003B4BB0"/>
    <w:rsid w:val="003B5B7F"/>
    <w:rsid w:val="003B5E79"/>
    <w:rsid w:val="003C2F3F"/>
    <w:rsid w:val="003D0406"/>
    <w:rsid w:val="003D122D"/>
    <w:rsid w:val="003D407B"/>
    <w:rsid w:val="003D53AF"/>
    <w:rsid w:val="003D6B00"/>
    <w:rsid w:val="003D72AA"/>
    <w:rsid w:val="003E60FD"/>
    <w:rsid w:val="003E684C"/>
    <w:rsid w:val="003E6954"/>
    <w:rsid w:val="003E6D19"/>
    <w:rsid w:val="003E7B78"/>
    <w:rsid w:val="003F07BA"/>
    <w:rsid w:val="003F10DC"/>
    <w:rsid w:val="003F4E71"/>
    <w:rsid w:val="003F56AC"/>
    <w:rsid w:val="003F65E8"/>
    <w:rsid w:val="003F7B8B"/>
    <w:rsid w:val="004067BC"/>
    <w:rsid w:val="00407C74"/>
    <w:rsid w:val="00410494"/>
    <w:rsid w:val="00410866"/>
    <w:rsid w:val="00413DAD"/>
    <w:rsid w:val="00413F99"/>
    <w:rsid w:val="004152EA"/>
    <w:rsid w:val="00415886"/>
    <w:rsid w:val="00416B34"/>
    <w:rsid w:val="00417AEE"/>
    <w:rsid w:val="004225F8"/>
    <w:rsid w:val="00423495"/>
    <w:rsid w:val="0042714D"/>
    <w:rsid w:val="004279C1"/>
    <w:rsid w:val="00435803"/>
    <w:rsid w:val="00437DA1"/>
    <w:rsid w:val="00442FDD"/>
    <w:rsid w:val="00444816"/>
    <w:rsid w:val="004450DB"/>
    <w:rsid w:val="00446FC3"/>
    <w:rsid w:val="0045077B"/>
    <w:rsid w:val="00453657"/>
    <w:rsid w:val="00454AF8"/>
    <w:rsid w:val="00455231"/>
    <w:rsid w:val="00460205"/>
    <w:rsid w:val="00461622"/>
    <w:rsid w:val="00462BF8"/>
    <w:rsid w:val="00463520"/>
    <w:rsid w:val="0046389C"/>
    <w:rsid w:val="0046683B"/>
    <w:rsid w:val="00466C28"/>
    <w:rsid w:val="00467481"/>
    <w:rsid w:val="00472D2D"/>
    <w:rsid w:val="004739E6"/>
    <w:rsid w:val="00476210"/>
    <w:rsid w:val="00476953"/>
    <w:rsid w:val="00481147"/>
    <w:rsid w:val="004843E5"/>
    <w:rsid w:val="00487182"/>
    <w:rsid w:val="00490077"/>
    <w:rsid w:val="00493878"/>
    <w:rsid w:val="004958F0"/>
    <w:rsid w:val="004A059B"/>
    <w:rsid w:val="004A261F"/>
    <w:rsid w:val="004A3649"/>
    <w:rsid w:val="004A7646"/>
    <w:rsid w:val="004A7ED4"/>
    <w:rsid w:val="004B02F1"/>
    <w:rsid w:val="004B0424"/>
    <w:rsid w:val="004B159C"/>
    <w:rsid w:val="004B2A73"/>
    <w:rsid w:val="004B377F"/>
    <w:rsid w:val="004B40F7"/>
    <w:rsid w:val="004B5B01"/>
    <w:rsid w:val="004B7067"/>
    <w:rsid w:val="004B7BCD"/>
    <w:rsid w:val="004B7D36"/>
    <w:rsid w:val="004B7EBC"/>
    <w:rsid w:val="004C12A8"/>
    <w:rsid w:val="004C1723"/>
    <w:rsid w:val="004C2574"/>
    <w:rsid w:val="004C5274"/>
    <w:rsid w:val="004C58C2"/>
    <w:rsid w:val="004D0272"/>
    <w:rsid w:val="004D225F"/>
    <w:rsid w:val="004D4456"/>
    <w:rsid w:val="004D57AF"/>
    <w:rsid w:val="004E1BD2"/>
    <w:rsid w:val="004E7D07"/>
    <w:rsid w:val="004F24A9"/>
    <w:rsid w:val="004F4409"/>
    <w:rsid w:val="004F473D"/>
    <w:rsid w:val="004F707F"/>
    <w:rsid w:val="004F797D"/>
    <w:rsid w:val="00500546"/>
    <w:rsid w:val="00500E90"/>
    <w:rsid w:val="00500EBA"/>
    <w:rsid w:val="0050185B"/>
    <w:rsid w:val="005055B6"/>
    <w:rsid w:val="0050595C"/>
    <w:rsid w:val="0050672F"/>
    <w:rsid w:val="00507D94"/>
    <w:rsid w:val="00515760"/>
    <w:rsid w:val="00517D80"/>
    <w:rsid w:val="005210A8"/>
    <w:rsid w:val="005240B8"/>
    <w:rsid w:val="005243AC"/>
    <w:rsid w:val="00526BF6"/>
    <w:rsid w:val="00542E98"/>
    <w:rsid w:val="00542EB2"/>
    <w:rsid w:val="00552ED7"/>
    <w:rsid w:val="005535EB"/>
    <w:rsid w:val="00555DEE"/>
    <w:rsid w:val="00556703"/>
    <w:rsid w:val="00556EFE"/>
    <w:rsid w:val="005602E3"/>
    <w:rsid w:val="00573219"/>
    <w:rsid w:val="00573684"/>
    <w:rsid w:val="00575975"/>
    <w:rsid w:val="00577358"/>
    <w:rsid w:val="00577C3D"/>
    <w:rsid w:val="00583518"/>
    <w:rsid w:val="0058363A"/>
    <w:rsid w:val="00586AA3"/>
    <w:rsid w:val="0059120A"/>
    <w:rsid w:val="00595242"/>
    <w:rsid w:val="0059688B"/>
    <w:rsid w:val="00596B9E"/>
    <w:rsid w:val="00596DF8"/>
    <w:rsid w:val="005972F9"/>
    <w:rsid w:val="005A0507"/>
    <w:rsid w:val="005A0D8D"/>
    <w:rsid w:val="005A10F4"/>
    <w:rsid w:val="005A2296"/>
    <w:rsid w:val="005A4EB4"/>
    <w:rsid w:val="005A5C32"/>
    <w:rsid w:val="005B48E7"/>
    <w:rsid w:val="005B6662"/>
    <w:rsid w:val="005B6817"/>
    <w:rsid w:val="005B7E54"/>
    <w:rsid w:val="005C0817"/>
    <w:rsid w:val="005C49CE"/>
    <w:rsid w:val="005C5FD9"/>
    <w:rsid w:val="005C60B8"/>
    <w:rsid w:val="005C72DA"/>
    <w:rsid w:val="005D0A8C"/>
    <w:rsid w:val="005D2C07"/>
    <w:rsid w:val="005D4F6F"/>
    <w:rsid w:val="005E1EB8"/>
    <w:rsid w:val="005E1ECF"/>
    <w:rsid w:val="005E2D4E"/>
    <w:rsid w:val="005F0937"/>
    <w:rsid w:val="005F15C0"/>
    <w:rsid w:val="005F1E22"/>
    <w:rsid w:val="005F5820"/>
    <w:rsid w:val="005F5985"/>
    <w:rsid w:val="005F5ECD"/>
    <w:rsid w:val="005F5F0F"/>
    <w:rsid w:val="005F674D"/>
    <w:rsid w:val="0060720E"/>
    <w:rsid w:val="00615B22"/>
    <w:rsid w:val="00615E12"/>
    <w:rsid w:val="006168B8"/>
    <w:rsid w:val="00624F78"/>
    <w:rsid w:val="00625EF8"/>
    <w:rsid w:val="00626BC0"/>
    <w:rsid w:val="00634337"/>
    <w:rsid w:val="00637705"/>
    <w:rsid w:val="00646825"/>
    <w:rsid w:val="00647FC6"/>
    <w:rsid w:val="00651126"/>
    <w:rsid w:val="00653565"/>
    <w:rsid w:val="006542F1"/>
    <w:rsid w:val="0065718E"/>
    <w:rsid w:val="0066151F"/>
    <w:rsid w:val="006630FF"/>
    <w:rsid w:val="006636A5"/>
    <w:rsid w:val="0066478C"/>
    <w:rsid w:val="0066609C"/>
    <w:rsid w:val="006748D7"/>
    <w:rsid w:val="006769B7"/>
    <w:rsid w:val="00681CD8"/>
    <w:rsid w:val="00684D45"/>
    <w:rsid w:val="006900E5"/>
    <w:rsid w:val="00690745"/>
    <w:rsid w:val="0069162F"/>
    <w:rsid w:val="006A19F5"/>
    <w:rsid w:val="006A34B9"/>
    <w:rsid w:val="006A39B0"/>
    <w:rsid w:val="006A3E94"/>
    <w:rsid w:val="006A4D59"/>
    <w:rsid w:val="006A5C3A"/>
    <w:rsid w:val="006A6DA3"/>
    <w:rsid w:val="006A7D17"/>
    <w:rsid w:val="006B1535"/>
    <w:rsid w:val="006B21A6"/>
    <w:rsid w:val="006B2B17"/>
    <w:rsid w:val="006B3B9B"/>
    <w:rsid w:val="006C0ABF"/>
    <w:rsid w:val="006C1E94"/>
    <w:rsid w:val="006C2867"/>
    <w:rsid w:val="006C5913"/>
    <w:rsid w:val="006D015B"/>
    <w:rsid w:val="006D0B33"/>
    <w:rsid w:val="006D2B1B"/>
    <w:rsid w:val="006D2CED"/>
    <w:rsid w:val="006D2E06"/>
    <w:rsid w:val="006D3330"/>
    <w:rsid w:val="006D403F"/>
    <w:rsid w:val="006D48A7"/>
    <w:rsid w:val="006D7070"/>
    <w:rsid w:val="006E14E2"/>
    <w:rsid w:val="006E29C2"/>
    <w:rsid w:val="006F024E"/>
    <w:rsid w:val="006F0C31"/>
    <w:rsid w:val="006F110E"/>
    <w:rsid w:val="006F4759"/>
    <w:rsid w:val="006F7CFE"/>
    <w:rsid w:val="00700E5B"/>
    <w:rsid w:val="00702B83"/>
    <w:rsid w:val="007055ED"/>
    <w:rsid w:val="0071027E"/>
    <w:rsid w:val="00710785"/>
    <w:rsid w:val="00710F48"/>
    <w:rsid w:val="00711F44"/>
    <w:rsid w:val="0071482E"/>
    <w:rsid w:val="00721F8B"/>
    <w:rsid w:val="00722082"/>
    <w:rsid w:val="0072282D"/>
    <w:rsid w:val="00722DCF"/>
    <w:rsid w:val="007231F3"/>
    <w:rsid w:val="00730FA7"/>
    <w:rsid w:val="007333DE"/>
    <w:rsid w:val="007349F3"/>
    <w:rsid w:val="007379E7"/>
    <w:rsid w:val="00740F69"/>
    <w:rsid w:val="00747015"/>
    <w:rsid w:val="0074776B"/>
    <w:rsid w:val="00750B3C"/>
    <w:rsid w:val="00751469"/>
    <w:rsid w:val="00752681"/>
    <w:rsid w:val="00754F89"/>
    <w:rsid w:val="00764DD4"/>
    <w:rsid w:val="00765726"/>
    <w:rsid w:val="00766925"/>
    <w:rsid w:val="007674E4"/>
    <w:rsid w:val="00772B71"/>
    <w:rsid w:val="00776DE8"/>
    <w:rsid w:val="00780306"/>
    <w:rsid w:val="007833A8"/>
    <w:rsid w:val="00784AA4"/>
    <w:rsid w:val="00785A1C"/>
    <w:rsid w:val="00790D6C"/>
    <w:rsid w:val="00791FF7"/>
    <w:rsid w:val="00792236"/>
    <w:rsid w:val="0079315E"/>
    <w:rsid w:val="00794B97"/>
    <w:rsid w:val="00797653"/>
    <w:rsid w:val="00797E5B"/>
    <w:rsid w:val="007A3637"/>
    <w:rsid w:val="007A42AF"/>
    <w:rsid w:val="007A46AC"/>
    <w:rsid w:val="007B2C10"/>
    <w:rsid w:val="007B6C7E"/>
    <w:rsid w:val="007C2457"/>
    <w:rsid w:val="007C66B8"/>
    <w:rsid w:val="007C6BF8"/>
    <w:rsid w:val="007C7398"/>
    <w:rsid w:val="007D6EA7"/>
    <w:rsid w:val="007E03C5"/>
    <w:rsid w:val="007E34D3"/>
    <w:rsid w:val="007E37D3"/>
    <w:rsid w:val="007E4242"/>
    <w:rsid w:val="007E4681"/>
    <w:rsid w:val="007E4756"/>
    <w:rsid w:val="007E5A36"/>
    <w:rsid w:val="007E7F3A"/>
    <w:rsid w:val="007F079F"/>
    <w:rsid w:val="007F2A31"/>
    <w:rsid w:val="0080004A"/>
    <w:rsid w:val="00802D78"/>
    <w:rsid w:val="00804D5E"/>
    <w:rsid w:val="00804E6D"/>
    <w:rsid w:val="00806018"/>
    <w:rsid w:val="0080668C"/>
    <w:rsid w:val="00812959"/>
    <w:rsid w:val="00812A87"/>
    <w:rsid w:val="008132E6"/>
    <w:rsid w:val="008143E1"/>
    <w:rsid w:val="00815195"/>
    <w:rsid w:val="00816851"/>
    <w:rsid w:val="00816B7E"/>
    <w:rsid w:val="00816E0B"/>
    <w:rsid w:val="00820E0C"/>
    <w:rsid w:val="008211FE"/>
    <w:rsid w:val="00823667"/>
    <w:rsid w:val="00825D46"/>
    <w:rsid w:val="008268F6"/>
    <w:rsid w:val="00826979"/>
    <w:rsid w:val="008269B2"/>
    <w:rsid w:val="0082741E"/>
    <w:rsid w:val="00830539"/>
    <w:rsid w:val="008314E9"/>
    <w:rsid w:val="00831588"/>
    <w:rsid w:val="00831700"/>
    <w:rsid w:val="00831A2C"/>
    <w:rsid w:val="00832059"/>
    <w:rsid w:val="0083287F"/>
    <w:rsid w:val="008347CA"/>
    <w:rsid w:val="00834C5E"/>
    <w:rsid w:val="008355D1"/>
    <w:rsid w:val="008376B9"/>
    <w:rsid w:val="0084154A"/>
    <w:rsid w:val="00842542"/>
    <w:rsid w:val="0084297F"/>
    <w:rsid w:val="00846BC7"/>
    <w:rsid w:val="00847262"/>
    <w:rsid w:val="008505B8"/>
    <w:rsid w:val="008538A2"/>
    <w:rsid w:val="00853B2B"/>
    <w:rsid w:val="008557E4"/>
    <w:rsid w:val="008579FA"/>
    <w:rsid w:val="00860787"/>
    <w:rsid w:val="008634F8"/>
    <w:rsid w:val="00863581"/>
    <w:rsid w:val="00863965"/>
    <w:rsid w:val="00867399"/>
    <w:rsid w:val="0087019E"/>
    <w:rsid w:val="00871798"/>
    <w:rsid w:val="00871F6B"/>
    <w:rsid w:val="00873474"/>
    <w:rsid w:val="00877416"/>
    <w:rsid w:val="00880800"/>
    <w:rsid w:val="0088299F"/>
    <w:rsid w:val="00882BC8"/>
    <w:rsid w:val="008830FF"/>
    <w:rsid w:val="00883B7A"/>
    <w:rsid w:val="008914B8"/>
    <w:rsid w:val="008933EE"/>
    <w:rsid w:val="008A0EF1"/>
    <w:rsid w:val="008A1575"/>
    <w:rsid w:val="008A60CC"/>
    <w:rsid w:val="008A6DFC"/>
    <w:rsid w:val="008A7201"/>
    <w:rsid w:val="008B08AE"/>
    <w:rsid w:val="008B2416"/>
    <w:rsid w:val="008B463C"/>
    <w:rsid w:val="008B4CC3"/>
    <w:rsid w:val="008B586D"/>
    <w:rsid w:val="008B6949"/>
    <w:rsid w:val="008B6B03"/>
    <w:rsid w:val="008C22E5"/>
    <w:rsid w:val="008C32F6"/>
    <w:rsid w:val="008D1477"/>
    <w:rsid w:val="008D3190"/>
    <w:rsid w:val="008D3D00"/>
    <w:rsid w:val="008D63AD"/>
    <w:rsid w:val="008E38D2"/>
    <w:rsid w:val="008E7050"/>
    <w:rsid w:val="008E7171"/>
    <w:rsid w:val="008F03B4"/>
    <w:rsid w:val="008F1307"/>
    <w:rsid w:val="008F3A50"/>
    <w:rsid w:val="008F431D"/>
    <w:rsid w:val="008F4599"/>
    <w:rsid w:val="008F7AFD"/>
    <w:rsid w:val="009002CA"/>
    <w:rsid w:val="00900ABD"/>
    <w:rsid w:val="00900EDE"/>
    <w:rsid w:val="00902F4C"/>
    <w:rsid w:val="009046CB"/>
    <w:rsid w:val="009051EF"/>
    <w:rsid w:val="00906A6E"/>
    <w:rsid w:val="00906EB8"/>
    <w:rsid w:val="00907B33"/>
    <w:rsid w:val="00911A4E"/>
    <w:rsid w:val="00913319"/>
    <w:rsid w:val="00914545"/>
    <w:rsid w:val="009161EA"/>
    <w:rsid w:val="0092086C"/>
    <w:rsid w:val="00922642"/>
    <w:rsid w:val="00926169"/>
    <w:rsid w:val="00926859"/>
    <w:rsid w:val="00926863"/>
    <w:rsid w:val="00927DD3"/>
    <w:rsid w:val="0093014B"/>
    <w:rsid w:val="009354EE"/>
    <w:rsid w:val="00940D93"/>
    <w:rsid w:val="009444EB"/>
    <w:rsid w:val="00946A8C"/>
    <w:rsid w:val="00947477"/>
    <w:rsid w:val="00947A6B"/>
    <w:rsid w:val="009510FD"/>
    <w:rsid w:val="009511E7"/>
    <w:rsid w:val="00951D09"/>
    <w:rsid w:val="009548A2"/>
    <w:rsid w:val="009549DA"/>
    <w:rsid w:val="00954DC4"/>
    <w:rsid w:val="0095687C"/>
    <w:rsid w:val="00961010"/>
    <w:rsid w:val="0096303E"/>
    <w:rsid w:val="00963DFD"/>
    <w:rsid w:val="00963EA1"/>
    <w:rsid w:val="00965255"/>
    <w:rsid w:val="00966740"/>
    <w:rsid w:val="00966C5D"/>
    <w:rsid w:val="00966DC7"/>
    <w:rsid w:val="00970EA1"/>
    <w:rsid w:val="0097311A"/>
    <w:rsid w:val="009746CD"/>
    <w:rsid w:val="00975473"/>
    <w:rsid w:val="00980A98"/>
    <w:rsid w:val="009842DE"/>
    <w:rsid w:val="0098578F"/>
    <w:rsid w:val="00995F00"/>
    <w:rsid w:val="009A5645"/>
    <w:rsid w:val="009A785F"/>
    <w:rsid w:val="009C7B09"/>
    <w:rsid w:val="009D2185"/>
    <w:rsid w:val="009D6B06"/>
    <w:rsid w:val="009E010A"/>
    <w:rsid w:val="009E0B30"/>
    <w:rsid w:val="009E1EA9"/>
    <w:rsid w:val="009E599A"/>
    <w:rsid w:val="009E6A9E"/>
    <w:rsid w:val="009E723D"/>
    <w:rsid w:val="009E72F6"/>
    <w:rsid w:val="009F05FD"/>
    <w:rsid w:val="009F0687"/>
    <w:rsid w:val="009F0F43"/>
    <w:rsid w:val="009F49C9"/>
    <w:rsid w:val="009F52BC"/>
    <w:rsid w:val="009F6BDF"/>
    <w:rsid w:val="009F7718"/>
    <w:rsid w:val="00A029C2"/>
    <w:rsid w:val="00A03C30"/>
    <w:rsid w:val="00A048E1"/>
    <w:rsid w:val="00A103FA"/>
    <w:rsid w:val="00A1473F"/>
    <w:rsid w:val="00A161E7"/>
    <w:rsid w:val="00A20C4F"/>
    <w:rsid w:val="00A2182F"/>
    <w:rsid w:val="00A24DE6"/>
    <w:rsid w:val="00A31672"/>
    <w:rsid w:val="00A34230"/>
    <w:rsid w:val="00A34E22"/>
    <w:rsid w:val="00A36559"/>
    <w:rsid w:val="00A40DA4"/>
    <w:rsid w:val="00A42BB6"/>
    <w:rsid w:val="00A46924"/>
    <w:rsid w:val="00A50895"/>
    <w:rsid w:val="00A50B3C"/>
    <w:rsid w:val="00A5154F"/>
    <w:rsid w:val="00A5240B"/>
    <w:rsid w:val="00A53B6C"/>
    <w:rsid w:val="00A56056"/>
    <w:rsid w:val="00A5677B"/>
    <w:rsid w:val="00A5713F"/>
    <w:rsid w:val="00A600C8"/>
    <w:rsid w:val="00A60F3C"/>
    <w:rsid w:val="00A621EE"/>
    <w:rsid w:val="00A62A54"/>
    <w:rsid w:val="00A65D5C"/>
    <w:rsid w:val="00A65F02"/>
    <w:rsid w:val="00A71966"/>
    <w:rsid w:val="00A74121"/>
    <w:rsid w:val="00A9076D"/>
    <w:rsid w:val="00A9128F"/>
    <w:rsid w:val="00A961DB"/>
    <w:rsid w:val="00A962E1"/>
    <w:rsid w:val="00A97E57"/>
    <w:rsid w:val="00AA1635"/>
    <w:rsid w:val="00AA1908"/>
    <w:rsid w:val="00AA467E"/>
    <w:rsid w:val="00AA7C6B"/>
    <w:rsid w:val="00AA7E21"/>
    <w:rsid w:val="00AB12BE"/>
    <w:rsid w:val="00AB294B"/>
    <w:rsid w:val="00AB4E73"/>
    <w:rsid w:val="00AB695C"/>
    <w:rsid w:val="00AC0065"/>
    <w:rsid w:val="00AC1E19"/>
    <w:rsid w:val="00AC2A00"/>
    <w:rsid w:val="00AC41CF"/>
    <w:rsid w:val="00AC6ABE"/>
    <w:rsid w:val="00AD1302"/>
    <w:rsid w:val="00AD7C8C"/>
    <w:rsid w:val="00AE0B42"/>
    <w:rsid w:val="00AE2171"/>
    <w:rsid w:val="00AE342B"/>
    <w:rsid w:val="00AE3EEA"/>
    <w:rsid w:val="00AE5BE6"/>
    <w:rsid w:val="00AE5E6D"/>
    <w:rsid w:val="00AE7BBB"/>
    <w:rsid w:val="00AF0F60"/>
    <w:rsid w:val="00B0047C"/>
    <w:rsid w:val="00B01B87"/>
    <w:rsid w:val="00B048E4"/>
    <w:rsid w:val="00B06D15"/>
    <w:rsid w:val="00B10497"/>
    <w:rsid w:val="00B13965"/>
    <w:rsid w:val="00B15B18"/>
    <w:rsid w:val="00B206E9"/>
    <w:rsid w:val="00B21B88"/>
    <w:rsid w:val="00B21CAB"/>
    <w:rsid w:val="00B27387"/>
    <w:rsid w:val="00B30C47"/>
    <w:rsid w:val="00B35F97"/>
    <w:rsid w:val="00B36231"/>
    <w:rsid w:val="00B36CAD"/>
    <w:rsid w:val="00B36FEC"/>
    <w:rsid w:val="00B47A48"/>
    <w:rsid w:val="00B50BD3"/>
    <w:rsid w:val="00B529D3"/>
    <w:rsid w:val="00B52A89"/>
    <w:rsid w:val="00B53E76"/>
    <w:rsid w:val="00B56105"/>
    <w:rsid w:val="00B56190"/>
    <w:rsid w:val="00B62F69"/>
    <w:rsid w:val="00B642A0"/>
    <w:rsid w:val="00B649B1"/>
    <w:rsid w:val="00B7437C"/>
    <w:rsid w:val="00B747BB"/>
    <w:rsid w:val="00B75158"/>
    <w:rsid w:val="00B75825"/>
    <w:rsid w:val="00B765C1"/>
    <w:rsid w:val="00B814E9"/>
    <w:rsid w:val="00B818DF"/>
    <w:rsid w:val="00B81E0A"/>
    <w:rsid w:val="00B84775"/>
    <w:rsid w:val="00B861CB"/>
    <w:rsid w:val="00B86D1D"/>
    <w:rsid w:val="00B94ACA"/>
    <w:rsid w:val="00B977F0"/>
    <w:rsid w:val="00BA05C5"/>
    <w:rsid w:val="00BA3E8C"/>
    <w:rsid w:val="00BA41A7"/>
    <w:rsid w:val="00BA6CCF"/>
    <w:rsid w:val="00BB0A20"/>
    <w:rsid w:val="00BB2606"/>
    <w:rsid w:val="00BB283A"/>
    <w:rsid w:val="00BB48D2"/>
    <w:rsid w:val="00BB5873"/>
    <w:rsid w:val="00BB7203"/>
    <w:rsid w:val="00BC1DEB"/>
    <w:rsid w:val="00BC3EF0"/>
    <w:rsid w:val="00BC5F17"/>
    <w:rsid w:val="00BC6569"/>
    <w:rsid w:val="00BD0563"/>
    <w:rsid w:val="00BD28B5"/>
    <w:rsid w:val="00BD579A"/>
    <w:rsid w:val="00BD5FF3"/>
    <w:rsid w:val="00BD633A"/>
    <w:rsid w:val="00BE079B"/>
    <w:rsid w:val="00BE119B"/>
    <w:rsid w:val="00BE2174"/>
    <w:rsid w:val="00BE4088"/>
    <w:rsid w:val="00BE5E2E"/>
    <w:rsid w:val="00BF226E"/>
    <w:rsid w:val="00BF22AC"/>
    <w:rsid w:val="00BF49D3"/>
    <w:rsid w:val="00BF586D"/>
    <w:rsid w:val="00C000F1"/>
    <w:rsid w:val="00C107E4"/>
    <w:rsid w:val="00C141B2"/>
    <w:rsid w:val="00C213AE"/>
    <w:rsid w:val="00C2337D"/>
    <w:rsid w:val="00C238B6"/>
    <w:rsid w:val="00C246AC"/>
    <w:rsid w:val="00C251A4"/>
    <w:rsid w:val="00C276AC"/>
    <w:rsid w:val="00C34208"/>
    <w:rsid w:val="00C35826"/>
    <w:rsid w:val="00C36CBE"/>
    <w:rsid w:val="00C3789A"/>
    <w:rsid w:val="00C414C6"/>
    <w:rsid w:val="00C42289"/>
    <w:rsid w:val="00C42999"/>
    <w:rsid w:val="00C45188"/>
    <w:rsid w:val="00C52606"/>
    <w:rsid w:val="00C5525A"/>
    <w:rsid w:val="00C55C78"/>
    <w:rsid w:val="00C5659E"/>
    <w:rsid w:val="00C620D6"/>
    <w:rsid w:val="00C6278E"/>
    <w:rsid w:val="00C63BA4"/>
    <w:rsid w:val="00C63C4E"/>
    <w:rsid w:val="00C64025"/>
    <w:rsid w:val="00C665B0"/>
    <w:rsid w:val="00C66AC9"/>
    <w:rsid w:val="00C6793B"/>
    <w:rsid w:val="00C70D5A"/>
    <w:rsid w:val="00C717BC"/>
    <w:rsid w:val="00C72C4E"/>
    <w:rsid w:val="00C734AE"/>
    <w:rsid w:val="00C7763E"/>
    <w:rsid w:val="00C77BA2"/>
    <w:rsid w:val="00C77DC3"/>
    <w:rsid w:val="00C8174D"/>
    <w:rsid w:val="00C827D6"/>
    <w:rsid w:val="00C82AAD"/>
    <w:rsid w:val="00C83853"/>
    <w:rsid w:val="00C862D1"/>
    <w:rsid w:val="00C86AA2"/>
    <w:rsid w:val="00C86CBD"/>
    <w:rsid w:val="00C86E42"/>
    <w:rsid w:val="00C901DE"/>
    <w:rsid w:val="00C924D1"/>
    <w:rsid w:val="00C937BC"/>
    <w:rsid w:val="00C93B5C"/>
    <w:rsid w:val="00C97873"/>
    <w:rsid w:val="00CA1ADC"/>
    <w:rsid w:val="00CA4B71"/>
    <w:rsid w:val="00CA5009"/>
    <w:rsid w:val="00CA58C0"/>
    <w:rsid w:val="00CB0A85"/>
    <w:rsid w:val="00CB216C"/>
    <w:rsid w:val="00CC32A9"/>
    <w:rsid w:val="00CC3FF1"/>
    <w:rsid w:val="00CC4461"/>
    <w:rsid w:val="00CC55FD"/>
    <w:rsid w:val="00CD0A46"/>
    <w:rsid w:val="00CD182D"/>
    <w:rsid w:val="00CD25AC"/>
    <w:rsid w:val="00CD2996"/>
    <w:rsid w:val="00CD3344"/>
    <w:rsid w:val="00CD427D"/>
    <w:rsid w:val="00CD4FA1"/>
    <w:rsid w:val="00CE0852"/>
    <w:rsid w:val="00CE1031"/>
    <w:rsid w:val="00CE21E5"/>
    <w:rsid w:val="00CE4130"/>
    <w:rsid w:val="00CE4DB8"/>
    <w:rsid w:val="00CE6CC0"/>
    <w:rsid w:val="00CE6F54"/>
    <w:rsid w:val="00CE7F81"/>
    <w:rsid w:val="00CF0EC6"/>
    <w:rsid w:val="00CF12EF"/>
    <w:rsid w:val="00CF32F2"/>
    <w:rsid w:val="00CF3DFB"/>
    <w:rsid w:val="00CF500C"/>
    <w:rsid w:val="00CF60E8"/>
    <w:rsid w:val="00D015DD"/>
    <w:rsid w:val="00D0188B"/>
    <w:rsid w:val="00D018D9"/>
    <w:rsid w:val="00D01ABB"/>
    <w:rsid w:val="00D026BA"/>
    <w:rsid w:val="00D04AD1"/>
    <w:rsid w:val="00D04EE7"/>
    <w:rsid w:val="00D04EF4"/>
    <w:rsid w:val="00D14309"/>
    <w:rsid w:val="00D1495E"/>
    <w:rsid w:val="00D1565D"/>
    <w:rsid w:val="00D2019B"/>
    <w:rsid w:val="00D2322A"/>
    <w:rsid w:val="00D271DF"/>
    <w:rsid w:val="00D274F3"/>
    <w:rsid w:val="00D3039C"/>
    <w:rsid w:val="00D31763"/>
    <w:rsid w:val="00D31A8B"/>
    <w:rsid w:val="00D33286"/>
    <w:rsid w:val="00D36943"/>
    <w:rsid w:val="00D42EB5"/>
    <w:rsid w:val="00D43E45"/>
    <w:rsid w:val="00D50807"/>
    <w:rsid w:val="00D522B3"/>
    <w:rsid w:val="00D525F4"/>
    <w:rsid w:val="00D528BB"/>
    <w:rsid w:val="00D56AA3"/>
    <w:rsid w:val="00D61788"/>
    <w:rsid w:val="00D62F6B"/>
    <w:rsid w:val="00D63414"/>
    <w:rsid w:val="00D64413"/>
    <w:rsid w:val="00D73904"/>
    <w:rsid w:val="00D7400B"/>
    <w:rsid w:val="00D768CC"/>
    <w:rsid w:val="00D773BD"/>
    <w:rsid w:val="00D81C29"/>
    <w:rsid w:val="00D83273"/>
    <w:rsid w:val="00D85696"/>
    <w:rsid w:val="00D872B4"/>
    <w:rsid w:val="00D90DD5"/>
    <w:rsid w:val="00D91B72"/>
    <w:rsid w:val="00D941C7"/>
    <w:rsid w:val="00D94CE1"/>
    <w:rsid w:val="00DA1517"/>
    <w:rsid w:val="00DA2B0C"/>
    <w:rsid w:val="00DA37BB"/>
    <w:rsid w:val="00DA4615"/>
    <w:rsid w:val="00DB0FDF"/>
    <w:rsid w:val="00DB59E5"/>
    <w:rsid w:val="00DB5E06"/>
    <w:rsid w:val="00DB68A7"/>
    <w:rsid w:val="00DB6B5D"/>
    <w:rsid w:val="00DC17D4"/>
    <w:rsid w:val="00DC19C7"/>
    <w:rsid w:val="00DC28C1"/>
    <w:rsid w:val="00DC6F68"/>
    <w:rsid w:val="00DC7559"/>
    <w:rsid w:val="00DD2822"/>
    <w:rsid w:val="00DD5DC2"/>
    <w:rsid w:val="00DD6F15"/>
    <w:rsid w:val="00DE29CA"/>
    <w:rsid w:val="00DE4D95"/>
    <w:rsid w:val="00DE62A2"/>
    <w:rsid w:val="00DF5D93"/>
    <w:rsid w:val="00E0088B"/>
    <w:rsid w:val="00E02AD9"/>
    <w:rsid w:val="00E04633"/>
    <w:rsid w:val="00E0463A"/>
    <w:rsid w:val="00E04F6D"/>
    <w:rsid w:val="00E118F5"/>
    <w:rsid w:val="00E11A39"/>
    <w:rsid w:val="00E126D7"/>
    <w:rsid w:val="00E12761"/>
    <w:rsid w:val="00E13CD7"/>
    <w:rsid w:val="00E15373"/>
    <w:rsid w:val="00E209F8"/>
    <w:rsid w:val="00E25F07"/>
    <w:rsid w:val="00E3079B"/>
    <w:rsid w:val="00E32B41"/>
    <w:rsid w:val="00E37165"/>
    <w:rsid w:val="00E41D2A"/>
    <w:rsid w:val="00E43B09"/>
    <w:rsid w:val="00E44FF2"/>
    <w:rsid w:val="00E457D7"/>
    <w:rsid w:val="00E4718F"/>
    <w:rsid w:val="00E473C1"/>
    <w:rsid w:val="00E508E0"/>
    <w:rsid w:val="00E52B60"/>
    <w:rsid w:val="00E55519"/>
    <w:rsid w:val="00E56A78"/>
    <w:rsid w:val="00E60454"/>
    <w:rsid w:val="00E614B7"/>
    <w:rsid w:val="00E61601"/>
    <w:rsid w:val="00E61943"/>
    <w:rsid w:val="00E64D10"/>
    <w:rsid w:val="00E65831"/>
    <w:rsid w:val="00E65CA1"/>
    <w:rsid w:val="00E676BD"/>
    <w:rsid w:val="00E70C21"/>
    <w:rsid w:val="00E726E9"/>
    <w:rsid w:val="00E727CF"/>
    <w:rsid w:val="00E72863"/>
    <w:rsid w:val="00E74B3B"/>
    <w:rsid w:val="00E752E0"/>
    <w:rsid w:val="00E770A6"/>
    <w:rsid w:val="00E8083D"/>
    <w:rsid w:val="00E80FF0"/>
    <w:rsid w:val="00E82B86"/>
    <w:rsid w:val="00E8318D"/>
    <w:rsid w:val="00E8593E"/>
    <w:rsid w:val="00E86F02"/>
    <w:rsid w:val="00E8781A"/>
    <w:rsid w:val="00E911B0"/>
    <w:rsid w:val="00E917C4"/>
    <w:rsid w:val="00E93BD3"/>
    <w:rsid w:val="00E9655A"/>
    <w:rsid w:val="00EA1B92"/>
    <w:rsid w:val="00EA205C"/>
    <w:rsid w:val="00EA243F"/>
    <w:rsid w:val="00EA2F5D"/>
    <w:rsid w:val="00EA58D8"/>
    <w:rsid w:val="00EB10BC"/>
    <w:rsid w:val="00EB1410"/>
    <w:rsid w:val="00EB16DD"/>
    <w:rsid w:val="00EB2A00"/>
    <w:rsid w:val="00EB4F37"/>
    <w:rsid w:val="00EC631B"/>
    <w:rsid w:val="00EC68E7"/>
    <w:rsid w:val="00EC7D94"/>
    <w:rsid w:val="00ED33D4"/>
    <w:rsid w:val="00ED365F"/>
    <w:rsid w:val="00ED4476"/>
    <w:rsid w:val="00ED585B"/>
    <w:rsid w:val="00EE102F"/>
    <w:rsid w:val="00EE2C0D"/>
    <w:rsid w:val="00EE31C5"/>
    <w:rsid w:val="00EE4770"/>
    <w:rsid w:val="00EE48E8"/>
    <w:rsid w:val="00EE5076"/>
    <w:rsid w:val="00EF0BB7"/>
    <w:rsid w:val="00EF3FF4"/>
    <w:rsid w:val="00F000B9"/>
    <w:rsid w:val="00F0040F"/>
    <w:rsid w:val="00F01045"/>
    <w:rsid w:val="00F03A1A"/>
    <w:rsid w:val="00F03BA3"/>
    <w:rsid w:val="00F07B44"/>
    <w:rsid w:val="00F12B2B"/>
    <w:rsid w:val="00F13124"/>
    <w:rsid w:val="00F21FB9"/>
    <w:rsid w:val="00F23EB0"/>
    <w:rsid w:val="00F2582A"/>
    <w:rsid w:val="00F25AC3"/>
    <w:rsid w:val="00F30D03"/>
    <w:rsid w:val="00F34F5F"/>
    <w:rsid w:val="00F37F9D"/>
    <w:rsid w:val="00F40273"/>
    <w:rsid w:val="00F4218E"/>
    <w:rsid w:val="00F43BA8"/>
    <w:rsid w:val="00F50ECE"/>
    <w:rsid w:val="00F52084"/>
    <w:rsid w:val="00F52B3D"/>
    <w:rsid w:val="00F53D49"/>
    <w:rsid w:val="00F578BC"/>
    <w:rsid w:val="00F57986"/>
    <w:rsid w:val="00F63F41"/>
    <w:rsid w:val="00F71D93"/>
    <w:rsid w:val="00F72D55"/>
    <w:rsid w:val="00F74C1C"/>
    <w:rsid w:val="00F752B9"/>
    <w:rsid w:val="00F76C03"/>
    <w:rsid w:val="00F77DB9"/>
    <w:rsid w:val="00F8168B"/>
    <w:rsid w:val="00F83598"/>
    <w:rsid w:val="00F83BB1"/>
    <w:rsid w:val="00F93773"/>
    <w:rsid w:val="00F95642"/>
    <w:rsid w:val="00F962C3"/>
    <w:rsid w:val="00F96829"/>
    <w:rsid w:val="00FA1349"/>
    <w:rsid w:val="00FA14EC"/>
    <w:rsid w:val="00FA1B0F"/>
    <w:rsid w:val="00FA2B7F"/>
    <w:rsid w:val="00FA3C7E"/>
    <w:rsid w:val="00FA4CD7"/>
    <w:rsid w:val="00FB1994"/>
    <w:rsid w:val="00FB3319"/>
    <w:rsid w:val="00FB6DF0"/>
    <w:rsid w:val="00FC0590"/>
    <w:rsid w:val="00FC08CE"/>
    <w:rsid w:val="00FC179E"/>
    <w:rsid w:val="00FC2D8C"/>
    <w:rsid w:val="00FC3E19"/>
    <w:rsid w:val="00FC6041"/>
    <w:rsid w:val="00FD1CE1"/>
    <w:rsid w:val="00FD3881"/>
    <w:rsid w:val="00FD4587"/>
    <w:rsid w:val="00FD4642"/>
    <w:rsid w:val="00FD65E7"/>
    <w:rsid w:val="00FD70E2"/>
    <w:rsid w:val="00FE0E7F"/>
    <w:rsid w:val="00FE3BCD"/>
    <w:rsid w:val="00FE442D"/>
    <w:rsid w:val="00FF0166"/>
    <w:rsid w:val="00FF4964"/>
    <w:rsid w:val="00FF6B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851FB4-D400-4E99-87F1-F6DE83C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D44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C3F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EC7D9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E PARAF,Renkli Liste - Vurgu 11"/>
    <w:basedOn w:val="Normal"/>
    <w:link w:val="ListeParagrafChar"/>
    <w:uiPriority w:val="34"/>
    <w:qFormat/>
    <w:rsid w:val="004C2574"/>
    <w:pPr>
      <w:ind w:left="720"/>
      <w:contextualSpacing/>
    </w:pPr>
  </w:style>
  <w:style w:type="table" w:styleId="TabloKlavuzu">
    <w:name w:val="Table Grid"/>
    <w:basedOn w:val="NormalTablo"/>
    <w:uiPriority w:val="59"/>
    <w:rsid w:val="004D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4D4456"/>
    <w:rPr>
      <w:rFonts w:asciiTheme="majorHAnsi" w:eastAsiaTheme="majorEastAsia" w:hAnsiTheme="majorHAnsi" w:cstheme="majorBidi"/>
      <w:b/>
      <w:bCs/>
      <w:color w:val="365F91" w:themeColor="accent1" w:themeShade="BF"/>
      <w:sz w:val="28"/>
      <w:szCs w:val="28"/>
    </w:rPr>
  </w:style>
  <w:style w:type="character" w:customStyle="1" w:styleId="ListeParagrafChar">
    <w:name w:val="Liste Paragraf Char"/>
    <w:aliases w:val="LİSTE PARAF Char,Renkli Liste - Vurgu 11 Char"/>
    <w:link w:val="ListeParagraf"/>
    <w:uiPriority w:val="34"/>
    <w:locked/>
    <w:rsid w:val="0012224E"/>
  </w:style>
  <w:style w:type="paragraph" w:customStyle="1" w:styleId="3-NormalYaz">
    <w:name w:val="3-Normal Yazı"/>
    <w:rsid w:val="00AC0065"/>
    <w:pPr>
      <w:tabs>
        <w:tab w:val="left" w:pos="566"/>
      </w:tabs>
      <w:spacing w:after="0" w:line="240" w:lineRule="auto"/>
      <w:jc w:val="both"/>
    </w:pPr>
    <w:rPr>
      <w:rFonts w:ascii="Times New Roman" w:eastAsia="ヒラギノ明朝 Pro W3" w:hAnsi="Times" w:cs="Times New Roman"/>
      <w:sz w:val="19"/>
      <w:szCs w:val="20"/>
    </w:rPr>
  </w:style>
  <w:style w:type="paragraph" w:styleId="GvdeMetni2">
    <w:name w:val="Body Text 2"/>
    <w:basedOn w:val="Normal"/>
    <w:link w:val="GvdeMetni2Char"/>
    <w:uiPriority w:val="99"/>
    <w:semiHidden/>
    <w:unhideWhenUsed/>
    <w:rsid w:val="005A4EB4"/>
    <w:pPr>
      <w:spacing w:after="120" w:line="480" w:lineRule="auto"/>
    </w:pPr>
  </w:style>
  <w:style w:type="character" w:customStyle="1" w:styleId="GvdeMetni2Char">
    <w:name w:val="Gövde Metni 2 Char"/>
    <w:basedOn w:val="VarsaylanParagrafYazTipi"/>
    <w:link w:val="GvdeMetni2"/>
    <w:uiPriority w:val="99"/>
    <w:semiHidden/>
    <w:rsid w:val="005A4EB4"/>
  </w:style>
  <w:style w:type="character" w:styleId="Kpr">
    <w:name w:val="Hyperlink"/>
    <w:uiPriority w:val="99"/>
    <w:rsid w:val="00C107E4"/>
    <w:rPr>
      <w:color w:val="0000FF"/>
      <w:u w:val="single"/>
    </w:rPr>
  </w:style>
  <w:style w:type="character" w:customStyle="1" w:styleId="spelle">
    <w:name w:val="spelle"/>
    <w:basedOn w:val="VarsaylanParagrafYazTipi"/>
    <w:rsid w:val="00FA3C7E"/>
  </w:style>
  <w:style w:type="paragraph" w:styleId="stBilgi">
    <w:name w:val="header"/>
    <w:basedOn w:val="Normal"/>
    <w:link w:val="stBilgiChar"/>
    <w:uiPriority w:val="99"/>
    <w:unhideWhenUsed/>
    <w:rsid w:val="00EE50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E5076"/>
  </w:style>
  <w:style w:type="paragraph" w:styleId="AltBilgi">
    <w:name w:val="footer"/>
    <w:basedOn w:val="Normal"/>
    <w:link w:val="AltBilgiChar"/>
    <w:uiPriority w:val="99"/>
    <w:unhideWhenUsed/>
    <w:rsid w:val="00EE507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E5076"/>
  </w:style>
  <w:style w:type="character" w:customStyle="1" w:styleId="Balk2Char">
    <w:name w:val="Başlık 2 Char"/>
    <w:basedOn w:val="VarsaylanParagrafYazTipi"/>
    <w:link w:val="Balk2"/>
    <w:uiPriority w:val="9"/>
    <w:rsid w:val="00CC3FF1"/>
    <w:rPr>
      <w:rFonts w:asciiTheme="majorHAnsi" w:eastAsiaTheme="majorEastAsia" w:hAnsiTheme="majorHAnsi" w:cstheme="majorBidi"/>
      <w:color w:val="365F91" w:themeColor="accent1" w:themeShade="BF"/>
      <w:sz w:val="26"/>
      <w:szCs w:val="26"/>
    </w:rPr>
  </w:style>
  <w:style w:type="paragraph" w:styleId="TBal">
    <w:name w:val="TOC Heading"/>
    <w:basedOn w:val="Balk1"/>
    <w:next w:val="Normal"/>
    <w:uiPriority w:val="39"/>
    <w:unhideWhenUsed/>
    <w:qFormat/>
    <w:rsid w:val="00CC3FF1"/>
    <w:pPr>
      <w:spacing w:before="240" w:line="259" w:lineRule="auto"/>
      <w:outlineLvl w:val="9"/>
    </w:pPr>
    <w:rPr>
      <w:b w:val="0"/>
      <w:bCs w:val="0"/>
      <w:sz w:val="32"/>
      <w:szCs w:val="32"/>
      <w:lang w:eastAsia="tr-TR"/>
    </w:rPr>
  </w:style>
  <w:style w:type="paragraph" w:styleId="T1">
    <w:name w:val="toc 1"/>
    <w:basedOn w:val="Normal"/>
    <w:next w:val="Normal"/>
    <w:autoRedefine/>
    <w:uiPriority w:val="39"/>
    <w:unhideWhenUsed/>
    <w:rsid w:val="00D85696"/>
    <w:pPr>
      <w:tabs>
        <w:tab w:val="right" w:leader="dot" w:pos="9062"/>
      </w:tabs>
      <w:spacing w:after="100"/>
    </w:pPr>
    <w:rPr>
      <w:rFonts w:ascii="Times New Roman" w:hAnsi="Times New Roman" w:cs="Times New Roman"/>
      <w:b/>
      <w:noProof/>
    </w:rPr>
  </w:style>
  <w:style w:type="paragraph" w:styleId="T2">
    <w:name w:val="toc 2"/>
    <w:basedOn w:val="Normal"/>
    <w:next w:val="Normal"/>
    <w:autoRedefine/>
    <w:uiPriority w:val="39"/>
    <w:unhideWhenUsed/>
    <w:rsid w:val="00CC3FF1"/>
    <w:pPr>
      <w:spacing w:after="100"/>
      <w:ind w:left="220"/>
    </w:pPr>
  </w:style>
  <w:style w:type="character" w:customStyle="1" w:styleId="CharCharChar">
    <w:name w:val="Char Char Char"/>
    <w:rsid w:val="00A40DA4"/>
    <w:rPr>
      <w:lang w:val="tr-TR" w:eastAsia="tr-TR" w:bidi="ar-SA"/>
    </w:rPr>
  </w:style>
  <w:style w:type="character" w:customStyle="1" w:styleId="CharCharChar0">
    <w:name w:val="Char Char Char"/>
    <w:rsid w:val="00C55C78"/>
    <w:rPr>
      <w:lang w:val="tr-TR" w:eastAsia="tr-TR" w:bidi="ar-SA"/>
    </w:rPr>
  </w:style>
  <w:style w:type="paragraph" w:styleId="T3">
    <w:name w:val="toc 3"/>
    <w:basedOn w:val="Normal"/>
    <w:next w:val="Normal"/>
    <w:autoRedefine/>
    <w:uiPriority w:val="39"/>
    <w:unhideWhenUsed/>
    <w:rsid w:val="00BE2174"/>
    <w:pPr>
      <w:tabs>
        <w:tab w:val="right" w:leader="dot" w:pos="9062"/>
      </w:tabs>
      <w:spacing w:after="100" w:line="259" w:lineRule="auto"/>
      <w:ind w:left="440"/>
    </w:pPr>
    <w:rPr>
      <w:rFonts w:ascii="Times New Roman" w:eastAsiaTheme="minorEastAsia" w:hAnsi="Times New Roman" w:cs="Times New Roman"/>
      <w:noProof/>
      <w:lang w:eastAsia="tr-TR"/>
    </w:rPr>
  </w:style>
  <w:style w:type="paragraph" w:styleId="GvdeMetni">
    <w:name w:val="Body Text"/>
    <w:basedOn w:val="Normal"/>
    <w:link w:val="GvdeMetniChar"/>
    <w:uiPriority w:val="99"/>
    <w:semiHidden/>
    <w:unhideWhenUsed/>
    <w:rsid w:val="004A3649"/>
    <w:pPr>
      <w:spacing w:after="120"/>
    </w:pPr>
  </w:style>
  <w:style w:type="character" w:customStyle="1" w:styleId="GvdeMetniChar">
    <w:name w:val="Gövde Metni Char"/>
    <w:basedOn w:val="VarsaylanParagrafYazTipi"/>
    <w:link w:val="GvdeMetni"/>
    <w:uiPriority w:val="99"/>
    <w:semiHidden/>
    <w:rsid w:val="004A3649"/>
  </w:style>
  <w:style w:type="character" w:customStyle="1" w:styleId="Balk3Char">
    <w:name w:val="Başlık 3 Char"/>
    <w:basedOn w:val="VarsaylanParagrafYazTipi"/>
    <w:link w:val="Balk3"/>
    <w:uiPriority w:val="9"/>
    <w:rsid w:val="00EC7D9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46161">
      <w:bodyDiv w:val="1"/>
      <w:marLeft w:val="0"/>
      <w:marRight w:val="0"/>
      <w:marTop w:val="0"/>
      <w:marBottom w:val="0"/>
      <w:divBdr>
        <w:top w:val="none" w:sz="0" w:space="0" w:color="auto"/>
        <w:left w:val="none" w:sz="0" w:space="0" w:color="auto"/>
        <w:bottom w:val="none" w:sz="0" w:space="0" w:color="auto"/>
        <w:right w:val="none" w:sz="0" w:space="0" w:color="auto"/>
      </w:divBdr>
    </w:div>
    <w:div w:id="161193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0AAAF-E0C3-402F-B26C-8DBC408F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16936</Words>
  <Characters>96541</Characters>
  <Application>Microsoft Office Word</Application>
  <DocSecurity>0</DocSecurity>
  <Lines>804</Lines>
  <Paragraphs>226</Paragraphs>
  <ScaleCrop>false</ScaleCrop>
  <HeadingPairs>
    <vt:vector size="2" baseType="variant">
      <vt:variant>
        <vt:lpstr>Konu Başlığı</vt:lpstr>
      </vt:variant>
      <vt:variant>
        <vt:i4>1</vt:i4>
      </vt:variant>
    </vt:vector>
  </HeadingPairs>
  <TitlesOfParts>
    <vt:vector size="1" baseType="lpstr">
      <vt:lpstr/>
    </vt:vector>
  </TitlesOfParts>
  <Company>Mytolocia</Company>
  <LinksUpToDate>false</LinksUpToDate>
  <CharactersWithSpaces>113251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ibm</dc:creator>
  <cp:lastModifiedBy>Windows Kullanıcısı</cp:lastModifiedBy>
  <cp:revision>2</cp:revision>
  <cp:lastPrinted>2021-01-22T11:28:00Z</cp:lastPrinted>
  <dcterms:created xsi:type="dcterms:W3CDTF">2021-12-30T19:45:00Z</dcterms:created>
  <dcterms:modified xsi:type="dcterms:W3CDTF">2021-12-30T19:45:00Z</dcterms:modified>
</cp:coreProperties>
</file>